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0F1" w:rsidRDefault="00E400F1">
      <w:pPr>
        <w:spacing w:before="17" w:line="260" w:lineRule="exact"/>
        <w:rPr>
          <w:sz w:val="26"/>
          <w:szCs w:val="26"/>
        </w:rPr>
      </w:pPr>
    </w:p>
    <w:p w:rsidR="00E400F1" w:rsidRDefault="00681B93">
      <w:pPr>
        <w:spacing w:before="48"/>
        <w:ind w:left="1414"/>
        <w:rPr>
          <w:rFonts w:ascii="Arial" w:eastAsia="Arial" w:hAnsi="Arial" w:cs="Arial"/>
          <w:sz w:val="40"/>
          <w:szCs w:val="40"/>
        </w:rPr>
      </w:pPr>
      <w:r>
        <w:rPr>
          <w:rFonts w:ascii="Arial" w:eastAsia="Arial" w:hAnsi="Arial" w:cs="Arial"/>
          <w:b/>
          <w:bCs/>
          <w:color w:val="1F3762"/>
          <w:sz w:val="40"/>
          <w:szCs w:val="40"/>
          <w:u w:val="thick" w:color="1F3762"/>
        </w:rPr>
        <w:t>Vehicle</w:t>
      </w:r>
      <w:r>
        <w:rPr>
          <w:rFonts w:ascii="Arial" w:eastAsia="Arial" w:hAnsi="Arial" w:cs="Arial"/>
          <w:b/>
          <w:bCs/>
          <w:color w:val="1F3762"/>
          <w:spacing w:val="-22"/>
          <w:sz w:val="40"/>
          <w:szCs w:val="40"/>
          <w:u w:val="thick" w:color="1F3762"/>
        </w:rPr>
        <w:t xml:space="preserve"> </w:t>
      </w:r>
      <w:r>
        <w:rPr>
          <w:rFonts w:ascii="Arial" w:eastAsia="Arial" w:hAnsi="Arial" w:cs="Arial"/>
          <w:b/>
          <w:bCs/>
          <w:color w:val="1F3762"/>
          <w:sz w:val="40"/>
          <w:szCs w:val="40"/>
          <w:u w:val="thick" w:color="1F3762"/>
        </w:rPr>
        <w:t>Crossov</w:t>
      </w:r>
      <w:r>
        <w:rPr>
          <w:rFonts w:ascii="Arial" w:eastAsia="Arial" w:hAnsi="Arial" w:cs="Arial"/>
          <w:b/>
          <w:bCs/>
          <w:color w:val="1F3762"/>
          <w:spacing w:val="1"/>
          <w:sz w:val="40"/>
          <w:szCs w:val="40"/>
          <w:u w:val="thick" w:color="1F3762"/>
        </w:rPr>
        <w:t>e</w:t>
      </w:r>
      <w:r>
        <w:rPr>
          <w:rFonts w:ascii="Arial" w:eastAsia="Arial" w:hAnsi="Arial" w:cs="Arial"/>
          <w:b/>
          <w:bCs/>
          <w:color w:val="1F3762"/>
          <w:sz w:val="40"/>
          <w:szCs w:val="40"/>
          <w:u w:val="thick" w:color="1F3762"/>
        </w:rPr>
        <w:t>r</w:t>
      </w:r>
      <w:r>
        <w:rPr>
          <w:rFonts w:ascii="Arial" w:eastAsia="Arial" w:hAnsi="Arial" w:cs="Arial"/>
          <w:b/>
          <w:bCs/>
          <w:color w:val="1F3762"/>
          <w:spacing w:val="-22"/>
          <w:sz w:val="40"/>
          <w:szCs w:val="40"/>
          <w:u w:val="thick" w:color="1F3762"/>
        </w:rPr>
        <w:t xml:space="preserve"> </w:t>
      </w:r>
      <w:r>
        <w:rPr>
          <w:rFonts w:ascii="Arial" w:eastAsia="Arial" w:hAnsi="Arial" w:cs="Arial"/>
          <w:b/>
          <w:bCs/>
          <w:color w:val="1F3762"/>
          <w:sz w:val="40"/>
          <w:szCs w:val="40"/>
          <w:u w:val="thick" w:color="1F3762"/>
        </w:rPr>
        <w:t>Appl</w:t>
      </w:r>
      <w:r>
        <w:rPr>
          <w:rFonts w:ascii="Arial" w:eastAsia="Arial" w:hAnsi="Arial" w:cs="Arial"/>
          <w:b/>
          <w:bCs/>
          <w:color w:val="1F3762"/>
          <w:spacing w:val="1"/>
          <w:sz w:val="40"/>
          <w:szCs w:val="40"/>
          <w:u w:val="thick" w:color="1F3762"/>
        </w:rPr>
        <w:t>i</w:t>
      </w:r>
      <w:r>
        <w:rPr>
          <w:rFonts w:ascii="Arial" w:eastAsia="Arial" w:hAnsi="Arial" w:cs="Arial"/>
          <w:b/>
          <w:bCs/>
          <w:color w:val="1F3762"/>
          <w:sz w:val="40"/>
          <w:szCs w:val="40"/>
          <w:u w:val="thick" w:color="1F3762"/>
        </w:rPr>
        <w:t>cation</w:t>
      </w:r>
      <w:r>
        <w:rPr>
          <w:rFonts w:ascii="Arial" w:eastAsia="Arial" w:hAnsi="Arial" w:cs="Arial"/>
          <w:b/>
          <w:bCs/>
          <w:color w:val="1F3762"/>
          <w:spacing w:val="-23"/>
          <w:sz w:val="40"/>
          <w:szCs w:val="40"/>
          <w:u w:val="thick" w:color="1F3762"/>
        </w:rPr>
        <w:t xml:space="preserve"> </w:t>
      </w:r>
      <w:r>
        <w:rPr>
          <w:rFonts w:ascii="Arial" w:eastAsia="Arial" w:hAnsi="Arial" w:cs="Arial"/>
          <w:b/>
          <w:bCs/>
          <w:color w:val="1F3762"/>
          <w:sz w:val="40"/>
          <w:szCs w:val="40"/>
          <w:u w:val="thick" w:color="1F3762"/>
        </w:rPr>
        <w:t>Gu</w:t>
      </w:r>
      <w:r>
        <w:rPr>
          <w:rFonts w:ascii="Arial" w:eastAsia="Arial" w:hAnsi="Arial" w:cs="Arial"/>
          <w:b/>
          <w:bCs/>
          <w:color w:val="1F3762"/>
          <w:spacing w:val="1"/>
          <w:sz w:val="40"/>
          <w:szCs w:val="40"/>
          <w:u w:val="thick" w:color="1F3762"/>
        </w:rPr>
        <w:t>i</w:t>
      </w:r>
      <w:r>
        <w:rPr>
          <w:rFonts w:ascii="Arial" w:eastAsia="Arial" w:hAnsi="Arial" w:cs="Arial"/>
          <w:b/>
          <w:bCs/>
          <w:color w:val="1F3762"/>
          <w:sz w:val="40"/>
          <w:szCs w:val="40"/>
          <w:u w:val="thick" w:color="1F3762"/>
        </w:rPr>
        <w:t>dance</w:t>
      </w:r>
      <w:r>
        <w:rPr>
          <w:rFonts w:ascii="Arial" w:eastAsia="Arial" w:hAnsi="Arial" w:cs="Arial"/>
          <w:b/>
          <w:bCs/>
          <w:color w:val="1F3762"/>
          <w:spacing w:val="-22"/>
          <w:sz w:val="40"/>
          <w:szCs w:val="40"/>
          <w:u w:val="thick" w:color="1F3762"/>
        </w:rPr>
        <w:t xml:space="preserve"> </w:t>
      </w:r>
      <w:r>
        <w:rPr>
          <w:rFonts w:ascii="Arial" w:eastAsia="Arial" w:hAnsi="Arial" w:cs="Arial"/>
          <w:b/>
          <w:bCs/>
          <w:color w:val="1F3762"/>
          <w:sz w:val="40"/>
          <w:szCs w:val="40"/>
          <w:u w:val="thick" w:color="1F3762"/>
        </w:rPr>
        <w:t>Notes</w:t>
      </w:r>
    </w:p>
    <w:p w:rsidR="00E400F1" w:rsidRDefault="00E400F1">
      <w:pPr>
        <w:spacing w:before="5" w:line="200" w:lineRule="exact"/>
        <w:rPr>
          <w:sz w:val="20"/>
          <w:szCs w:val="20"/>
        </w:rPr>
      </w:pPr>
    </w:p>
    <w:p w:rsidR="00E400F1" w:rsidRDefault="00681B93">
      <w:pPr>
        <w:pStyle w:val="Heading2"/>
        <w:spacing w:before="76" w:line="252" w:lineRule="exact"/>
        <w:ind w:left="850" w:right="1715" w:firstLine="0"/>
        <w:rPr>
          <w:rFonts w:cs="Arial"/>
          <w:b w:val="0"/>
          <w:bCs w:val="0"/>
        </w:rPr>
      </w:pPr>
      <w:r>
        <w:t>(These</w:t>
      </w:r>
      <w:r>
        <w:rPr>
          <w:spacing w:val="-7"/>
        </w:rPr>
        <w:t xml:space="preserve"> </w:t>
      </w:r>
      <w:r>
        <w:t>guidance</w:t>
      </w:r>
      <w:r>
        <w:rPr>
          <w:spacing w:val="-7"/>
        </w:rPr>
        <w:t xml:space="preserve"> </w:t>
      </w:r>
      <w:r>
        <w:t>notes</w:t>
      </w:r>
      <w:r>
        <w:rPr>
          <w:spacing w:val="-7"/>
        </w:rPr>
        <w:t xml:space="preserve"> </w:t>
      </w:r>
      <w:r>
        <w:t>are</w:t>
      </w:r>
      <w:r>
        <w:rPr>
          <w:spacing w:val="-7"/>
        </w:rPr>
        <w:t xml:space="preserve"> </w:t>
      </w:r>
      <w:r>
        <w:t>for</w:t>
      </w:r>
      <w:r>
        <w:rPr>
          <w:spacing w:val="-4"/>
        </w:rPr>
        <w:t xml:space="preserve"> </w:t>
      </w:r>
      <w:r>
        <w:t>the</w:t>
      </w:r>
      <w:r>
        <w:rPr>
          <w:spacing w:val="-7"/>
        </w:rPr>
        <w:t xml:space="preserve"> </w:t>
      </w:r>
      <w:r>
        <w:t>applicant/agent</w:t>
      </w:r>
      <w:r>
        <w:rPr>
          <w:spacing w:val="-6"/>
        </w:rPr>
        <w:t xml:space="preserve"> </w:t>
      </w:r>
      <w:r>
        <w:t>retention.</w:t>
      </w:r>
      <w:r>
        <w:rPr>
          <w:spacing w:val="-7"/>
        </w:rPr>
        <w:t xml:space="preserve"> </w:t>
      </w:r>
      <w:r>
        <w:t>Please</w:t>
      </w:r>
      <w:r>
        <w:rPr>
          <w:spacing w:val="-7"/>
        </w:rPr>
        <w:t xml:space="preserve"> </w:t>
      </w:r>
      <w:r>
        <w:t>do</w:t>
      </w:r>
      <w:r>
        <w:rPr>
          <w:spacing w:val="-6"/>
        </w:rPr>
        <w:t xml:space="preserve"> </w:t>
      </w:r>
      <w:r>
        <w:t>not</w:t>
      </w:r>
      <w:r>
        <w:rPr>
          <w:spacing w:val="-7"/>
        </w:rPr>
        <w:t xml:space="preserve"> </w:t>
      </w:r>
      <w:r>
        <w:t>return</w:t>
      </w:r>
      <w:r>
        <w:rPr>
          <w:spacing w:val="-7"/>
        </w:rPr>
        <w:t xml:space="preserve"> </w:t>
      </w:r>
      <w:r>
        <w:rPr>
          <w:spacing w:val="2"/>
        </w:rPr>
        <w:t>w</w:t>
      </w:r>
      <w:r>
        <w:t>ith</w:t>
      </w:r>
      <w:r>
        <w:rPr>
          <w:spacing w:val="-5"/>
        </w:rPr>
        <w:t xml:space="preserve"> </w:t>
      </w:r>
      <w:r>
        <w:t>the</w:t>
      </w:r>
      <w:r>
        <w:rPr>
          <w:w w:val="99"/>
        </w:rPr>
        <w:t xml:space="preserve"> </w:t>
      </w:r>
      <w:r>
        <w:t>applica</w:t>
      </w:r>
      <w:r>
        <w:rPr>
          <w:spacing w:val="-1"/>
        </w:rPr>
        <w:t>t</w:t>
      </w:r>
      <w:r>
        <w:t>io</w:t>
      </w:r>
      <w:r>
        <w:rPr>
          <w:spacing w:val="-1"/>
        </w:rPr>
        <w:t>n</w:t>
      </w:r>
      <w:r>
        <w:rPr>
          <w:rFonts w:cs="Arial"/>
          <w:b w:val="0"/>
          <w:bCs w:val="0"/>
        </w:rPr>
        <w:t>)</w:t>
      </w:r>
    </w:p>
    <w:p w:rsidR="00E400F1" w:rsidRDefault="00E400F1">
      <w:pPr>
        <w:spacing w:before="10" w:line="240" w:lineRule="exact"/>
        <w:rPr>
          <w:sz w:val="24"/>
          <w:szCs w:val="24"/>
        </w:rPr>
      </w:pPr>
    </w:p>
    <w:p w:rsidR="00E400F1" w:rsidRDefault="00681B93">
      <w:pPr>
        <w:pStyle w:val="BodyText"/>
        <w:ind w:left="850" w:right="996"/>
        <w:jc w:val="both"/>
      </w:pPr>
      <w:r>
        <w:t>These</w:t>
      </w:r>
      <w:r>
        <w:rPr>
          <w:spacing w:val="27"/>
        </w:rPr>
        <w:t xml:space="preserve"> </w:t>
      </w:r>
      <w:r>
        <w:t>gui</w:t>
      </w:r>
      <w:r>
        <w:rPr>
          <w:spacing w:val="-1"/>
        </w:rPr>
        <w:t>d</w:t>
      </w:r>
      <w:r>
        <w:t>ance</w:t>
      </w:r>
      <w:r>
        <w:rPr>
          <w:spacing w:val="27"/>
        </w:rPr>
        <w:t xml:space="preserve"> </w:t>
      </w:r>
      <w:r>
        <w:t>notes</w:t>
      </w:r>
      <w:r>
        <w:rPr>
          <w:spacing w:val="26"/>
        </w:rPr>
        <w:t xml:space="preserve"> </w:t>
      </w:r>
      <w:r>
        <w:t>are</w:t>
      </w:r>
      <w:r>
        <w:rPr>
          <w:spacing w:val="27"/>
        </w:rPr>
        <w:t xml:space="preserve"> </w:t>
      </w:r>
      <w:r>
        <w:t>provided</w:t>
      </w:r>
      <w:r>
        <w:rPr>
          <w:spacing w:val="27"/>
        </w:rPr>
        <w:t xml:space="preserve"> </w:t>
      </w:r>
      <w:r>
        <w:t>to</w:t>
      </w:r>
      <w:r>
        <w:rPr>
          <w:spacing w:val="27"/>
        </w:rPr>
        <w:t xml:space="preserve"> </w:t>
      </w:r>
      <w:r>
        <w:t>help</w:t>
      </w:r>
      <w:r>
        <w:rPr>
          <w:spacing w:val="30"/>
        </w:rPr>
        <w:t xml:space="preserve"> </w:t>
      </w:r>
      <w:r>
        <w:t>t</w:t>
      </w:r>
      <w:r>
        <w:rPr>
          <w:spacing w:val="-1"/>
        </w:rPr>
        <w:t>h</w:t>
      </w:r>
      <w:r>
        <w:t>e</w:t>
      </w:r>
      <w:r>
        <w:rPr>
          <w:spacing w:val="27"/>
        </w:rPr>
        <w:t xml:space="preserve"> </w:t>
      </w:r>
      <w:r>
        <w:t>applicant/agent</w:t>
      </w:r>
      <w:r>
        <w:rPr>
          <w:spacing w:val="29"/>
        </w:rPr>
        <w:t xml:space="preserve"> </w:t>
      </w:r>
      <w:r>
        <w:t>in</w:t>
      </w:r>
      <w:r>
        <w:rPr>
          <w:spacing w:val="27"/>
        </w:rPr>
        <w:t xml:space="preserve"> </w:t>
      </w:r>
      <w:r>
        <w:t>understanding</w:t>
      </w:r>
      <w:r>
        <w:rPr>
          <w:spacing w:val="26"/>
        </w:rPr>
        <w:t xml:space="preserve"> </w:t>
      </w:r>
      <w:r>
        <w:t>the</w:t>
      </w:r>
      <w:r>
        <w:rPr>
          <w:spacing w:val="27"/>
        </w:rPr>
        <w:t xml:space="preserve"> </w:t>
      </w:r>
      <w:r>
        <w:t>proce</w:t>
      </w:r>
      <w:r>
        <w:rPr>
          <w:spacing w:val="-1"/>
        </w:rPr>
        <w:t>d</w:t>
      </w:r>
      <w:r>
        <w:t>ure</w:t>
      </w:r>
      <w:r>
        <w:rPr>
          <w:spacing w:val="26"/>
        </w:rPr>
        <w:t xml:space="preserve"> </w:t>
      </w:r>
      <w:r>
        <w:t>a</w:t>
      </w:r>
      <w:r>
        <w:rPr>
          <w:spacing w:val="1"/>
        </w:rPr>
        <w:t>n</w:t>
      </w:r>
      <w:r>
        <w:t>d</w:t>
      </w:r>
      <w:r>
        <w:rPr>
          <w:w w:val="99"/>
        </w:rPr>
        <w:t xml:space="preserve"> </w:t>
      </w:r>
      <w:r>
        <w:t>guidelines</w:t>
      </w:r>
      <w:r>
        <w:rPr>
          <w:spacing w:val="-4"/>
        </w:rPr>
        <w:t xml:space="preserve"> </w:t>
      </w:r>
      <w:r>
        <w:rPr>
          <w:spacing w:val="-2"/>
        </w:rPr>
        <w:t>w</w:t>
      </w:r>
      <w:r>
        <w:t>hich</w:t>
      </w:r>
      <w:r>
        <w:rPr>
          <w:spacing w:val="-4"/>
        </w:rPr>
        <w:t xml:space="preserve"> </w:t>
      </w:r>
      <w:r>
        <w:t>will</w:t>
      </w:r>
      <w:r>
        <w:rPr>
          <w:spacing w:val="-4"/>
        </w:rPr>
        <w:t xml:space="preserve"> </w:t>
      </w:r>
      <w:r>
        <w:t>ne</w:t>
      </w:r>
      <w:r>
        <w:rPr>
          <w:spacing w:val="-1"/>
        </w:rPr>
        <w:t>e</w:t>
      </w:r>
      <w:r>
        <w:t>d</w:t>
      </w:r>
      <w:r>
        <w:rPr>
          <w:spacing w:val="-4"/>
        </w:rPr>
        <w:t xml:space="preserve"> </w:t>
      </w:r>
      <w:r>
        <w:t>to</w:t>
      </w:r>
      <w:r>
        <w:rPr>
          <w:spacing w:val="-4"/>
        </w:rPr>
        <w:t xml:space="preserve"> </w:t>
      </w:r>
      <w:r>
        <w:t>be</w:t>
      </w:r>
      <w:r>
        <w:rPr>
          <w:spacing w:val="-3"/>
        </w:rPr>
        <w:t xml:space="preserve"> </w:t>
      </w:r>
      <w:r>
        <w:t>foll</w:t>
      </w:r>
      <w:r>
        <w:rPr>
          <w:spacing w:val="-1"/>
        </w:rPr>
        <w:t>o</w:t>
      </w:r>
      <w:r>
        <w:t>wed</w:t>
      </w:r>
      <w:r>
        <w:rPr>
          <w:spacing w:val="-5"/>
        </w:rPr>
        <w:t xml:space="preserve"> </w:t>
      </w:r>
      <w:r>
        <w:t>to</w:t>
      </w:r>
      <w:r>
        <w:rPr>
          <w:spacing w:val="-4"/>
        </w:rPr>
        <w:t xml:space="preserve"> </w:t>
      </w:r>
      <w:r>
        <w:t>obtain</w:t>
      </w:r>
      <w:r>
        <w:rPr>
          <w:spacing w:val="-4"/>
        </w:rPr>
        <w:t xml:space="preserve"> </w:t>
      </w:r>
      <w:r>
        <w:t>for</w:t>
      </w:r>
      <w:r>
        <w:rPr>
          <w:spacing w:val="-1"/>
        </w:rPr>
        <w:t>m</w:t>
      </w:r>
      <w:r>
        <w:t>al</w:t>
      </w:r>
      <w:r>
        <w:rPr>
          <w:spacing w:val="-4"/>
        </w:rPr>
        <w:t xml:space="preserve"> </w:t>
      </w:r>
      <w:r>
        <w:t>appro</w:t>
      </w:r>
      <w:r>
        <w:rPr>
          <w:spacing w:val="-1"/>
        </w:rPr>
        <w:t>v</w:t>
      </w:r>
      <w:r>
        <w:t>al</w:t>
      </w:r>
      <w:r>
        <w:rPr>
          <w:spacing w:val="-4"/>
        </w:rPr>
        <w:t xml:space="preserve"> </w:t>
      </w:r>
      <w:r>
        <w:t>from</w:t>
      </w:r>
      <w:r>
        <w:rPr>
          <w:spacing w:val="-4"/>
        </w:rPr>
        <w:t xml:space="preserve"> </w:t>
      </w:r>
      <w:r>
        <w:t>t</w:t>
      </w:r>
      <w:r>
        <w:rPr>
          <w:spacing w:val="1"/>
        </w:rPr>
        <w:t>h</w:t>
      </w:r>
      <w:r>
        <w:t>e</w:t>
      </w:r>
      <w:r>
        <w:rPr>
          <w:spacing w:val="-4"/>
        </w:rPr>
        <w:t xml:space="preserve"> </w:t>
      </w:r>
      <w:r>
        <w:t>council</w:t>
      </w:r>
      <w:r>
        <w:rPr>
          <w:spacing w:val="-4"/>
        </w:rPr>
        <w:t xml:space="preserve"> </w:t>
      </w:r>
      <w:r>
        <w:t>for</w:t>
      </w:r>
      <w:r>
        <w:rPr>
          <w:spacing w:val="-6"/>
        </w:rPr>
        <w:t xml:space="preserve"> </w:t>
      </w:r>
      <w:r>
        <w:t>constructi</w:t>
      </w:r>
      <w:r>
        <w:rPr>
          <w:spacing w:val="-1"/>
        </w:rPr>
        <w:t>o</w:t>
      </w:r>
      <w:r>
        <w:t>n</w:t>
      </w:r>
      <w:r>
        <w:rPr>
          <w:spacing w:val="-3"/>
        </w:rPr>
        <w:t xml:space="preserve"> </w:t>
      </w:r>
      <w:r>
        <w:t>of</w:t>
      </w:r>
      <w:r>
        <w:rPr>
          <w:spacing w:val="-4"/>
        </w:rPr>
        <w:t xml:space="preserve"> </w:t>
      </w:r>
      <w:r>
        <w:t>a</w:t>
      </w:r>
      <w:r>
        <w:rPr>
          <w:w w:val="99"/>
        </w:rPr>
        <w:t xml:space="preserve"> </w:t>
      </w:r>
      <w:r>
        <w:t>vehicle</w:t>
      </w:r>
      <w:r>
        <w:rPr>
          <w:spacing w:val="-7"/>
        </w:rPr>
        <w:t xml:space="preserve"> </w:t>
      </w:r>
      <w:r>
        <w:t>crossover</w:t>
      </w:r>
      <w:r>
        <w:rPr>
          <w:spacing w:val="-8"/>
        </w:rPr>
        <w:t xml:space="preserve"> </w:t>
      </w:r>
      <w:r>
        <w:t>across</w:t>
      </w:r>
      <w:r>
        <w:rPr>
          <w:spacing w:val="-6"/>
        </w:rPr>
        <w:t xml:space="preserve"> </w:t>
      </w:r>
      <w:r>
        <w:t>a</w:t>
      </w:r>
      <w:r>
        <w:rPr>
          <w:spacing w:val="-8"/>
        </w:rPr>
        <w:t xml:space="preserve"> </w:t>
      </w:r>
      <w:r>
        <w:t>publ</w:t>
      </w:r>
      <w:r>
        <w:rPr>
          <w:spacing w:val="-1"/>
        </w:rPr>
        <w:t>i</w:t>
      </w:r>
      <w:r>
        <w:t>c</w:t>
      </w:r>
      <w:r>
        <w:rPr>
          <w:spacing w:val="-7"/>
        </w:rPr>
        <w:t xml:space="preserve"> </w:t>
      </w:r>
      <w:r>
        <w:t>f</w:t>
      </w:r>
      <w:r>
        <w:rPr>
          <w:spacing w:val="-1"/>
        </w:rPr>
        <w:t>o</w:t>
      </w:r>
      <w:r>
        <w:t>otway</w:t>
      </w:r>
      <w:r>
        <w:rPr>
          <w:spacing w:val="-7"/>
        </w:rPr>
        <w:t xml:space="preserve"> </w:t>
      </w:r>
      <w:r>
        <w:t>or</w:t>
      </w:r>
      <w:r>
        <w:rPr>
          <w:spacing w:val="-7"/>
        </w:rPr>
        <w:t xml:space="preserve"> </w:t>
      </w:r>
      <w:r>
        <w:t>fo</w:t>
      </w:r>
      <w:r>
        <w:rPr>
          <w:spacing w:val="1"/>
        </w:rPr>
        <w:t>o</w:t>
      </w:r>
      <w:r>
        <w:t>tpa</w:t>
      </w:r>
      <w:r>
        <w:rPr>
          <w:spacing w:val="3"/>
        </w:rPr>
        <w:t>t</w:t>
      </w:r>
      <w:r>
        <w:t>h</w:t>
      </w:r>
      <w:r>
        <w:rPr>
          <w:spacing w:val="-7"/>
        </w:rPr>
        <w:t xml:space="preserve"> </w:t>
      </w:r>
      <w:r>
        <w:t>and/or</w:t>
      </w:r>
      <w:r>
        <w:rPr>
          <w:spacing w:val="-8"/>
        </w:rPr>
        <w:t xml:space="preserve"> </w:t>
      </w:r>
      <w:r>
        <w:rPr>
          <w:spacing w:val="-1"/>
        </w:rPr>
        <w:t>v</w:t>
      </w:r>
      <w:r>
        <w:t>erge.</w:t>
      </w:r>
    </w:p>
    <w:p w:rsidR="00E400F1" w:rsidRDefault="00E400F1">
      <w:pPr>
        <w:spacing w:before="12" w:line="240" w:lineRule="exact"/>
        <w:rPr>
          <w:sz w:val="24"/>
          <w:szCs w:val="24"/>
        </w:rPr>
      </w:pPr>
    </w:p>
    <w:p w:rsidR="00E400F1" w:rsidRDefault="00681B93">
      <w:pPr>
        <w:pStyle w:val="BodyText"/>
        <w:ind w:left="850" w:right="1628"/>
        <w:jc w:val="both"/>
      </w:pPr>
      <w:r>
        <w:t>We</w:t>
      </w:r>
      <w:r>
        <w:rPr>
          <w:spacing w:val="-6"/>
        </w:rPr>
        <w:t xml:space="preserve"> </w:t>
      </w:r>
      <w:r>
        <w:t>deal</w:t>
      </w:r>
      <w:r>
        <w:rPr>
          <w:spacing w:val="-6"/>
        </w:rPr>
        <w:t xml:space="preserve"> </w:t>
      </w:r>
      <w:r>
        <w:t>with</w:t>
      </w:r>
      <w:r>
        <w:rPr>
          <w:spacing w:val="-6"/>
        </w:rPr>
        <w:t xml:space="preserve"> </w:t>
      </w:r>
      <w:r>
        <w:t>all</w:t>
      </w:r>
      <w:r>
        <w:rPr>
          <w:spacing w:val="-6"/>
        </w:rPr>
        <w:t xml:space="preserve"> </w:t>
      </w:r>
      <w:r>
        <w:t>such</w:t>
      </w:r>
      <w:r>
        <w:rPr>
          <w:spacing w:val="-6"/>
        </w:rPr>
        <w:t xml:space="preserve"> </w:t>
      </w:r>
      <w:r>
        <w:rPr>
          <w:spacing w:val="-1"/>
        </w:rPr>
        <w:t>a</w:t>
      </w:r>
      <w:r>
        <w:t>pplications</w:t>
      </w:r>
      <w:r>
        <w:rPr>
          <w:spacing w:val="-6"/>
        </w:rPr>
        <w:t xml:space="preserve"> </w:t>
      </w:r>
      <w:r>
        <w:t>in</w:t>
      </w:r>
      <w:r>
        <w:rPr>
          <w:spacing w:val="-7"/>
        </w:rPr>
        <w:t xml:space="preserve"> </w:t>
      </w:r>
      <w:r>
        <w:t>accordance</w:t>
      </w:r>
      <w:r>
        <w:rPr>
          <w:spacing w:val="-6"/>
        </w:rPr>
        <w:t xml:space="preserve"> </w:t>
      </w:r>
      <w:r>
        <w:t>with</w:t>
      </w:r>
      <w:r>
        <w:rPr>
          <w:spacing w:val="-5"/>
        </w:rPr>
        <w:t xml:space="preserve"> </w:t>
      </w:r>
      <w:r>
        <w:t>the</w:t>
      </w:r>
      <w:r>
        <w:rPr>
          <w:spacing w:val="-6"/>
        </w:rPr>
        <w:t xml:space="preserve"> </w:t>
      </w:r>
      <w:r>
        <w:t>guidelines</w:t>
      </w:r>
      <w:r>
        <w:rPr>
          <w:spacing w:val="-5"/>
        </w:rPr>
        <w:t xml:space="preserve"> </w:t>
      </w:r>
      <w:r>
        <w:rPr>
          <w:spacing w:val="-1"/>
        </w:rPr>
        <w:t>ap</w:t>
      </w:r>
      <w:r>
        <w:t>proved</w:t>
      </w:r>
      <w:r>
        <w:rPr>
          <w:spacing w:val="-6"/>
        </w:rPr>
        <w:t xml:space="preserve"> </w:t>
      </w:r>
      <w:r>
        <w:t>by</w:t>
      </w:r>
      <w:r>
        <w:rPr>
          <w:spacing w:val="-7"/>
        </w:rPr>
        <w:t xml:space="preserve"> </w:t>
      </w:r>
      <w:r>
        <w:t>t</w:t>
      </w:r>
      <w:r>
        <w:rPr>
          <w:spacing w:val="1"/>
        </w:rPr>
        <w:t>h</w:t>
      </w:r>
      <w:r>
        <w:t>e</w:t>
      </w:r>
      <w:r>
        <w:rPr>
          <w:spacing w:val="-6"/>
        </w:rPr>
        <w:t xml:space="preserve"> </w:t>
      </w:r>
      <w:r>
        <w:t>appropria</w:t>
      </w:r>
      <w:r>
        <w:rPr>
          <w:spacing w:val="-2"/>
        </w:rPr>
        <w:t>t</w:t>
      </w:r>
      <w:r>
        <w:t>e</w:t>
      </w:r>
      <w:r>
        <w:rPr>
          <w:w w:val="99"/>
        </w:rPr>
        <w:t xml:space="preserve"> </w:t>
      </w:r>
      <w:r>
        <w:t>com</w:t>
      </w:r>
      <w:r>
        <w:rPr>
          <w:spacing w:val="-2"/>
        </w:rPr>
        <w:t>m</w:t>
      </w:r>
      <w:r>
        <w:t>ittee.</w:t>
      </w:r>
      <w:r>
        <w:rPr>
          <w:spacing w:val="-6"/>
        </w:rPr>
        <w:t xml:space="preserve"> </w:t>
      </w:r>
      <w:r>
        <w:t>In</w:t>
      </w:r>
      <w:r>
        <w:rPr>
          <w:spacing w:val="-5"/>
        </w:rPr>
        <w:t xml:space="preserve"> </w:t>
      </w:r>
      <w:r>
        <w:t>assessing</w:t>
      </w:r>
      <w:r>
        <w:rPr>
          <w:spacing w:val="-5"/>
        </w:rPr>
        <w:t xml:space="preserve"> </w:t>
      </w:r>
      <w:r>
        <w:t>the</w:t>
      </w:r>
      <w:r>
        <w:rPr>
          <w:spacing w:val="-6"/>
        </w:rPr>
        <w:t xml:space="preserve"> </w:t>
      </w:r>
      <w:r>
        <w:t>application,</w:t>
      </w:r>
      <w:r>
        <w:rPr>
          <w:spacing w:val="-5"/>
        </w:rPr>
        <w:t xml:space="preserve"> </w:t>
      </w:r>
      <w:r>
        <w:t>we</w:t>
      </w:r>
      <w:r>
        <w:rPr>
          <w:spacing w:val="-6"/>
        </w:rPr>
        <w:t xml:space="preserve"> </w:t>
      </w:r>
      <w:r>
        <w:t>are</w:t>
      </w:r>
      <w:r>
        <w:rPr>
          <w:spacing w:val="-7"/>
        </w:rPr>
        <w:t xml:space="preserve"> </w:t>
      </w:r>
      <w:r>
        <w:t>required</w:t>
      </w:r>
      <w:r>
        <w:rPr>
          <w:spacing w:val="-6"/>
        </w:rPr>
        <w:t xml:space="preserve"> </w:t>
      </w:r>
      <w:r>
        <w:t>by</w:t>
      </w:r>
      <w:r>
        <w:rPr>
          <w:spacing w:val="-7"/>
        </w:rPr>
        <w:t xml:space="preserve"> </w:t>
      </w:r>
      <w:r>
        <w:t>law</w:t>
      </w:r>
      <w:r>
        <w:rPr>
          <w:spacing w:val="-4"/>
        </w:rPr>
        <w:t xml:space="preserve"> </w:t>
      </w:r>
      <w:r>
        <w:t>to</w:t>
      </w:r>
      <w:r>
        <w:rPr>
          <w:spacing w:val="-7"/>
        </w:rPr>
        <w:t xml:space="preserve"> </w:t>
      </w:r>
      <w:r>
        <w:rPr>
          <w:spacing w:val="1"/>
        </w:rPr>
        <w:t>m</w:t>
      </w:r>
      <w:r>
        <w:t>ake</w:t>
      </w:r>
      <w:r>
        <w:rPr>
          <w:spacing w:val="-6"/>
        </w:rPr>
        <w:t xml:space="preserve"> </w:t>
      </w:r>
      <w:r>
        <w:t>sure</w:t>
      </w:r>
      <w:r>
        <w:rPr>
          <w:spacing w:val="-5"/>
        </w:rPr>
        <w:t xml:space="preserve"> </w:t>
      </w:r>
      <w:r>
        <w:t>the</w:t>
      </w:r>
      <w:r>
        <w:rPr>
          <w:w w:val="99"/>
        </w:rPr>
        <w:t xml:space="preserve"> </w:t>
      </w:r>
      <w:r>
        <w:t>applicant/a</w:t>
      </w:r>
      <w:r>
        <w:rPr>
          <w:spacing w:val="-1"/>
        </w:rPr>
        <w:t>g</w:t>
      </w:r>
      <w:r>
        <w:t>ent</w:t>
      </w:r>
      <w:r>
        <w:rPr>
          <w:spacing w:val="-8"/>
        </w:rPr>
        <w:t xml:space="preserve"> </w:t>
      </w:r>
      <w:r>
        <w:t>are</w:t>
      </w:r>
      <w:r>
        <w:rPr>
          <w:spacing w:val="-7"/>
        </w:rPr>
        <w:t xml:space="preserve"> </w:t>
      </w:r>
      <w:r>
        <w:t>following</w:t>
      </w:r>
      <w:r>
        <w:rPr>
          <w:spacing w:val="-9"/>
        </w:rPr>
        <w:t xml:space="preserve"> </w:t>
      </w:r>
      <w:r>
        <w:t>the</w:t>
      </w:r>
      <w:r>
        <w:rPr>
          <w:spacing w:val="-8"/>
        </w:rPr>
        <w:t xml:space="preserve"> </w:t>
      </w:r>
      <w:r>
        <w:t>basic</w:t>
      </w:r>
      <w:r>
        <w:rPr>
          <w:spacing w:val="-9"/>
        </w:rPr>
        <w:t xml:space="preserve"> </w:t>
      </w:r>
      <w:r>
        <w:t>c</w:t>
      </w:r>
      <w:r>
        <w:rPr>
          <w:spacing w:val="-2"/>
        </w:rPr>
        <w:t>r</w:t>
      </w:r>
      <w:r>
        <w:t>iteria:</w:t>
      </w:r>
    </w:p>
    <w:p w:rsidR="00E400F1" w:rsidRDefault="00E400F1">
      <w:pPr>
        <w:spacing w:before="13" w:line="240" w:lineRule="exact"/>
        <w:rPr>
          <w:sz w:val="24"/>
          <w:szCs w:val="24"/>
        </w:rPr>
      </w:pPr>
    </w:p>
    <w:p w:rsidR="00E400F1" w:rsidRDefault="00431531">
      <w:pPr>
        <w:pStyle w:val="BodyText"/>
        <w:numPr>
          <w:ilvl w:val="0"/>
          <w:numId w:val="8"/>
        </w:numPr>
        <w:tabs>
          <w:tab w:val="left" w:pos="992"/>
        </w:tabs>
        <w:ind w:left="992"/>
      </w:pPr>
      <w:r>
        <w:t>That v</w:t>
      </w:r>
      <w:r w:rsidR="00681B93">
        <w:t>ehicles</w:t>
      </w:r>
      <w:r w:rsidR="00681B93">
        <w:rPr>
          <w:spacing w:val="-6"/>
        </w:rPr>
        <w:t xml:space="preserve"> </w:t>
      </w:r>
      <w:r w:rsidR="00681B93">
        <w:t>will</w:t>
      </w:r>
      <w:r w:rsidR="00681B93">
        <w:rPr>
          <w:spacing w:val="-7"/>
        </w:rPr>
        <w:t xml:space="preserve"> </w:t>
      </w:r>
      <w:r w:rsidR="00681B93">
        <w:t>be</w:t>
      </w:r>
      <w:r w:rsidR="00681B93">
        <w:rPr>
          <w:spacing w:val="-5"/>
        </w:rPr>
        <w:t xml:space="preserve"> </w:t>
      </w:r>
      <w:r w:rsidR="00681B93">
        <w:t>able</w:t>
      </w:r>
      <w:r w:rsidR="00681B93">
        <w:rPr>
          <w:spacing w:val="-5"/>
        </w:rPr>
        <w:t xml:space="preserve"> </w:t>
      </w:r>
      <w:r w:rsidR="00681B93">
        <w:t>to</w:t>
      </w:r>
      <w:r w:rsidR="00681B93">
        <w:rPr>
          <w:spacing w:val="-5"/>
        </w:rPr>
        <w:t xml:space="preserve"> </w:t>
      </w:r>
      <w:r w:rsidR="00681B93">
        <w:rPr>
          <w:spacing w:val="-1"/>
        </w:rPr>
        <w:t>e</w:t>
      </w:r>
      <w:r w:rsidR="00681B93">
        <w:t>nter</w:t>
      </w:r>
      <w:r w:rsidR="00681B93">
        <w:rPr>
          <w:spacing w:val="-6"/>
        </w:rPr>
        <w:t xml:space="preserve"> </w:t>
      </w:r>
      <w:r w:rsidR="00681B93">
        <w:t>and</w:t>
      </w:r>
      <w:r w:rsidR="00681B93">
        <w:rPr>
          <w:spacing w:val="-6"/>
        </w:rPr>
        <w:t xml:space="preserve"> </w:t>
      </w:r>
      <w:r w:rsidR="00681B93">
        <w:t>lea</w:t>
      </w:r>
      <w:r w:rsidR="00681B93">
        <w:rPr>
          <w:spacing w:val="-2"/>
        </w:rPr>
        <w:t>v</w:t>
      </w:r>
      <w:r w:rsidR="00681B93">
        <w:t>e</w:t>
      </w:r>
      <w:r w:rsidR="00681B93">
        <w:rPr>
          <w:spacing w:val="-7"/>
        </w:rPr>
        <w:t xml:space="preserve"> </w:t>
      </w:r>
      <w:r w:rsidR="00681B93">
        <w:t>safely</w:t>
      </w:r>
      <w:r w:rsidR="00681B93">
        <w:rPr>
          <w:spacing w:val="-6"/>
        </w:rPr>
        <w:t xml:space="preserve"> </w:t>
      </w:r>
      <w:r w:rsidR="00681B93">
        <w:t>from</w:t>
      </w:r>
      <w:r w:rsidR="00681B93">
        <w:rPr>
          <w:spacing w:val="-6"/>
        </w:rPr>
        <w:t xml:space="preserve"> </w:t>
      </w:r>
      <w:r w:rsidR="00681B93">
        <w:t>the</w:t>
      </w:r>
      <w:r w:rsidR="00681B93">
        <w:rPr>
          <w:spacing w:val="-5"/>
        </w:rPr>
        <w:t xml:space="preserve"> </w:t>
      </w:r>
      <w:r w:rsidR="00681B93">
        <w:t>premises.</w:t>
      </w:r>
    </w:p>
    <w:p w:rsidR="00E400F1" w:rsidRDefault="00431531">
      <w:pPr>
        <w:pStyle w:val="BodyText"/>
        <w:numPr>
          <w:ilvl w:val="0"/>
          <w:numId w:val="8"/>
        </w:numPr>
        <w:tabs>
          <w:tab w:val="left" w:pos="992"/>
        </w:tabs>
        <w:spacing w:line="252" w:lineRule="exact"/>
        <w:ind w:left="992"/>
      </w:pPr>
      <w:r>
        <w:t>T</w:t>
      </w:r>
      <w:r w:rsidR="00681B93">
        <w:t>he</w:t>
      </w:r>
      <w:r w:rsidR="00681B93">
        <w:rPr>
          <w:spacing w:val="-6"/>
        </w:rPr>
        <w:t xml:space="preserve"> </w:t>
      </w:r>
      <w:r w:rsidR="00681B93">
        <w:t>safe</w:t>
      </w:r>
      <w:r w:rsidR="00681B93">
        <w:rPr>
          <w:spacing w:val="-6"/>
        </w:rPr>
        <w:t xml:space="preserve"> </w:t>
      </w:r>
      <w:r w:rsidR="00681B93">
        <w:t>passage</w:t>
      </w:r>
      <w:r w:rsidR="00681B93">
        <w:rPr>
          <w:spacing w:val="-6"/>
        </w:rPr>
        <w:t xml:space="preserve"> </w:t>
      </w:r>
      <w:r w:rsidR="00681B93">
        <w:t>of</w:t>
      </w:r>
      <w:r w:rsidR="00681B93">
        <w:rPr>
          <w:spacing w:val="-5"/>
        </w:rPr>
        <w:t xml:space="preserve"> </w:t>
      </w:r>
      <w:r w:rsidR="00681B93">
        <w:t>vehicles</w:t>
      </w:r>
      <w:r w:rsidR="00681B93">
        <w:rPr>
          <w:spacing w:val="-6"/>
        </w:rPr>
        <w:t xml:space="preserve"> </w:t>
      </w:r>
      <w:r w:rsidR="00681B93">
        <w:t>and</w:t>
      </w:r>
      <w:r w:rsidR="00681B93">
        <w:rPr>
          <w:spacing w:val="-7"/>
        </w:rPr>
        <w:t xml:space="preserve"> </w:t>
      </w:r>
      <w:r w:rsidR="00681B93">
        <w:rPr>
          <w:spacing w:val="-2"/>
        </w:rPr>
        <w:t>p</w:t>
      </w:r>
      <w:r w:rsidR="00681B93">
        <w:t>edestrians</w:t>
      </w:r>
      <w:r w:rsidR="00681B93">
        <w:rPr>
          <w:spacing w:val="-6"/>
        </w:rPr>
        <w:t xml:space="preserve"> </w:t>
      </w:r>
      <w:r w:rsidR="00681B93">
        <w:rPr>
          <w:spacing w:val="-1"/>
        </w:rPr>
        <w:t>i</w:t>
      </w:r>
      <w:r w:rsidR="00681B93">
        <w:t>n</w:t>
      </w:r>
      <w:r w:rsidR="00681B93">
        <w:rPr>
          <w:spacing w:val="-7"/>
        </w:rPr>
        <w:t xml:space="preserve"> </w:t>
      </w:r>
      <w:r w:rsidR="00681B93">
        <w:t>the</w:t>
      </w:r>
      <w:r w:rsidR="00681B93">
        <w:rPr>
          <w:spacing w:val="-6"/>
        </w:rPr>
        <w:t xml:space="preserve"> </w:t>
      </w:r>
      <w:r w:rsidR="00681B93">
        <w:t>road.</w:t>
      </w:r>
    </w:p>
    <w:p w:rsidR="00E400F1" w:rsidRDefault="00681B93">
      <w:pPr>
        <w:pStyle w:val="BodyText"/>
        <w:ind w:left="992" w:right="1309"/>
      </w:pPr>
      <w:r>
        <w:t>(A</w:t>
      </w:r>
      <w:r>
        <w:rPr>
          <w:spacing w:val="-6"/>
        </w:rPr>
        <w:t xml:space="preserve"> </w:t>
      </w:r>
      <w:r>
        <w:t>suitable</w:t>
      </w:r>
      <w:r>
        <w:rPr>
          <w:spacing w:val="-5"/>
        </w:rPr>
        <w:t xml:space="preserve"> </w:t>
      </w:r>
      <w:r>
        <w:t>sized</w:t>
      </w:r>
      <w:r>
        <w:rPr>
          <w:spacing w:val="-6"/>
        </w:rPr>
        <w:t xml:space="preserve"> </w:t>
      </w:r>
      <w:r>
        <w:t>parking</w:t>
      </w:r>
      <w:r>
        <w:rPr>
          <w:spacing w:val="-6"/>
        </w:rPr>
        <w:t xml:space="preserve"> </w:t>
      </w:r>
      <w:r>
        <w:t>area</w:t>
      </w:r>
      <w:r>
        <w:rPr>
          <w:spacing w:val="-6"/>
        </w:rPr>
        <w:t xml:space="preserve"> </w:t>
      </w:r>
      <w:r>
        <w:t>on</w:t>
      </w:r>
      <w:r>
        <w:rPr>
          <w:spacing w:val="-6"/>
        </w:rPr>
        <w:t xml:space="preserve"> </w:t>
      </w:r>
      <w:r>
        <w:t>the</w:t>
      </w:r>
      <w:r>
        <w:rPr>
          <w:spacing w:val="-6"/>
        </w:rPr>
        <w:t xml:space="preserve"> </w:t>
      </w:r>
      <w:r>
        <w:t>property</w:t>
      </w:r>
      <w:r>
        <w:rPr>
          <w:spacing w:val="-6"/>
        </w:rPr>
        <w:t xml:space="preserve"> </w:t>
      </w:r>
      <w:r>
        <w:t>(as</w:t>
      </w:r>
      <w:r>
        <w:rPr>
          <w:spacing w:val="-5"/>
        </w:rPr>
        <w:t xml:space="preserve"> </w:t>
      </w:r>
      <w:r>
        <w:t>defined</w:t>
      </w:r>
      <w:r>
        <w:rPr>
          <w:spacing w:val="-5"/>
        </w:rPr>
        <w:t xml:space="preserve"> </w:t>
      </w:r>
      <w:r>
        <w:t>by</w:t>
      </w:r>
      <w:r>
        <w:rPr>
          <w:spacing w:val="-6"/>
        </w:rPr>
        <w:t xml:space="preserve"> </w:t>
      </w:r>
      <w:r>
        <w:t>the</w:t>
      </w:r>
      <w:r>
        <w:rPr>
          <w:spacing w:val="-1"/>
        </w:rPr>
        <w:t xml:space="preserve"> </w:t>
      </w:r>
      <w:r>
        <w:rPr>
          <w:spacing w:val="1"/>
        </w:rPr>
        <w:t>c</w:t>
      </w:r>
      <w:r>
        <w:t>ouncil</w:t>
      </w:r>
      <w:r>
        <w:rPr>
          <w:spacing w:val="-1"/>
        </w:rPr>
        <w:t>)</w:t>
      </w:r>
      <w:r>
        <w:t>,</w:t>
      </w:r>
      <w:r>
        <w:rPr>
          <w:spacing w:val="-6"/>
        </w:rPr>
        <w:t xml:space="preserve"> </w:t>
      </w:r>
      <w:r>
        <w:t>will</w:t>
      </w:r>
      <w:r>
        <w:rPr>
          <w:spacing w:val="-6"/>
        </w:rPr>
        <w:t xml:space="preserve"> </w:t>
      </w:r>
      <w:r>
        <w:t>be</w:t>
      </w:r>
      <w:r>
        <w:rPr>
          <w:spacing w:val="-5"/>
        </w:rPr>
        <w:t xml:space="preserve"> </w:t>
      </w:r>
      <w:r>
        <w:t>re</w:t>
      </w:r>
      <w:r>
        <w:rPr>
          <w:spacing w:val="-1"/>
        </w:rPr>
        <w:t>q</w:t>
      </w:r>
      <w:r>
        <w:t>uired</w:t>
      </w:r>
      <w:r>
        <w:rPr>
          <w:spacing w:val="-6"/>
        </w:rPr>
        <w:t xml:space="preserve"> </w:t>
      </w:r>
      <w:r>
        <w:t>before</w:t>
      </w:r>
      <w:r>
        <w:rPr>
          <w:spacing w:val="-5"/>
        </w:rPr>
        <w:t xml:space="preserve"> </w:t>
      </w:r>
      <w:r>
        <w:t>a</w:t>
      </w:r>
      <w:r>
        <w:rPr>
          <w:w w:val="99"/>
        </w:rPr>
        <w:t xml:space="preserve"> </w:t>
      </w:r>
      <w:r>
        <w:t>crossover</w:t>
      </w:r>
      <w:r>
        <w:rPr>
          <w:spacing w:val="-6"/>
        </w:rPr>
        <w:t xml:space="preserve"> </w:t>
      </w:r>
      <w:r>
        <w:rPr>
          <w:spacing w:val="1"/>
        </w:rPr>
        <w:t>i</w:t>
      </w:r>
      <w:r>
        <w:t>s</w:t>
      </w:r>
      <w:r>
        <w:rPr>
          <w:spacing w:val="-6"/>
        </w:rPr>
        <w:t xml:space="preserve"> </w:t>
      </w:r>
      <w:r>
        <w:t>agreed.</w:t>
      </w:r>
      <w:r>
        <w:rPr>
          <w:spacing w:val="-6"/>
        </w:rPr>
        <w:t xml:space="preserve"> </w:t>
      </w:r>
      <w:r>
        <w:t>This</w:t>
      </w:r>
      <w:r>
        <w:rPr>
          <w:spacing w:val="-5"/>
        </w:rPr>
        <w:t xml:space="preserve"> </w:t>
      </w:r>
      <w:r>
        <w:t>will</w:t>
      </w:r>
      <w:r>
        <w:rPr>
          <w:spacing w:val="-6"/>
        </w:rPr>
        <w:t xml:space="preserve"> </w:t>
      </w:r>
      <w:r>
        <w:t>allow</w:t>
      </w:r>
      <w:r>
        <w:rPr>
          <w:spacing w:val="-6"/>
        </w:rPr>
        <w:t xml:space="preserve"> </w:t>
      </w:r>
      <w:r>
        <w:t>vehicles</w:t>
      </w:r>
      <w:r>
        <w:rPr>
          <w:spacing w:val="-4"/>
        </w:rPr>
        <w:t xml:space="preserve"> </w:t>
      </w:r>
      <w:r>
        <w:rPr>
          <w:spacing w:val="-2"/>
        </w:rPr>
        <w:t>t</w:t>
      </w:r>
      <w:r>
        <w:t>o</w:t>
      </w:r>
      <w:r>
        <w:rPr>
          <w:spacing w:val="-6"/>
        </w:rPr>
        <w:t xml:space="preserve"> </w:t>
      </w:r>
      <w:r>
        <w:t>enter</w:t>
      </w:r>
      <w:r>
        <w:rPr>
          <w:spacing w:val="-6"/>
        </w:rPr>
        <w:t xml:space="preserve"> </w:t>
      </w:r>
      <w:r>
        <w:t>and</w:t>
      </w:r>
      <w:r>
        <w:rPr>
          <w:spacing w:val="-5"/>
        </w:rPr>
        <w:t xml:space="preserve"> </w:t>
      </w:r>
      <w:r>
        <w:t>le</w:t>
      </w:r>
      <w:r>
        <w:rPr>
          <w:spacing w:val="-1"/>
        </w:rPr>
        <w:t>a</w:t>
      </w:r>
      <w:r>
        <w:t>ve</w:t>
      </w:r>
      <w:r>
        <w:rPr>
          <w:spacing w:val="-5"/>
        </w:rPr>
        <w:t xml:space="preserve"> </w:t>
      </w:r>
      <w:r>
        <w:t>the</w:t>
      </w:r>
      <w:r>
        <w:rPr>
          <w:spacing w:val="-5"/>
        </w:rPr>
        <w:t xml:space="preserve"> </w:t>
      </w:r>
      <w:r>
        <w:t>space</w:t>
      </w:r>
      <w:r>
        <w:rPr>
          <w:spacing w:val="-6"/>
        </w:rPr>
        <w:t xml:space="preserve"> </w:t>
      </w:r>
      <w:r>
        <w:t>at</w:t>
      </w:r>
      <w:r>
        <w:rPr>
          <w:spacing w:val="-6"/>
        </w:rPr>
        <w:t xml:space="preserve"> </w:t>
      </w:r>
      <w:r>
        <w:t>right</w:t>
      </w:r>
      <w:r>
        <w:rPr>
          <w:spacing w:val="-4"/>
        </w:rPr>
        <w:t xml:space="preserve"> </w:t>
      </w:r>
      <w:r>
        <w:t>angles</w:t>
      </w:r>
      <w:r>
        <w:rPr>
          <w:spacing w:val="-4"/>
        </w:rPr>
        <w:t xml:space="preserve"> </w:t>
      </w:r>
      <w:r>
        <w:t>and</w:t>
      </w:r>
      <w:r>
        <w:rPr>
          <w:spacing w:val="-6"/>
        </w:rPr>
        <w:t xml:space="preserve"> </w:t>
      </w:r>
      <w:r>
        <w:t>in</w:t>
      </w:r>
      <w:r>
        <w:rPr>
          <w:spacing w:val="-6"/>
        </w:rPr>
        <w:t xml:space="preserve"> </w:t>
      </w:r>
      <w:r>
        <w:t>one</w:t>
      </w:r>
      <w:r>
        <w:rPr>
          <w:w w:val="99"/>
        </w:rPr>
        <w:t xml:space="preserve"> </w:t>
      </w:r>
      <w:r>
        <w:t>mo</w:t>
      </w:r>
      <w:r>
        <w:rPr>
          <w:spacing w:val="-1"/>
        </w:rPr>
        <w:t>v</w:t>
      </w:r>
      <w:r>
        <w:rPr>
          <w:spacing w:val="1"/>
        </w:rPr>
        <w:t>e</w:t>
      </w:r>
      <w:r>
        <w:t>ment</w:t>
      </w:r>
      <w:r>
        <w:rPr>
          <w:spacing w:val="-7"/>
        </w:rPr>
        <w:t xml:space="preserve"> </w:t>
      </w:r>
      <w:r>
        <w:t>f</w:t>
      </w:r>
      <w:r>
        <w:rPr>
          <w:spacing w:val="1"/>
        </w:rPr>
        <w:t>r</w:t>
      </w:r>
      <w:r>
        <w:t>om</w:t>
      </w:r>
      <w:r>
        <w:rPr>
          <w:spacing w:val="-6"/>
        </w:rPr>
        <w:t xml:space="preserve"> </w:t>
      </w:r>
      <w:r>
        <w:t>the</w:t>
      </w:r>
      <w:r>
        <w:rPr>
          <w:spacing w:val="-5"/>
        </w:rPr>
        <w:t xml:space="preserve"> </w:t>
      </w:r>
      <w:r>
        <w:t>road.</w:t>
      </w:r>
      <w:r>
        <w:rPr>
          <w:spacing w:val="-6"/>
        </w:rPr>
        <w:t xml:space="preserve"> </w:t>
      </w:r>
      <w:r>
        <w:t>(Please</w:t>
      </w:r>
      <w:r>
        <w:rPr>
          <w:spacing w:val="-6"/>
        </w:rPr>
        <w:t xml:space="preserve"> </w:t>
      </w:r>
      <w:r>
        <w:t>s</w:t>
      </w:r>
      <w:r>
        <w:rPr>
          <w:spacing w:val="-1"/>
        </w:rPr>
        <w:t>e</w:t>
      </w:r>
      <w:r>
        <w:t>e</w:t>
      </w:r>
      <w:r>
        <w:rPr>
          <w:spacing w:val="-6"/>
        </w:rPr>
        <w:t xml:space="preserve"> </w:t>
      </w:r>
      <w:r>
        <w:t>the</w:t>
      </w:r>
      <w:r>
        <w:rPr>
          <w:spacing w:val="-6"/>
        </w:rPr>
        <w:t xml:space="preserve"> </w:t>
      </w:r>
      <w:r>
        <w:t>typical</w:t>
      </w:r>
      <w:r>
        <w:rPr>
          <w:spacing w:val="-6"/>
        </w:rPr>
        <w:t xml:space="preserve"> </w:t>
      </w:r>
      <w:r>
        <w:t>sketch</w:t>
      </w:r>
      <w:r>
        <w:rPr>
          <w:spacing w:val="-6"/>
        </w:rPr>
        <w:t xml:space="preserve"> </w:t>
      </w:r>
      <w:r>
        <w:t>on</w:t>
      </w:r>
      <w:r>
        <w:rPr>
          <w:spacing w:val="-6"/>
        </w:rPr>
        <w:t xml:space="preserve"> </w:t>
      </w:r>
      <w:r>
        <w:t>page</w:t>
      </w:r>
      <w:r>
        <w:rPr>
          <w:spacing w:val="-2"/>
        </w:rPr>
        <w:t xml:space="preserve"> </w:t>
      </w:r>
      <w:r>
        <w:t>6</w:t>
      </w:r>
      <w:r>
        <w:rPr>
          <w:spacing w:val="-5"/>
        </w:rPr>
        <w:t xml:space="preserve"> </w:t>
      </w:r>
      <w:r>
        <w:t>of</w:t>
      </w:r>
      <w:r>
        <w:rPr>
          <w:spacing w:val="-6"/>
        </w:rPr>
        <w:t xml:space="preserve"> </w:t>
      </w:r>
      <w:r>
        <w:t>these</w:t>
      </w:r>
      <w:r>
        <w:rPr>
          <w:spacing w:val="-6"/>
        </w:rPr>
        <w:t xml:space="preserve"> </w:t>
      </w:r>
      <w:r>
        <w:t>notes)</w:t>
      </w:r>
    </w:p>
    <w:p w:rsidR="00E400F1" w:rsidRDefault="00681B93">
      <w:pPr>
        <w:pStyle w:val="BodyText"/>
        <w:numPr>
          <w:ilvl w:val="0"/>
          <w:numId w:val="8"/>
        </w:numPr>
        <w:tabs>
          <w:tab w:val="left" w:pos="992"/>
        </w:tabs>
        <w:ind w:left="992"/>
      </w:pPr>
      <w:r>
        <w:t>The</w:t>
      </w:r>
      <w:r>
        <w:rPr>
          <w:spacing w:val="-7"/>
        </w:rPr>
        <w:t xml:space="preserve"> </w:t>
      </w:r>
      <w:r>
        <w:t>need</w:t>
      </w:r>
      <w:r>
        <w:rPr>
          <w:spacing w:val="-6"/>
        </w:rPr>
        <w:t xml:space="preserve"> </w:t>
      </w:r>
      <w:r>
        <w:t>f</w:t>
      </w:r>
      <w:r>
        <w:rPr>
          <w:spacing w:val="-1"/>
        </w:rPr>
        <w:t>o</w:t>
      </w:r>
      <w:r>
        <w:t>r</w:t>
      </w:r>
      <w:r>
        <w:rPr>
          <w:spacing w:val="-6"/>
        </w:rPr>
        <w:t xml:space="preserve"> </w:t>
      </w:r>
      <w:r>
        <w:t>strengthening</w:t>
      </w:r>
      <w:r>
        <w:rPr>
          <w:spacing w:val="-6"/>
        </w:rPr>
        <w:t xml:space="preserve"> </w:t>
      </w:r>
      <w:r>
        <w:t>of</w:t>
      </w:r>
      <w:r>
        <w:rPr>
          <w:spacing w:val="-6"/>
        </w:rPr>
        <w:t xml:space="preserve"> </w:t>
      </w:r>
      <w:r>
        <w:rPr>
          <w:spacing w:val="-1"/>
        </w:rPr>
        <w:t>t</w:t>
      </w:r>
      <w:r>
        <w:t>he</w:t>
      </w:r>
      <w:r>
        <w:rPr>
          <w:spacing w:val="-7"/>
        </w:rPr>
        <w:t xml:space="preserve"> </w:t>
      </w:r>
      <w:r>
        <w:t>fo</w:t>
      </w:r>
      <w:r>
        <w:rPr>
          <w:spacing w:val="-1"/>
        </w:rPr>
        <w:t>o</w:t>
      </w:r>
      <w:r>
        <w:t>twa</w:t>
      </w:r>
      <w:r>
        <w:rPr>
          <w:spacing w:val="-1"/>
        </w:rPr>
        <w:t>y</w:t>
      </w:r>
      <w:r>
        <w:rPr>
          <w:spacing w:val="1"/>
        </w:rPr>
        <w:t>/</w:t>
      </w:r>
      <w:r>
        <w:rPr>
          <w:spacing w:val="-1"/>
        </w:rPr>
        <w:t>v</w:t>
      </w:r>
      <w:r>
        <w:t>erge</w:t>
      </w:r>
      <w:r>
        <w:rPr>
          <w:spacing w:val="-6"/>
        </w:rPr>
        <w:t xml:space="preserve"> </w:t>
      </w:r>
      <w:r>
        <w:t>to</w:t>
      </w:r>
      <w:r>
        <w:rPr>
          <w:spacing w:val="-6"/>
        </w:rPr>
        <w:t xml:space="preserve"> </w:t>
      </w:r>
      <w:r>
        <w:t>withstand</w:t>
      </w:r>
      <w:r>
        <w:rPr>
          <w:spacing w:val="-7"/>
        </w:rPr>
        <w:t xml:space="preserve"> </w:t>
      </w:r>
      <w:r>
        <w:t>the</w:t>
      </w:r>
      <w:r>
        <w:rPr>
          <w:spacing w:val="-6"/>
        </w:rPr>
        <w:t xml:space="preserve"> </w:t>
      </w:r>
      <w:r>
        <w:t>weight</w:t>
      </w:r>
      <w:r>
        <w:rPr>
          <w:spacing w:val="-6"/>
        </w:rPr>
        <w:t xml:space="preserve"> </w:t>
      </w:r>
      <w:r>
        <w:t>of</w:t>
      </w:r>
      <w:r>
        <w:rPr>
          <w:spacing w:val="-7"/>
        </w:rPr>
        <w:t xml:space="preserve"> </w:t>
      </w:r>
      <w:r>
        <w:rPr>
          <w:spacing w:val="-1"/>
        </w:rPr>
        <w:t>v</w:t>
      </w:r>
      <w:r>
        <w:t>ehicl</w:t>
      </w:r>
      <w:r>
        <w:rPr>
          <w:spacing w:val="1"/>
        </w:rPr>
        <w:t>e</w:t>
      </w:r>
      <w:r>
        <w:t>s.</w:t>
      </w:r>
    </w:p>
    <w:p w:rsidR="00E400F1" w:rsidRDefault="00681B93">
      <w:pPr>
        <w:pStyle w:val="BodyText"/>
        <w:numPr>
          <w:ilvl w:val="0"/>
          <w:numId w:val="8"/>
        </w:numPr>
        <w:tabs>
          <w:tab w:val="left" w:pos="992"/>
        </w:tabs>
        <w:spacing w:before="2" w:line="254" w:lineRule="exact"/>
        <w:ind w:left="992" w:right="995"/>
        <w:jc w:val="both"/>
      </w:pPr>
      <w:r>
        <w:t>The</w:t>
      </w:r>
      <w:r>
        <w:rPr>
          <w:spacing w:val="48"/>
        </w:rPr>
        <w:t xml:space="preserve"> </w:t>
      </w:r>
      <w:r>
        <w:t>vehicle</w:t>
      </w:r>
      <w:r>
        <w:rPr>
          <w:spacing w:val="49"/>
        </w:rPr>
        <w:t xml:space="preserve"> </w:t>
      </w:r>
      <w:r>
        <w:t>must</w:t>
      </w:r>
      <w:r>
        <w:rPr>
          <w:spacing w:val="48"/>
        </w:rPr>
        <w:t xml:space="preserve"> </w:t>
      </w:r>
      <w:r>
        <w:t>be</w:t>
      </w:r>
      <w:r>
        <w:rPr>
          <w:spacing w:val="49"/>
        </w:rPr>
        <w:t xml:space="preserve"> </w:t>
      </w:r>
      <w:r>
        <w:rPr>
          <w:spacing w:val="1"/>
        </w:rPr>
        <w:t>p</w:t>
      </w:r>
      <w:r>
        <w:t>a</w:t>
      </w:r>
      <w:r>
        <w:rPr>
          <w:spacing w:val="2"/>
        </w:rPr>
        <w:t>r</w:t>
      </w:r>
      <w:r>
        <w:t>ked</w:t>
      </w:r>
      <w:r>
        <w:rPr>
          <w:spacing w:val="47"/>
        </w:rPr>
        <w:t xml:space="preserve"> </w:t>
      </w:r>
      <w:r>
        <w:t>wholly</w:t>
      </w:r>
      <w:r>
        <w:rPr>
          <w:spacing w:val="48"/>
        </w:rPr>
        <w:t xml:space="preserve"> </w:t>
      </w:r>
      <w:r>
        <w:t>within</w:t>
      </w:r>
      <w:r>
        <w:rPr>
          <w:spacing w:val="48"/>
        </w:rPr>
        <w:t xml:space="preserve"> </w:t>
      </w:r>
      <w:r>
        <w:t>the</w:t>
      </w:r>
      <w:r>
        <w:rPr>
          <w:spacing w:val="50"/>
        </w:rPr>
        <w:t xml:space="preserve"> </w:t>
      </w:r>
      <w:r w:rsidR="00431531">
        <w:t>property. Any</w:t>
      </w:r>
      <w:r>
        <w:rPr>
          <w:spacing w:val="49"/>
        </w:rPr>
        <w:t xml:space="preserve"> </w:t>
      </w:r>
      <w:r>
        <w:t>vehicle</w:t>
      </w:r>
      <w:r>
        <w:rPr>
          <w:spacing w:val="48"/>
        </w:rPr>
        <w:t xml:space="preserve"> </w:t>
      </w:r>
      <w:r>
        <w:t>overhanging</w:t>
      </w:r>
      <w:r>
        <w:rPr>
          <w:spacing w:val="49"/>
        </w:rPr>
        <w:t xml:space="preserve"> </w:t>
      </w:r>
      <w:r>
        <w:t>the</w:t>
      </w:r>
      <w:r>
        <w:rPr>
          <w:spacing w:val="48"/>
        </w:rPr>
        <w:t xml:space="preserve"> </w:t>
      </w:r>
      <w:r>
        <w:t>footway</w:t>
      </w:r>
      <w:r>
        <w:rPr>
          <w:spacing w:val="48"/>
        </w:rPr>
        <w:t xml:space="preserve"> </w:t>
      </w:r>
      <w:r>
        <w:t>is</w:t>
      </w:r>
      <w:r>
        <w:rPr>
          <w:w w:val="99"/>
        </w:rPr>
        <w:t xml:space="preserve"> </w:t>
      </w:r>
      <w:r>
        <w:t>com</w:t>
      </w:r>
      <w:r>
        <w:rPr>
          <w:spacing w:val="-2"/>
        </w:rPr>
        <w:t>m</w:t>
      </w:r>
      <w:r>
        <w:t>itting</w:t>
      </w:r>
      <w:r>
        <w:rPr>
          <w:spacing w:val="7"/>
        </w:rPr>
        <w:t xml:space="preserve"> </w:t>
      </w:r>
      <w:r>
        <w:t>an</w:t>
      </w:r>
      <w:r>
        <w:rPr>
          <w:spacing w:val="8"/>
        </w:rPr>
        <w:t xml:space="preserve"> </w:t>
      </w:r>
      <w:r>
        <w:t>offence</w:t>
      </w:r>
      <w:r>
        <w:rPr>
          <w:spacing w:val="7"/>
        </w:rPr>
        <w:t xml:space="preserve"> </w:t>
      </w:r>
      <w:r>
        <w:t>under</w:t>
      </w:r>
      <w:r>
        <w:rPr>
          <w:spacing w:val="8"/>
        </w:rPr>
        <w:t xml:space="preserve"> </w:t>
      </w:r>
      <w:r>
        <w:t>the</w:t>
      </w:r>
      <w:r>
        <w:rPr>
          <w:spacing w:val="8"/>
        </w:rPr>
        <w:t xml:space="preserve"> </w:t>
      </w:r>
      <w:r>
        <w:t>Highways</w:t>
      </w:r>
      <w:r>
        <w:rPr>
          <w:spacing w:val="8"/>
        </w:rPr>
        <w:t xml:space="preserve"> </w:t>
      </w:r>
      <w:r>
        <w:t>Act</w:t>
      </w:r>
      <w:r>
        <w:rPr>
          <w:spacing w:val="8"/>
        </w:rPr>
        <w:t xml:space="preserve"> </w:t>
      </w:r>
      <w:r>
        <w:t>1980</w:t>
      </w:r>
      <w:r>
        <w:rPr>
          <w:spacing w:val="12"/>
        </w:rPr>
        <w:t xml:space="preserve"> </w:t>
      </w:r>
      <w:r>
        <w:t>(Section</w:t>
      </w:r>
      <w:r>
        <w:rPr>
          <w:spacing w:val="8"/>
        </w:rPr>
        <w:t xml:space="preserve"> </w:t>
      </w:r>
      <w:r>
        <w:t>184</w:t>
      </w:r>
      <w:r>
        <w:rPr>
          <w:spacing w:val="1"/>
        </w:rPr>
        <w:t>)</w:t>
      </w:r>
      <w:r>
        <w:t>.</w:t>
      </w:r>
      <w:r>
        <w:rPr>
          <w:spacing w:val="16"/>
        </w:rPr>
        <w:t xml:space="preserve"> </w:t>
      </w:r>
      <w:r>
        <w:t>All</w:t>
      </w:r>
      <w:r>
        <w:rPr>
          <w:spacing w:val="7"/>
        </w:rPr>
        <w:t xml:space="preserve"> </w:t>
      </w:r>
      <w:r>
        <w:t>property</w:t>
      </w:r>
      <w:r>
        <w:rPr>
          <w:spacing w:val="7"/>
        </w:rPr>
        <w:t xml:space="preserve"> </w:t>
      </w:r>
      <w:r>
        <w:rPr>
          <w:spacing w:val="1"/>
        </w:rPr>
        <w:t>o</w:t>
      </w:r>
      <w:r>
        <w:t>wners</w:t>
      </w:r>
      <w:r>
        <w:rPr>
          <w:spacing w:val="8"/>
        </w:rPr>
        <w:t xml:space="preserve"> </w:t>
      </w:r>
      <w:r>
        <w:t>must</w:t>
      </w:r>
      <w:r>
        <w:rPr>
          <w:spacing w:val="8"/>
        </w:rPr>
        <w:t xml:space="preserve"> </w:t>
      </w:r>
      <w:r>
        <w:t>sign</w:t>
      </w:r>
      <w:r>
        <w:rPr>
          <w:spacing w:val="8"/>
        </w:rPr>
        <w:t xml:space="preserve"> </w:t>
      </w:r>
      <w:r>
        <w:t>a</w:t>
      </w:r>
      <w:r>
        <w:rPr>
          <w:w w:val="99"/>
        </w:rPr>
        <w:t xml:space="preserve"> </w:t>
      </w:r>
      <w:r>
        <w:t>legal</w:t>
      </w:r>
      <w:r>
        <w:rPr>
          <w:spacing w:val="22"/>
        </w:rPr>
        <w:t xml:space="preserve"> </w:t>
      </w:r>
      <w:r>
        <w:t>agree</w:t>
      </w:r>
      <w:r>
        <w:rPr>
          <w:spacing w:val="-2"/>
        </w:rPr>
        <w:t>m</w:t>
      </w:r>
      <w:r>
        <w:t>ent</w:t>
      </w:r>
      <w:r>
        <w:rPr>
          <w:spacing w:val="24"/>
        </w:rPr>
        <w:t xml:space="preserve"> </w:t>
      </w:r>
      <w:r>
        <w:t>confirming</w:t>
      </w:r>
      <w:r>
        <w:rPr>
          <w:spacing w:val="22"/>
        </w:rPr>
        <w:t xml:space="preserve"> </w:t>
      </w:r>
      <w:r>
        <w:t>that</w:t>
      </w:r>
      <w:r>
        <w:rPr>
          <w:spacing w:val="22"/>
        </w:rPr>
        <w:t xml:space="preserve"> </w:t>
      </w:r>
      <w:r>
        <w:t>they</w:t>
      </w:r>
      <w:r>
        <w:rPr>
          <w:spacing w:val="21"/>
        </w:rPr>
        <w:t xml:space="preserve"> </w:t>
      </w:r>
      <w:r>
        <w:t>will</w:t>
      </w:r>
      <w:r>
        <w:rPr>
          <w:spacing w:val="24"/>
        </w:rPr>
        <w:t xml:space="preserve"> </w:t>
      </w:r>
      <w:r>
        <w:t>not</w:t>
      </w:r>
      <w:r>
        <w:rPr>
          <w:spacing w:val="22"/>
        </w:rPr>
        <w:t xml:space="preserve"> </w:t>
      </w:r>
      <w:r>
        <w:t>overhang</w:t>
      </w:r>
      <w:r>
        <w:rPr>
          <w:spacing w:val="23"/>
        </w:rPr>
        <w:t xml:space="preserve"> </w:t>
      </w:r>
      <w:r>
        <w:t>the</w:t>
      </w:r>
      <w:r>
        <w:rPr>
          <w:spacing w:val="22"/>
        </w:rPr>
        <w:t xml:space="preserve"> </w:t>
      </w:r>
      <w:r>
        <w:t>footway</w:t>
      </w:r>
      <w:r>
        <w:rPr>
          <w:spacing w:val="21"/>
        </w:rPr>
        <w:t xml:space="preserve"> </w:t>
      </w:r>
      <w:r>
        <w:t>with</w:t>
      </w:r>
      <w:r>
        <w:rPr>
          <w:spacing w:val="23"/>
        </w:rPr>
        <w:t xml:space="preserve"> </w:t>
      </w:r>
      <w:r>
        <w:t>any</w:t>
      </w:r>
      <w:r>
        <w:rPr>
          <w:spacing w:val="22"/>
        </w:rPr>
        <w:t xml:space="preserve"> </w:t>
      </w:r>
      <w:r>
        <w:t>part</w:t>
      </w:r>
      <w:r>
        <w:rPr>
          <w:spacing w:val="21"/>
        </w:rPr>
        <w:t xml:space="preserve"> </w:t>
      </w:r>
      <w:r>
        <w:t>of</w:t>
      </w:r>
      <w:r>
        <w:rPr>
          <w:spacing w:val="22"/>
        </w:rPr>
        <w:t xml:space="preserve"> </w:t>
      </w:r>
      <w:r>
        <w:t>a</w:t>
      </w:r>
      <w:r>
        <w:rPr>
          <w:spacing w:val="22"/>
        </w:rPr>
        <w:t xml:space="preserve"> </w:t>
      </w:r>
      <w:r>
        <w:t>vehicle.</w:t>
      </w:r>
      <w:r>
        <w:rPr>
          <w:spacing w:val="22"/>
        </w:rPr>
        <w:t xml:space="preserve"> </w:t>
      </w:r>
      <w:r>
        <w:t>Th</w:t>
      </w:r>
      <w:r>
        <w:rPr>
          <w:spacing w:val="1"/>
        </w:rPr>
        <w:t>i</w:t>
      </w:r>
      <w:r>
        <w:t>s</w:t>
      </w:r>
    </w:p>
    <w:p w:rsidR="00E400F1" w:rsidRDefault="00681B93">
      <w:pPr>
        <w:spacing w:line="254" w:lineRule="exact"/>
        <w:ind w:left="992" w:right="993"/>
        <w:jc w:val="both"/>
        <w:rPr>
          <w:rFonts w:ascii="Arial" w:eastAsia="Arial" w:hAnsi="Arial" w:cs="Arial"/>
        </w:rPr>
      </w:pPr>
      <w:r>
        <w:rPr>
          <w:rFonts w:ascii="Arial" w:eastAsia="Arial" w:hAnsi="Arial" w:cs="Arial"/>
        </w:rPr>
        <w:t>agreement</w:t>
      </w:r>
      <w:r>
        <w:rPr>
          <w:rFonts w:ascii="Arial" w:eastAsia="Arial" w:hAnsi="Arial" w:cs="Arial"/>
          <w:spacing w:val="3"/>
        </w:rPr>
        <w:t xml:space="preserve"> </w:t>
      </w:r>
      <w:r>
        <w:rPr>
          <w:rFonts w:ascii="Arial" w:eastAsia="Arial" w:hAnsi="Arial" w:cs="Arial"/>
        </w:rPr>
        <w:t>will</w:t>
      </w:r>
      <w:r>
        <w:rPr>
          <w:rFonts w:ascii="Arial" w:eastAsia="Arial" w:hAnsi="Arial" w:cs="Arial"/>
          <w:spacing w:val="4"/>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lodged</w:t>
      </w:r>
      <w:r>
        <w:rPr>
          <w:rFonts w:ascii="Arial" w:eastAsia="Arial" w:hAnsi="Arial" w:cs="Arial"/>
          <w:spacing w:val="4"/>
        </w:rPr>
        <w:t xml:space="preserve"> </w:t>
      </w:r>
      <w:r>
        <w:rPr>
          <w:rFonts w:ascii="Arial" w:eastAsia="Arial" w:hAnsi="Arial" w:cs="Arial"/>
        </w:rPr>
        <w:t>with</w:t>
      </w:r>
      <w:r>
        <w:rPr>
          <w:rFonts w:ascii="Arial" w:eastAsia="Arial" w:hAnsi="Arial" w:cs="Arial"/>
          <w:spacing w:val="3"/>
        </w:rPr>
        <w:t xml:space="preserve"> </w:t>
      </w:r>
      <w:r>
        <w:rPr>
          <w:rFonts w:ascii="Arial" w:eastAsia="Arial" w:hAnsi="Arial" w:cs="Arial"/>
        </w:rPr>
        <w:t>local</w:t>
      </w:r>
      <w:r>
        <w:rPr>
          <w:rFonts w:ascii="Arial" w:eastAsia="Arial" w:hAnsi="Arial" w:cs="Arial"/>
          <w:spacing w:val="3"/>
        </w:rPr>
        <w:t xml:space="preserve"> </w:t>
      </w:r>
      <w:r>
        <w:rPr>
          <w:rFonts w:ascii="Arial" w:eastAsia="Arial" w:hAnsi="Arial" w:cs="Arial"/>
          <w:spacing w:val="-1"/>
        </w:rPr>
        <w:t>l</w:t>
      </w:r>
      <w:r>
        <w:rPr>
          <w:rFonts w:ascii="Arial" w:eastAsia="Arial" w:hAnsi="Arial" w:cs="Arial"/>
        </w:rPr>
        <w:t>and</w:t>
      </w:r>
      <w:r>
        <w:rPr>
          <w:rFonts w:ascii="Arial" w:eastAsia="Arial" w:hAnsi="Arial" w:cs="Arial"/>
          <w:spacing w:val="4"/>
        </w:rPr>
        <w:t xml:space="preserve"> </w:t>
      </w:r>
      <w:r>
        <w:rPr>
          <w:rFonts w:ascii="Arial" w:eastAsia="Arial" w:hAnsi="Arial" w:cs="Arial"/>
        </w:rPr>
        <w:t>charges</w:t>
      </w:r>
      <w:r>
        <w:rPr>
          <w:rFonts w:ascii="Arial" w:eastAsia="Arial" w:hAnsi="Arial" w:cs="Arial"/>
          <w:spacing w:val="4"/>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will</w:t>
      </w:r>
      <w:r>
        <w:rPr>
          <w:rFonts w:ascii="Arial" w:eastAsia="Arial" w:hAnsi="Arial" w:cs="Arial"/>
          <w:spacing w:val="2"/>
        </w:rPr>
        <w:t xml:space="preserve"> </w:t>
      </w:r>
      <w:r>
        <w:rPr>
          <w:rFonts w:ascii="Arial" w:eastAsia="Arial" w:hAnsi="Arial" w:cs="Arial"/>
        </w:rPr>
        <w:t>fo</w:t>
      </w:r>
      <w:r>
        <w:rPr>
          <w:rFonts w:ascii="Arial" w:eastAsia="Arial" w:hAnsi="Arial" w:cs="Arial"/>
          <w:spacing w:val="-1"/>
        </w:rPr>
        <w:t>r</w:t>
      </w:r>
      <w:r>
        <w:rPr>
          <w:rFonts w:ascii="Arial" w:eastAsia="Arial" w:hAnsi="Arial" w:cs="Arial"/>
        </w:rPr>
        <w:t>m</w:t>
      </w:r>
      <w:r>
        <w:rPr>
          <w:rFonts w:ascii="Arial" w:eastAsia="Arial" w:hAnsi="Arial" w:cs="Arial"/>
          <w:spacing w:val="3"/>
        </w:rPr>
        <w:t xml:space="preserve"> </w:t>
      </w:r>
      <w:r>
        <w:rPr>
          <w:rFonts w:ascii="Arial" w:eastAsia="Arial" w:hAnsi="Arial" w:cs="Arial"/>
        </w:rPr>
        <w:t>part</w:t>
      </w:r>
      <w:r>
        <w:rPr>
          <w:rFonts w:ascii="Arial" w:eastAsia="Arial" w:hAnsi="Arial" w:cs="Arial"/>
          <w:spacing w:val="4"/>
        </w:rPr>
        <w:t xml:space="preserve"> </w:t>
      </w:r>
      <w:r>
        <w:rPr>
          <w:rFonts w:ascii="Arial" w:eastAsia="Arial" w:hAnsi="Arial" w:cs="Arial"/>
        </w:rPr>
        <w:t>of</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rPr>
        <w:t>deeds</w:t>
      </w:r>
      <w:r>
        <w:rPr>
          <w:rFonts w:ascii="Arial" w:eastAsia="Arial" w:hAnsi="Arial" w:cs="Arial"/>
          <w:spacing w:val="3"/>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
        </w:rPr>
        <w:t xml:space="preserve"> </w:t>
      </w:r>
      <w:r>
        <w:rPr>
          <w:rFonts w:ascii="Arial" w:eastAsia="Arial" w:hAnsi="Arial" w:cs="Arial"/>
        </w:rPr>
        <w:t>property</w:t>
      </w:r>
      <w:r>
        <w:rPr>
          <w:rFonts w:ascii="Arial" w:eastAsia="Arial" w:hAnsi="Arial" w:cs="Arial"/>
          <w:spacing w:val="3"/>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be</w:t>
      </w:r>
      <w:r>
        <w:rPr>
          <w:rFonts w:ascii="Arial" w:eastAsia="Arial" w:hAnsi="Arial" w:cs="Arial"/>
          <w:w w:val="99"/>
        </w:rPr>
        <w:t xml:space="preserve"> </w:t>
      </w:r>
      <w:r>
        <w:rPr>
          <w:rFonts w:ascii="Arial" w:eastAsia="Arial" w:hAnsi="Arial" w:cs="Arial"/>
        </w:rPr>
        <w:t>transferred</w:t>
      </w:r>
      <w:r>
        <w:rPr>
          <w:rFonts w:ascii="Arial" w:eastAsia="Arial" w:hAnsi="Arial" w:cs="Arial"/>
          <w:spacing w:val="-12"/>
        </w:rPr>
        <w:t xml:space="preserve"> </w:t>
      </w:r>
      <w:r>
        <w:rPr>
          <w:rFonts w:ascii="Arial" w:eastAsia="Arial" w:hAnsi="Arial" w:cs="Arial"/>
        </w:rPr>
        <w:t>if</w:t>
      </w:r>
      <w:r>
        <w:rPr>
          <w:rFonts w:ascii="Arial" w:eastAsia="Arial" w:hAnsi="Arial" w:cs="Arial"/>
          <w:spacing w:val="-12"/>
        </w:rPr>
        <w:t xml:space="preserve"> </w:t>
      </w:r>
      <w:r>
        <w:rPr>
          <w:rFonts w:ascii="Arial" w:eastAsia="Arial" w:hAnsi="Arial" w:cs="Arial"/>
        </w:rPr>
        <w:t>it</w:t>
      </w:r>
      <w:r>
        <w:rPr>
          <w:rFonts w:ascii="Arial" w:eastAsia="Arial" w:hAnsi="Arial" w:cs="Arial"/>
          <w:spacing w:val="-12"/>
        </w:rPr>
        <w:t xml:space="preserve"> </w:t>
      </w:r>
      <w:r>
        <w:rPr>
          <w:rFonts w:ascii="Arial" w:eastAsia="Arial" w:hAnsi="Arial" w:cs="Arial"/>
        </w:rPr>
        <w:t>is</w:t>
      </w:r>
      <w:r>
        <w:rPr>
          <w:rFonts w:ascii="Arial" w:eastAsia="Arial" w:hAnsi="Arial" w:cs="Arial"/>
          <w:spacing w:val="-12"/>
        </w:rPr>
        <w:t xml:space="preserve"> </w:t>
      </w:r>
      <w:r>
        <w:rPr>
          <w:rFonts w:ascii="Arial" w:eastAsia="Arial" w:hAnsi="Arial" w:cs="Arial"/>
        </w:rPr>
        <w:t>ever</w:t>
      </w:r>
      <w:r>
        <w:rPr>
          <w:rFonts w:ascii="Arial" w:eastAsia="Arial" w:hAnsi="Arial" w:cs="Arial"/>
          <w:spacing w:val="-12"/>
        </w:rPr>
        <w:t xml:space="preserve"> </w:t>
      </w:r>
      <w:r>
        <w:rPr>
          <w:rFonts w:ascii="Arial" w:eastAsia="Arial" w:hAnsi="Arial" w:cs="Arial"/>
        </w:rPr>
        <w:t>sol</w:t>
      </w:r>
      <w:r>
        <w:rPr>
          <w:rFonts w:ascii="Arial" w:eastAsia="Arial" w:hAnsi="Arial" w:cs="Arial"/>
          <w:spacing w:val="1"/>
        </w:rPr>
        <w:t>d</w:t>
      </w:r>
      <w:r>
        <w:rPr>
          <w:rFonts w:ascii="Arial" w:eastAsia="Arial" w:hAnsi="Arial" w:cs="Arial"/>
          <w:b/>
          <w:bCs/>
        </w:rPr>
        <w:t>.</w:t>
      </w:r>
      <w:r>
        <w:rPr>
          <w:rFonts w:ascii="Arial" w:eastAsia="Arial" w:hAnsi="Arial" w:cs="Arial"/>
          <w:b/>
          <w:bCs/>
          <w:spacing w:val="-12"/>
        </w:rPr>
        <w:t xml:space="preserve"> </w:t>
      </w:r>
      <w:r>
        <w:rPr>
          <w:rFonts w:ascii="Arial" w:eastAsia="Arial" w:hAnsi="Arial" w:cs="Arial"/>
          <w:b/>
          <w:bCs/>
        </w:rPr>
        <w:t>(The</w:t>
      </w:r>
      <w:r>
        <w:rPr>
          <w:rFonts w:ascii="Arial" w:eastAsia="Arial" w:hAnsi="Arial" w:cs="Arial"/>
          <w:b/>
          <w:bCs/>
          <w:spacing w:val="-12"/>
        </w:rPr>
        <w:t xml:space="preserve"> </w:t>
      </w:r>
      <w:r>
        <w:rPr>
          <w:rFonts w:ascii="Arial" w:eastAsia="Arial" w:hAnsi="Arial" w:cs="Arial"/>
          <w:b/>
          <w:bCs/>
        </w:rPr>
        <w:t>o</w:t>
      </w:r>
      <w:r>
        <w:rPr>
          <w:rFonts w:ascii="Arial" w:eastAsia="Arial" w:hAnsi="Arial" w:cs="Arial"/>
          <w:b/>
          <w:bCs/>
          <w:spacing w:val="1"/>
        </w:rPr>
        <w:t>w</w:t>
      </w:r>
      <w:r>
        <w:rPr>
          <w:rFonts w:ascii="Arial" w:eastAsia="Arial" w:hAnsi="Arial" w:cs="Arial"/>
          <w:b/>
          <w:bCs/>
          <w:spacing w:val="-1"/>
        </w:rPr>
        <w:t>n</w:t>
      </w:r>
      <w:r>
        <w:rPr>
          <w:rFonts w:ascii="Arial" w:eastAsia="Arial" w:hAnsi="Arial" w:cs="Arial"/>
          <w:b/>
          <w:bCs/>
        </w:rPr>
        <w:t>er/freeholder</w:t>
      </w:r>
      <w:r>
        <w:rPr>
          <w:rFonts w:ascii="Arial" w:eastAsia="Arial" w:hAnsi="Arial" w:cs="Arial"/>
          <w:b/>
          <w:bCs/>
          <w:spacing w:val="-13"/>
        </w:rPr>
        <w:t xml:space="preserve"> </w:t>
      </w:r>
      <w:r>
        <w:rPr>
          <w:rFonts w:ascii="Arial" w:eastAsia="Arial" w:hAnsi="Arial" w:cs="Arial"/>
          <w:b/>
          <w:bCs/>
        </w:rPr>
        <w:t>of</w:t>
      </w:r>
      <w:r>
        <w:rPr>
          <w:rFonts w:ascii="Arial" w:eastAsia="Arial" w:hAnsi="Arial" w:cs="Arial"/>
          <w:b/>
          <w:bCs/>
          <w:spacing w:val="-12"/>
        </w:rPr>
        <w:t xml:space="preserve"> </w:t>
      </w:r>
      <w:r>
        <w:rPr>
          <w:rFonts w:ascii="Arial" w:eastAsia="Arial" w:hAnsi="Arial" w:cs="Arial"/>
          <w:b/>
          <w:bCs/>
        </w:rPr>
        <w:t>the</w:t>
      </w:r>
      <w:r>
        <w:rPr>
          <w:rFonts w:ascii="Arial" w:eastAsia="Arial" w:hAnsi="Arial" w:cs="Arial"/>
          <w:b/>
          <w:bCs/>
          <w:spacing w:val="-11"/>
        </w:rPr>
        <w:t xml:space="preserve"> </w:t>
      </w:r>
      <w:r>
        <w:rPr>
          <w:rFonts w:ascii="Arial" w:eastAsia="Arial" w:hAnsi="Arial" w:cs="Arial"/>
          <w:b/>
          <w:bCs/>
          <w:spacing w:val="1"/>
        </w:rPr>
        <w:t>p</w:t>
      </w:r>
      <w:r>
        <w:rPr>
          <w:rFonts w:ascii="Arial" w:eastAsia="Arial" w:hAnsi="Arial" w:cs="Arial"/>
          <w:b/>
          <w:bCs/>
        </w:rPr>
        <w:t>roperty</w:t>
      </w:r>
      <w:r>
        <w:rPr>
          <w:rFonts w:ascii="Arial" w:eastAsia="Arial" w:hAnsi="Arial" w:cs="Arial"/>
          <w:b/>
          <w:bCs/>
          <w:spacing w:val="-13"/>
        </w:rPr>
        <w:t xml:space="preserve"> </w:t>
      </w:r>
      <w:r>
        <w:rPr>
          <w:rFonts w:ascii="Arial" w:eastAsia="Arial" w:hAnsi="Arial" w:cs="Arial"/>
          <w:b/>
          <w:bCs/>
          <w:spacing w:val="1"/>
        </w:rPr>
        <w:t>w</w:t>
      </w:r>
      <w:r>
        <w:rPr>
          <w:rFonts w:ascii="Arial" w:eastAsia="Arial" w:hAnsi="Arial" w:cs="Arial"/>
          <w:b/>
          <w:bCs/>
        </w:rPr>
        <w:t>ill</w:t>
      </w:r>
      <w:r>
        <w:rPr>
          <w:rFonts w:ascii="Arial" w:eastAsia="Arial" w:hAnsi="Arial" w:cs="Arial"/>
          <w:b/>
          <w:bCs/>
          <w:spacing w:val="-13"/>
        </w:rPr>
        <w:t xml:space="preserve"> </w:t>
      </w:r>
      <w:r>
        <w:rPr>
          <w:rFonts w:ascii="Arial" w:eastAsia="Arial" w:hAnsi="Arial" w:cs="Arial"/>
          <w:b/>
          <w:bCs/>
        </w:rPr>
        <w:t>be</w:t>
      </w:r>
      <w:r>
        <w:rPr>
          <w:rFonts w:ascii="Arial" w:eastAsia="Arial" w:hAnsi="Arial" w:cs="Arial"/>
          <w:b/>
          <w:bCs/>
          <w:spacing w:val="-12"/>
        </w:rPr>
        <w:t xml:space="preserve"> </w:t>
      </w:r>
      <w:r>
        <w:rPr>
          <w:rFonts w:ascii="Arial" w:eastAsia="Arial" w:hAnsi="Arial" w:cs="Arial"/>
          <w:b/>
          <w:bCs/>
        </w:rPr>
        <w:t>required</w:t>
      </w:r>
      <w:r>
        <w:rPr>
          <w:rFonts w:ascii="Arial" w:eastAsia="Arial" w:hAnsi="Arial" w:cs="Arial"/>
          <w:b/>
          <w:bCs/>
          <w:spacing w:val="-11"/>
        </w:rPr>
        <w:t xml:space="preserve"> </w:t>
      </w:r>
      <w:r>
        <w:rPr>
          <w:rFonts w:ascii="Arial" w:eastAsia="Arial" w:hAnsi="Arial" w:cs="Arial"/>
          <w:b/>
          <w:bCs/>
        </w:rPr>
        <w:t>to</w:t>
      </w:r>
      <w:r>
        <w:rPr>
          <w:rFonts w:ascii="Arial" w:eastAsia="Arial" w:hAnsi="Arial" w:cs="Arial"/>
          <w:b/>
          <w:bCs/>
          <w:spacing w:val="-11"/>
        </w:rPr>
        <w:t xml:space="preserve"> </w:t>
      </w:r>
      <w:r>
        <w:rPr>
          <w:rFonts w:ascii="Arial" w:eastAsia="Arial" w:hAnsi="Arial" w:cs="Arial"/>
          <w:b/>
          <w:bCs/>
        </w:rPr>
        <w:t>sign</w:t>
      </w:r>
      <w:r>
        <w:rPr>
          <w:rFonts w:ascii="Arial" w:eastAsia="Arial" w:hAnsi="Arial" w:cs="Arial"/>
          <w:b/>
          <w:bCs/>
          <w:spacing w:val="-10"/>
        </w:rPr>
        <w:t xml:space="preserve"> </w:t>
      </w:r>
      <w:r>
        <w:rPr>
          <w:rFonts w:ascii="Arial" w:eastAsia="Arial" w:hAnsi="Arial" w:cs="Arial"/>
          <w:b/>
          <w:bCs/>
        </w:rPr>
        <w:t>the</w:t>
      </w:r>
      <w:r>
        <w:rPr>
          <w:rFonts w:ascii="Arial" w:eastAsia="Arial" w:hAnsi="Arial" w:cs="Arial"/>
          <w:b/>
          <w:bCs/>
          <w:spacing w:val="-10"/>
        </w:rPr>
        <w:t xml:space="preserve"> </w:t>
      </w:r>
      <w:r>
        <w:rPr>
          <w:rFonts w:ascii="Arial" w:eastAsia="Arial" w:hAnsi="Arial" w:cs="Arial"/>
          <w:b/>
          <w:bCs/>
        </w:rPr>
        <w:t>leg</w:t>
      </w:r>
      <w:r>
        <w:rPr>
          <w:rFonts w:ascii="Arial" w:eastAsia="Arial" w:hAnsi="Arial" w:cs="Arial"/>
          <w:b/>
          <w:bCs/>
          <w:spacing w:val="1"/>
        </w:rPr>
        <w:t>a</w:t>
      </w:r>
      <w:r>
        <w:rPr>
          <w:rFonts w:ascii="Arial" w:eastAsia="Arial" w:hAnsi="Arial" w:cs="Arial"/>
          <w:b/>
          <w:bCs/>
        </w:rPr>
        <w:t>l</w:t>
      </w:r>
      <w:r>
        <w:rPr>
          <w:rFonts w:ascii="Arial" w:eastAsia="Arial" w:hAnsi="Arial" w:cs="Arial"/>
          <w:b/>
          <w:bCs/>
          <w:w w:val="99"/>
        </w:rPr>
        <w:t xml:space="preserve"> </w:t>
      </w:r>
      <w:r>
        <w:rPr>
          <w:rFonts w:ascii="Arial" w:eastAsia="Arial" w:hAnsi="Arial" w:cs="Arial"/>
          <w:b/>
          <w:bCs/>
        </w:rPr>
        <w:t>agreement.</w:t>
      </w:r>
      <w:r>
        <w:rPr>
          <w:rFonts w:ascii="Arial" w:eastAsia="Arial" w:hAnsi="Arial" w:cs="Arial"/>
          <w:b/>
          <w:bCs/>
          <w:spacing w:val="20"/>
        </w:rPr>
        <w:t xml:space="preserve"> </w:t>
      </w:r>
      <w:r>
        <w:rPr>
          <w:rFonts w:ascii="Arial" w:eastAsia="Arial" w:hAnsi="Arial" w:cs="Arial"/>
          <w:b/>
          <w:bCs/>
        </w:rPr>
        <w:t>If</w:t>
      </w:r>
      <w:r>
        <w:rPr>
          <w:rFonts w:ascii="Arial" w:eastAsia="Arial" w:hAnsi="Arial" w:cs="Arial"/>
          <w:b/>
          <w:bCs/>
          <w:spacing w:val="20"/>
        </w:rPr>
        <w:t xml:space="preserve"> </w:t>
      </w:r>
      <w:r>
        <w:rPr>
          <w:rFonts w:ascii="Arial" w:eastAsia="Arial" w:hAnsi="Arial" w:cs="Arial"/>
          <w:b/>
          <w:bCs/>
        </w:rPr>
        <w:t>the</w:t>
      </w:r>
      <w:r>
        <w:rPr>
          <w:rFonts w:ascii="Arial" w:eastAsia="Arial" w:hAnsi="Arial" w:cs="Arial"/>
          <w:b/>
          <w:bCs/>
          <w:spacing w:val="21"/>
        </w:rPr>
        <w:t xml:space="preserve"> </w:t>
      </w:r>
      <w:r>
        <w:rPr>
          <w:rFonts w:ascii="Arial" w:eastAsia="Arial" w:hAnsi="Arial" w:cs="Arial"/>
          <w:b/>
          <w:bCs/>
        </w:rPr>
        <w:t>applicant</w:t>
      </w:r>
      <w:r>
        <w:rPr>
          <w:rFonts w:ascii="Arial" w:eastAsia="Arial" w:hAnsi="Arial" w:cs="Arial"/>
          <w:b/>
          <w:bCs/>
          <w:spacing w:val="21"/>
        </w:rPr>
        <w:t xml:space="preserve"> </w:t>
      </w:r>
      <w:r>
        <w:rPr>
          <w:rFonts w:ascii="Arial" w:eastAsia="Arial" w:hAnsi="Arial" w:cs="Arial"/>
          <w:b/>
          <w:bCs/>
        </w:rPr>
        <w:t>is</w:t>
      </w:r>
      <w:r>
        <w:rPr>
          <w:rFonts w:ascii="Arial" w:eastAsia="Arial" w:hAnsi="Arial" w:cs="Arial"/>
          <w:b/>
          <w:bCs/>
          <w:spacing w:val="20"/>
        </w:rPr>
        <w:t xml:space="preserve"> </w:t>
      </w:r>
      <w:r>
        <w:rPr>
          <w:rFonts w:ascii="Arial" w:eastAsia="Arial" w:hAnsi="Arial" w:cs="Arial"/>
          <w:b/>
          <w:bCs/>
        </w:rPr>
        <w:t>not</w:t>
      </w:r>
      <w:r>
        <w:rPr>
          <w:rFonts w:ascii="Arial" w:eastAsia="Arial" w:hAnsi="Arial" w:cs="Arial"/>
          <w:b/>
          <w:bCs/>
          <w:spacing w:val="21"/>
        </w:rPr>
        <w:t xml:space="preserve"> </w:t>
      </w:r>
      <w:r>
        <w:rPr>
          <w:rFonts w:ascii="Arial" w:eastAsia="Arial" w:hAnsi="Arial" w:cs="Arial"/>
          <w:b/>
          <w:bCs/>
        </w:rPr>
        <w:t>the</w:t>
      </w:r>
      <w:r>
        <w:rPr>
          <w:rFonts w:ascii="Arial" w:eastAsia="Arial" w:hAnsi="Arial" w:cs="Arial"/>
          <w:b/>
          <w:bCs/>
          <w:spacing w:val="21"/>
        </w:rPr>
        <w:t xml:space="preserve"> </w:t>
      </w:r>
      <w:r>
        <w:rPr>
          <w:rFonts w:ascii="Arial" w:eastAsia="Arial" w:hAnsi="Arial" w:cs="Arial"/>
          <w:b/>
          <w:bCs/>
        </w:rPr>
        <w:t>o</w:t>
      </w:r>
      <w:r>
        <w:rPr>
          <w:rFonts w:ascii="Arial" w:eastAsia="Arial" w:hAnsi="Arial" w:cs="Arial"/>
          <w:b/>
          <w:bCs/>
          <w:spacing w:val="1"/>
        </w:rPr>
        <w:t>w</w:t>
      </w:r>
      <w:r>
        <w:rPr>
          <w:rFonts w:ascii="Arial" w:eastAsia="Arial" w:hAnsi="Arial" w:cs="Arial"/>
          <w:b/>
          <w:bCs/>
        </w:rPr>
        <w:t>ner</w:t>
      </w:r>
      <w:r>
        <w:rPr>
          <w:rFonts w:ascii="Arial" w:eastAsia="Arial" w:hAnsi="Arial" w:cs="Arial"/>
          <w:b/>
          <w:bCs/>
          <w:spacing w:val="-1"/>
        </w:rPr>
        <w:t>/</w:t>
      </w:r>
      <w:r>
        <w:rPr>
          <w:rFonts w:ascii="Arial" w:eastAsia="Arial" w:hAnsi="Arial" w:cs="Arial"/>
          <w:b/>
          <w:bCs/>
        </w:rPr>
        <w:t>freeholder</w:t>
      </w:r>
      <w:r>
        <w:rPr>
          <w:rFonts w:ascii="Arial" w:eastAsia="Arial" w:hAnsi="Arial" w:cs="Arial"/>
          <w:b/>
          <w:bCs/>
          <w:spacing w:val="22"/>
        </w:rPr>
        <w:t xml:space="preserve"> </w:t>
      </w:r>
      <w:r>
        <w:rPr>
          <w:rFonts w:ascii="Arial" w:eastAsia="Arial" w:hAnsi="Arial" w:cs="Arial"/>
          <w:b/>
          <w:bCs/>
        </w:rPr>
        <w:t>of</w:t>
      </w:r>
      <w:r>
        <w:rPr>
          <w:rFonts w:ascii="Arial" w:eastAsia="Arial" w:hAnsi="Arial" w:cs="Arial"/>
          <w:b/>
          <w:bCs/>
          <w:spacing w:val="20"/>
        </w:rPr>
        <w:t xml:space="preserve"> </w:t>
      </w:r>
      <w:r>
        <w:rPr>
          <w:rFonts w:ascii="Arial" w:eastAsia="Arial" w:hAnsi="Arial" w:cs="Arial"/>
          <w:b/>
          <w:bCs/>
        </w:rPr>
        <w:t>the</w:t>
      </w:r>
      <w:r>
        <w:rPr>
          <w:rFonts w:ascii="Arial" w:eastAsia="Arial" w:hAnsi="Arial" w:cs="Arial"/>
          <w:b/>
          <w:bCs/>
          <w:spacing w:val="21"/>
        </w:rPr>
        <w:t xml:space="preserve"> </w:t>
      </w:r>
      <w:r>
        <w:rPr>
          <w:rFonts w:ascii="Arial" w:eastAsia="Arial" w:hAnsi="Arial" w:cs="Arial"/>
          <w:b/>
          <w:bCs/>
        </w:rPr>
        <w:t>pro</w:t>
      </w:r>
      <w:r>
        <w:rPr>
          <w:rFonts w:ascii="Arial" w:eastAsia="Arial" w:hAnsi="Arial" w:cs="Arial"/>
          <w:b/>
          <w:bCs/>
          <w:spacing w:val="1"/>
        </w:rPr>
        <w:t>p</w:t>
      </w:r>
      <w:r>
        <w:rPr>
          <w:rFonts w:ascii="Arial" w:eastAsia="Arial" w:hAnsi="Arial" w:cs="Arial"/>
          <w:b/>
          <w:bCs/>
        </w:rPr>
        <w:t>er</w:t>
      </w:r>
      <w:r>
        <w:rPr>
          <w:rFonts w:ascii="Arial" w:eastAsia="Arial" w:hAnsi="Arial" w:cs="Arial"/>
          <w:b/>
          <w:bCs/>
          <w:spacing w:val="1"/>
        </w:rPr>
        <w:t>t</w:t>
      </w:r>
      <w:r>
        <w:rPr>
          <w:rFonts w:ascii="Arial" w:eastAsia="Arial" w:hAnsi="Arial" w:cs="Arial"/>
          <w:b/>
          <w:bCs/>
          <w:spacing w:val="2"/>
        </w:rPr>
        <w:t>y</w:t>
      </w:r>
      <w:r>
        <w:rPr>
          <w:rFonts w:ascii="Arial" w:eastAsia="Arial" w:hAnsi="Arial" w:cs="Arial"/>
          <w:b/>
          <w:bCs/>
        </w:rPr>
        <w:t>,</w:t>
      </w:r>
      <w:r>
        <w:rPr>
          <w:rFonts w:ascii="Arial" w:eastAsia="Arial" w:hAnsi="Arial" w:cs="Arial"/>
          <w:b/>
          <w:bCs/>
          <w:spacing w:val="21"/>
        </w:rPr>
        <w:t xml:space="preserve"> </w:t>
      </w:r>
      <w:r>
        <w:rPr>
          <w:rFonts w:ascii="Arial" w:eastAsia="Arial" w:hAnsi="Arial" w:cs="Arial"/>
          <w:b/>
          <w:bCs/>
        </w:rPr>
        <w:t>then</w:t>
      </w:r>
      <w:r>
        <w:rPr>
          <w:rFonts w:ascii="Arial" w:eastAsia="Arial" w:hAnsi="Arial" w:cs="Arial"/>
          <w:b/>
          <w:bCs/>
          <w:spacing w:val="23"/>
        </w:rPr>
        <w:t xml:space="preserve"> </w:t>
      </w:r>
      <w:r>
        <w:rPr>
          <w:rFonts w:ascii="Arial" w:eastAsia="Arial" w:hAnsi="Arial" w:cs="Arial"/>
          <w:b/>
          <w:bCs/>
          <w:spacing w:val="1"/>
        </w:rPr>
        <w:t>w</w:t>
      </w:r>
      <w:r>
        <w:rPr>
          <w:rFonts w:ascii="Arial" w:eastAsia="Arial" w:hAnsi="Arial" w:cs="Arial"/>
          <w:b/>
          <w:bCs/>
        </w:rPr>
        <w:t>ritten</w:t>
      </w:r>
      <w:r>
        <w:rPr>
          <w:rFonts w:ascii="Arial" w:eastAsia="Arial" w:hAnsi="Arial" w:cs="Arial"/>
          <w:b/>
          <w:bCs/>
          <w:spacing w:val="21"/>
        </w:rPr>
        <w:t xml:space="preserve"> </w:t>
      </w:r>
      <w:r>
        <w:rPr>
          <w:rFonts w:ascii="Arial" w:eastAsia="Arial" w:hAnsi="Arial" w:cs="Arial"/>
          <w:b/>
          <w:bCs/>
        </w:rPr>
        <w:t>consent</w:t>
      </w:r>
    </w:p>
    <w:p w:rsidR="00E400F1" w:rsidRDefault="00681B93">
      <w:pPr>
        <w:pStyle w:val="Heading2"/>
        <w:spacing w:line="248" w:lineRule="exact"/>
        <w:ind w:left="992" w:firstLine="0"/>
        <w:rPr>
          <w:b w:val="0"/>
          <w:bCs w:val="0"/>
        </w:rPr>
      </w:pPr>
      <w:r>
        <w:t>must</w:t>
      </w:r>
      <w:r>
        <w:rPr>
          <w:spacing w:val="-10"/>
        </w:rPr>
        <w:t xml:space="preserve"> </w:t>
      </w:r>
      <w:r>
        <w:t>be</w:t>
      </w:r>
      <w:r>
        <w:rPr>
          <w:spacing w:val="-9"/>
        </w:rPr>
        <w:t xml:space="preserve"> </w:t>
      </w:r>
      <w:r>
        <w:t>obtained</w:t>
      </w:r>
      <w:r>
        <w:rPr>
          <w:spacing w:val="-9"/>
        </w:rPr>
        <w:t xml:space="preserve"> </w:t>
      </w:r>
      <w:r>
        <w:t>from</w:t>
      </w:r>
      <w:r>
        <w:rPr>
          <w:spacing w:val="-10"/>
        </w:rPr>
        <w:t xml:space="preserve"> </w:t>
      </w:r>
      <w:r>
        <w:t>the</w:t>
      </w:r>
      <w:r>
        <w:rPr>
          <w:spacing w:val="-9"/>
        </w:rPr>
        <w:t xml:space="preserve"> </w:t>
      </w:r>
      <w:r>
        <w:rPr>
          <w:spacing w:val="-1"/>
        </w:rPr>
        <w:t>o</w:t>
      </w:r>
      <w:r>
        <w:rPr>
          <w:spacing w:val="1"/>
        </w:rPr>
        <w:t>w</w:t>
      </w:r>
      <w:r>
        <w:t>ner/freeholder.)</w:t>
      </w:r>
    </w:p>
    <w:p w:rsidR="00E400F1" w:rsidRDefault="00681B93">
      <w:pPr>
        <w:pStyle w:val="BodyText"/>
        <w:numPr>
          <w:ilvl w:val="0"/>
          <w:numId w:val="8"/>
        </w:numPr>
        <w:tabs>
          <w:tab w:val="left" w:pos="992"/>
        </w:tabs>
        <w:ind w:left="1034" w:right="1455" w:hanging="402"/>
      </w:pPr>
      <w:r>
        <w:t>Apart</w:t>
      </w:r>
      <w:r>
        <w:rPr>
          <w:spacing w:val="-7"/>
        </w:rPr>
        <w:t xml:space="preserve"> </w:t>
      </w:r>
      <w:r>
        <w:t>from</w:t>
      </w:r>
      <w:r>
        <w:rPr>
          <w:spacing w:val="-7"/>
        </w:rPr>
        <w:t xml:space="preserve"> </w:t>
      </w:r>
      <w:r>
        <w:t>the</w:t>
      </w:r>
      <w:r>
        <w:rPr>
          <w:spacing w:val="-6"/>
        </w:rPr>
        <w:t xml:space="preserve"> </w:t>
      </w:r>
      <w:r>
        <w:t>vehicle</w:t>
      </w:r>
      <w:r>
        <w:rPr>
          <w:spacing w:val="-7"/>
        </w:rPr>
        <w:t xml:space="preserve"> </w:t>
      </w:r>
      <w:r>
        <w:t>crossover</w:t>
      </w:r>
      <w:r>
        <w:rPr>
          <w:spacing w:val="-7"/>
        </w:rPr>
        <w:t xml:space="preserve"> </w:t>
      </w:r>
      <w:r>
        <w:t>across</w:t>
      </w:r>
      <w:r>
        <w:rPr>
          <w:spacing w:val="-6"/>
        </w:rPr>
        <w:t xml:space="preserve"> </w:t>
      </w:r>
      <w:r>
        <w:t>the</w:t>
      </w:r>
      <w:r>
        <w:rPr>
          <w:spacing w:val="-7"/>
        </w:rPr>
        <w:t xml:space="preserve"> </w:t>
      </w:r>
      <w:r>
        <w:t>public</w:t>
      </w:r>
      <w:r>
        <w:rPr>
          <w:spacing w:val="-6"/>
        </w:rPr>
        <w:t xml:space="preserve"> </w:t>
      </w:r>
      <w:r>
        <w:t>footway,</w:t>
      </w:r>
      <w:r>
        <w:rPr>
          <w:spacing w:val="-7"/>
        </w:rPr>
        <w:t xml:space="preserve"> </w:t>
      </w:r>
      <w:r>
        <w:t>a</w:t>
      </w:r>
      <w:r>
        <w:rPr>
          <w:spacing w:val="-7"/>
        </w:rPr>
        <w:t xml:space="preserve"> </w:t>
      </w:r>
      <w:r>
        <w:t>hardstanding</w:t>
      </w:r>
      <w:r>
        <w:rPr>
          <w:spacing w:val="-8"/>
        </w:rPr>
        <w:t xml:space="preserve"> </w:t>
      </w:r>
      <w:r>
        <w:t>(parking</w:t>
      </w:r>
      <w:r>
        <w:rPr>
          <w:spacing w:val="-7"/>
        </w:rPr>
        <w:t xml:space="preserve"> </w:t>
      </w:r>
      <w:r>
        <w:t>space)</w:t>
      </w:r>
      <w:r>
        <w:rPr>
          <w:spacing w:val="-7"/>
        </w:rPr>
        <w:t xml:space="preserve"> </w:t>
      </w:r>
      <w:r>
        <w:t>within</w:t>
      </w:r>
      <w:r>
        <w:rPr>
          <w:spacing w:val="-7"/>
        </w:rPr>
        <w:t xml:space="preserve"> </w:t>
      </w:r>
      <w:r>
        <w:t>a</w:t>
      </w:r>
      <w:r>
        <w:rPr>
          <w:spacing w:val="-1"/>
        </w:rPr>
        <w:t xml:space="preserve"> </w:t>
      </w:r>
      <w:r>
        <w:t>front</w:t>
      </w:r>
      <w:r>
        <w:rPr>
          <w:spacing w:val="-7"/>
        </w:rPr>
        <w:t xml:space="preserve"> </w:t>
      </w:r>
      <w:r>
        <w:t>ga</w:t>
      </w:r>
      <w:r>
        <w:rPr>
          <w:spacing w:val="-2"/>
        </w:rPr>
        <w:t>r</w:t>
      </w:r>
      <w:r>
        <w:t>den</w:t>
      </w:r>
      <w:r>
        <w:rPr>
          <w:spacing w:val="-6"/>
        </w:rPr>
        <w:t xml:space="preserve"> </w:t>
      </w:r>
      <w:r w:rsidR="0005248F">
        <w:rPr>
          <w:spacing w:val="-6"/>
        </w:rPr>
        <w:t xml:space="preserve">is required, </w:t>
      </w:r>
      <w:r>
        <w:t>may</w:t>
      </w:r>
      <w:r>
        <w:rPr>
          <w:spacing w:val="-8"/>
        </w:rPr>
        <w:t xml:space="preserve"> </w:t>
      </w:r>
      <w:r w:rsidR="0005248F">
        <w:rPr>
          <w:spacing w:val="-8"/>
        </w:rPr>
        <w:t xml:space="preserve">also </w:t>
      </w:r>
      <w:r>
        <w:t>require</w:t>
      </w:r>
      <w:r>
        <w:rPr>
          <w:spacing w:val="-7"/>
        </w:rPr>
        <w:t xml:space="preserve"> </w:t>
      </w:r>
      <w:r>
        <w:t>planni</w:t>
      </w:r>
      <w:r>
        <w:rPr>
          <w:spacing w:val="-1"/>
        </w:rPr>
        <w:t>n</w:t>
      </w:r>
      <w:r>
        <w:t>g</w:t>
      </w:r>
      <w:r>
        <w:rPr>
          <w:spacing w:val="-7"/>
        </w:rPr>
        <w:t xml:space="preserve"> </w:t>
      </w:r>
      <w:r>
        <w:t>permissi</w:t>
      </w:r>
      <w:r>
        <w:rPr>
          <w:spacing w:val="-1"/>
        </w:rPr>
        <w:t>o</w:t>
      </w:r>
      <w:r>
        <w:t>n;</w:t>
      </w:r>
      <w:r>
        <w:rPr>
          <w:spacing w:val="-8"/>
        </w:rPr>
        <w:t xml:space="preserve"> </w:t>
      </w:r>
      <w:r>
        <w:t>see</w:t>
      </w:r>
      <w:r>
        <w:rPr>
          <w:spacing w:val="-6"/>
        </w:rPr>
        <w:t xml:space="preserve"> </w:t>
      </w:r>
      <w:r>
        <w:t>point</w:t>
      </w:r>
      <w:r>
        <w:rPr>
          <w:spacing w:val="-7"/>
        </w:rPr>
        <w:t xml:space="preserve"> </w:t>
      </w:r>
      <w:r>
        <w:rPr>
          <w:spacing w:val="5"/>
        </w:rPr>
        <w:t>(</w:t>
      </w:r>
      <w:r>
        <w:rPr>
          <w:rFonts w:cs="Arial"/>
          <w:b/>
          <w:bCs/>
        </w:rPr>
        <w:t>5</w:t>
      </w:r>
      <w:r>
        <w:t>).</w:t>
      </w:r>
    </w:p>
    <w:p w:rsidR="00E400F1" w:rsidRDefault="00E400F1">
      <w:pPr>
        <w:spacing w:before="18" w:line="240" w:lineRule="exact"/>
        <w:rPr>
          <w:sz w:val="24"/>
          <w:szCs w:val="24"/>
        </w:rPr>
      </w:pPr>
    </w:p>
    <w:p w:rsidR="00E400F1" w:rsidRDefault="00681B93">
      <w:pPr>
        <w:pStyle w:val="BodyText"/>
        <w:spacing w:line="252" w:lineRule="exact"/>
        <w:ind w:left="850" w:right="1002"/>
      </w:pPr>
      <w:r>
        <w:t>To</w:t>
      </w:r>
      <w:r>
        <w:rPr>
          <w:spacing w:val="1"/>
        </w:rPr>
        <w:t xml:space="preserve"> </w:t>
      </w:r>
      <w:r>
        <w:t>enable</w:t>
      </w:r>
      <w:r>
        <w:rPr>
          <w:spacing w:val="1"/>
        </w:rPr>
        <w:t xml:space="preserve"> </w:t>
      </w:r>
      <w:r>
        <w:t>us</w:t>
      </w:r>
      <w:r>
        <w:rPr>
          <w:spacing w:val="2"/>
        </w:rPr>
        <w:t xml:space="preserve"> </w:t>
      </w:r>
      <w:r>
        <w:t>to</w:t>
      </w:r>
      <w:r>
        <w:rPr>
          <w:spacing w:val="1"/>
        </w:rPr>
        <w:t xml:space="preserve"> </w:t>
      </w:r>
      <w:r>
        <w:t>process</w:t>
      </w:r>
      <w:r>
        <w:rPr>
          <w:spacing w:val="3"/>
        </w:rPr>
        <w:t xml:space="preserve"> </w:t>
      </w:r>
      <w:r>
        <w:t>the</w:t>
      </w:r>
      <w:r>
        <w:rPr>
          <w:spacing w:val="2"/>
        </w:rPr>
        <w:t xml:space="preserve"> </w:t>
      </w:r>
      <w:r>
        <w:t>applica</w:t>
      </w:r>
      <w:r>
        <w:rPr>
          <w:spacing w:val="-2"/>
        </w:rPr>
        <w:t>t</w:t>
      </w:r>
      <w:r>
        <w:t>ion</w:t>
      </w:r>
      <w:r>
        <w:rPr>
          <w:spacing w:val="1"/>
        </w:rPr>
        <w:t xml:space="preserve"> </w:t>
      </w:r>
      <w:r>
        <w:t>quickly</w:t>
      </w:r>
      <w:r>
        <w:rPr>
          <w:spacing w:val="1"/>
        </w:rPr>
        <w:t xml:space="preserve"> </w:t>
      </w:r>
      <w:r>
        <w:rPr>
          <w:spacing w:val="-1"/>
        </w:rPr>
        <w:t>p</w:t>
      </w:r>
      <w:r>
        <w:t>lease</w:t>
      </w:r>
      <w:r>
        <w:rPr>
          <w:spacing w:val="1"/>
        </w:rPr>
        <w:t xml:space="preserve"> </w:t>
      </w:r>
      <w:r>
        <w:t>provide</w:t>
      </w:r>
      <w:r>
        <w:rPr>
          <w:spacing w:val="1"/>
        </w:rPr>
        <w:t xml:space="preserve"> </w:t>
      </w:r>
      <w:r>
        <w:t>all</w:t>
      </w:r>
      <w:r>
        <w:rPr>
          <w:spacing w:val="2"/>
        </w:rPr>
        <w:t xml:space="preserve"> </w:t>
      </w:r>
      <w:r>
        <w:t>the</w:t>
      </w:r>
      <w:r>
        <w:rPr>
          <w:spacing w:val="1"/>
        </w:rPr>
        <w:t xml:space="preserve"> </w:t>
      </w:r>
      <w:r>
        <w:t>details</w:t>
      </w:r>
      <w:r>
        <w:rPr>
          <w:spacing w:val="2"/>
        </w:rPr>
        <w:t xml:space="preserve"> </w:t>
      </w:r>
      <w:r w:rsidR="0005248F">
        <w:rPr>
          <w:spacing w:val="2"/>
        </w:rPr>
        <w:t xml:space="preserve">as </w:t>
      </w:r>
      <w:r>
        <w:t>reques</w:t>
      </w:r>
      <w:r>
        <w:rPr>
          <w:spacing w:val="-2"/>
        </w:rPr>
        <w:t>t</w:t>
      </w:r>
      <w:r>
        <w:t>ed</w:t>
      </w:r>
      <w:r>
        <w:rPr>
          <w:spacing w:val="1"/>
        </w:rPr>
        <w:t xml:space="preserve"> </w:t>
      </w:r>
      <w:r>
        <w:t>in</w:t>
      </w:r>
      <w:r>
        <w:rPr>
          <w:spacing w:val="1"/>
        </w:rPr>
        <w:t xml:space="preserve"> </w:t>
      </w:r>
      <w:r>
        <w:t>the</w:t>
      </w:r>
      <w:r>
        <w:rPr>
          <w:spacing w:val="2"/>
        </w:rPr>
        <w:t xml:space="preserve"> </w:t>
      </w:r>
      <w:r>
        <w:t>attached</w:t>
      </w:r>
      <w:r>
        <w:rPr>
          <w:w w:val="99"/>
        </w:rPr>
        <w:t xml:space="preserve"> </w:t>
      </w:r>
      <w:r>
        <w:t>application</w:t>
      </w:r>
      <w:r>
        <w:rPr>
          <w:spacing w:val="-8"/>
        </w:rPr>
        <w:t xml:space="preserve"> </w:t>
      </w:r>
      <w:r>
        <w:rPr>
          <w:spacing w:val="-1"/>
        </w:rPr>
        <w:t>f</w:t>
      </w:r>
      <w:r>
        <w:t>orm.</w:t>
      </w:r>
      <w:r>
        <w:rPr>
          <w:spacing w:val="-5"/>
        </w:rPr>
        <w:t xml:space="preserve"> </w:t>
      </w:r>
      <w:r>
        <w:t>Failure</w:t>
      </w:r>
      <w:r>
        <w:rPr>
          <w:spacing w:val="-7"/>
        </w:rPr>
        <w:t xml:space="preserve"> </w:t>
      </w:r>
      <w:r>
        <w:t>to</w:t>
      </w:r>
      <w:r>
        <w:rPr>
          <w:spacing w:val="-7"/>
        </w:rPr>
        <w:t xml:space="preserve"> </w:t>
      </w:r>
      <w:r>
        <w:t>do</w:t>
      </w:r>
      <w:r>
        <w:rPr>
          <w:spacing w:val="-7"/>
        </w:rPr>
        <w:t xml:space="preserve"> </w:t>
      </w:r>
      <w:r>
        <w:t>so,</w:t>
      </w:r>
      <w:r>
        <w:rPr>
          <w:spacing w:val="-7"/>
        </w:rPr>
        <w:t xml:space="preserve"> </w:t>
      </w:r>
      <w:r>
        <w:t>wi</w:t>
      </w:r>
      <w:r>
        <w:rPr>
          <w:spacing w:val="-1"/>
        </w:rPr>
        <w:t>l</w:t>
      </w:r>
      <w:r>
        <w:t>l</w:t>
      </w:r>
      <w:r>
        <w:rPr>
          <w:spacing w:val="-7"/>
        </w:rPr>
        <w:t xml:space="preserve"> </w:t>
      </w:r>
      <w:r>
        <w:t>delay</w:t>
      </w:r>
      <w:r>
        <w:rPr>
          <w:spacing w:val="-6"/>
        </w:rPr>
        <w:t xml:space="preserve"> </w:t>
      </w:r>
      <w:r>
        <w:t>the</w:t>
      </w:r>
      <w:r>
        <w:rPr>
          <w:spacing w:val="-6"/>
        </w:rPr>
        <w:t xml:space="preserve"> </w:t>
      </w:r>
      <w:r>
        <w:t>application</w:t>
      </w:r>
      <w:r>
        <w:rPr>
          <w:spacing w:val="-7"/>
        </w:rPr>
        <w:t xml:space="preserve"> </w:t>
      </w:r>
      <w:r>
        <w:rPr>
          <w:spacing w:val="-1"/>
        </w:rPr>
        <w:t>b</w:t>
      </w:r>
      <w:r>
        <w:t>eing</w:t>
      </w:r>
      <w:r>
        <w:rPr>
          <w:spacing w:val="-6"/>
        </w:rPr>
        <w:t xml:space="preserve"> </w:t>
      </w:r>
      <w:r>
        <w:t>pro</w:t>
      </w:r>
      <w:r>
        <w:rPr>
          <w:spacing w:val="2"/>
        </w:rPr>
        <w:t>c</w:t>
      </w:r>
      <w:r>
        <w:t>essed.</w:t>
      </w:r>
    </w:p>
    <w:p w:rsidR="00E400F1" w:rsidRDefault="00E400F1">
      <w:pPr>
        <w:spacing w:before="10" w:line="240" w:lineRule="exact"/>
        <w:rPr>
          <w:sz w:val="24"/>
          <w:szCs w:val="24"/>
        </w:rPr>
      </w:pPr>
    </w:p>
    <w:p w:rsidR="00E400F1" w:rsidRDefault="00681B93">
      <w:pPr>
        <w:pStyle w:val="BodyText"/>
        <w:ind w:left="850" w:right="4935"/>
        <w:jc w:val="both"/>
      </w:pPr>
      <w:r>
        <w:t>The</w:t>
      </w:r>
      <w:r>
        <w:rPr>
          <w:spacing w:val="-7"/>
        </w:rPr>
        <w:t xml:space="preserve"> </w:t>
      </w:r>
      <w:r>
        <w:t>item</w:t>
      </w:r>
      <w:r>
        <w:rPr>
          <w:spacing w:val="-7"/>
        </w:rPr>
        <w:t xml:space="preserve"> </w:t>
      </w:r>
      <w:r>
        <w:t>numbers</w:t>
      </w:r>
      <w:r>
        <w:rPr>
          <w:spacing w:val="-6"/>
        </w:rPr>
        <w:t xml:space="preserve"> </w:t>
      </w:r>
      <w:r>
        <w:t>correspond</w:t>
      </w:r>
      <w:r>
        <w:rPr>
          <w:spacing w:val="-7"/>
        </w:rPr>
        <w:t xml:space="preserve"> </w:t>
      </w:r>
      <w:r>
        <w:t>to</w:t>
      </w:r>
      <w:r>
        <w:rPr>
          <w:spacing w:val="-6"/>
        </w:rPr>
        <w:t xml:space="preserve"> </w:t>
      </w:r>
      <w:r>
        <w:t>those</w:t>
      </w:r>
      <w:r>
        <w:rPr>
          <w:spacing w:val="-7"/>
        </w:rPr>
        <w:t xml:space="preserve"> </w:t>
      </w:r>
      <w:r>
        <w:t>on</w:t>
      </w:r>
      <w:r>
        <w:rPr>
          <w:spacing w:val="-6"/>
        </w:rPr>
        <w:t xml:space="preserve"> </w:t>
      </w:r>
      <w:r>
        <w:t>the</w:t>
      </w:r>
      <w:r>
        <w:rPr>
          <w:spacing w:val="-6"/>
        </w:rPr>
        <w:t xml:space="preserve"> </w:t>
      </w:r>
      <w:r>
        <w:t>application</w:t>
      </w:r>
      <w:r>
        <w:rPr>
          <w:spacing w:val="-7"/>
        </w:rPr>
        <w:t xml:space="preserve"> </w:t>
      </w:r>
      <w:r>
        <w:t>fo</w:t>
      </w:r>
      <w:r>
        <w:rPr>
          <w:spacing w:val="-1"/>
        </w:rPr>
        <w:t>r</w:t>
      </w:r>
      <w:r>
        <w:t>m.</w:t>
      </w:r>
    </w:p>
    <w:p w:rsidR="00E400F1" w:rsidRDefault="00E400F1">
      <w:pPr>
        <w:spacing w:before="13" w:line="240" w:lineRule="exact"/>
        <w:rPr>
          <w:sz w:val="24"/>
          <w:szCs w:val="24"/>
        </w:rPr>
      </w:pPr>
    </w:p>
    <w:p w:rsidR="00E400F1" w:rsidRDefault="00681B93">
      <w:pPr>
        <w:pStyle w:val="Heading2"/>
        <w:numPr>
          <w:ilvl w:val="1"/>
          <w:numId w:val="8"/>
        </w:numPr>
        <w:tabs>
          <w:tab w:val="left" w:pos="1210"/>
        </w:tabs>
        <w:ind w:right="7374"/>
        <w:jc w:val="both"/>
        <w:rPr>
          <w:b w:val="0"/>
          <w:bCs w:val="0"/>
        </w:rPr>
      </w:pPr>
      <w:r>
        <w:t>Name</w:t>
      </w:r>
      <w:r>
        <w:rPr>
          <w:spacing w:val="-8"/>
        </w:rPr>
        <w:t xml:space="preserve"> </w:t>
      </w:r>
      <w:r>
        <w:t>and</w:t>
      </w:r>
      <w:r>
        <w:rPr>
          <w:spacing w:val="-9"/>
        </w:rPr>
        <w:t xml:space="preserve"> </w:t>
      </w:r>
      <w:r>
        <w:t>Address</w:t>
      </w:r>
      <w:r>
        <w:rPr>
          <w:spacing w:val="-8"/>
        </w:rPr>
        <w:t xml:space="preserve"> </w:t>
      </w:r>
      <w:r>
        <w:t>of</w:t>
      </w:r>
      <w:r>
        <w:rPr>
          <w:spacing w:val="-8"/>
        </w:rPr>
        <w:t xml:space="preserve"> </w:t>
      </w:r>
      <w:r>
        <w:t>Applicant</w:t>
      </w:r>
    </w:p>
    <w:p w:rsidR="00E400F1" w:rsidRDefault="00681B93">
      <w:pPr>
        <w:pStyle w:val="BodyText"/>
        <w:spacing w:before="2" w:line="254" w:lineRule="exact"/>
        <w:ind w:left="1135" w:right="992" w:firstLine="61"/>
        <w:jc w:val="both"/>
      </w:pPr>
      <w:r>
        <w:t>The</w:t>
      </w:r>
      <w:r>
        <w:rPr>
          <w:spacing w:val="-5"/>
        </w:rPr>
        <w:t xml:space="preserve"> </w:t>
      </w:r>
      <w:r>
        <w:t>applic</w:t>
      </w:r>
      <w:r>
        <w:rPr>
          <w:spacing w:val="-1"/>
        </w:rPr>
        <w:t>a</w:t>
      </w:r>
      <w:r>
        <w:t>nt</w:t>
      </w:r>
      <w:r>
        <w:rPr>
          <w:spacing w:val="-5"/>
        </w:rPr>
        <w:t xml:space="preserve"> </w:t>
      </w:r>
      <w:r>
        <w:t>should</w:t>
      </w:r>
      <w:r>
        <w:rPr>
          <w:spacing w:val="-6"/>
        </w:rPr>
        <w:t xml:space="preserve"> </w:t>
      </w:r>
      <w:r>
        <w:t>state</w:t>
      </w:r>
      <w:r>
        <w:rPr>
          <w:spacing w:val="-6"/>
        </w:rPr>
        <w:t xml:space="preserve"> </w:t>
      </w:r>
      <w:r>
        <w:t>the</w:t>
      </w:r>
      <w:r>
        <w:rPr>
          <w:spacing w:val="-6"/>
        </w:rPr>
        <w:t xml:space="preserve"> </w:t>
      </w:r>
      <w:r>
        <w:t>full</w:t>
      </w:r>
      <w:r>
        <w:rPr>
          <w:spacing w:val="-6"/>
        </w:rPr>
        <w:t xml:space="preserve"> </w:t>
      </w:r>
      <w:r>
        <w:rPr>
          <w:spacing w:val="-2"/>
        </w:rPr>
        <w:t>n</w:t>
      </w:r>
      <w:r>
        <w:t>ame</w:t>
      </w:r>
      <w:r>
        <w:rPr>
          <w:spacing w:val="-6"/>
        </w:rPr>
        <w:t xml:space="preserve"> </w:t>
      </w:r>
      <w:r>
        <w:t>and</w:t>
      </w:r>
      <w:r>
        <w:rPr>
          <w:spacing w:val="-6"/>
        </w:rPr>
        <w:t xml:space="preserve"> </w:t>
      </w:r>
      <w:r>
        <w:t>address</w:t>
      </w:r>
      <w:r>
        <w:rPr>
          <w:spacing w:val="-5"/>
        </w:rPr>
        <w:t xml:space="preserve"> </w:t>
      </w:r>
      <w:r>
        <w:t>of</w:t>
      </w:r>
      <w:r>
        <w:rPr>
          <w:spacing w:val="-6"/>
        </w:rPr>
        <w:t xml:space="preserve"> </w:t>
      </w:r>
      <w:r>
        <w:t>t</w:t>
      </w:r>
      <w:r>
        <w:rPr>
          <w:spacing w:val="-1"/>
        </w:rPr>
        <w:t>h</w:t>
      </w:r>
      <w:r>
        <w:t>e</w:t>
      </w:r>
      <w:r>
        <w:rPr>
          <w:spacing w:val="-6"/>
        </w:rPr>
        <w:t xml:space="preserve"> </w:t>
      </w:r>
      <w:r>
        <w:t>person</w:t>
      </w:r>
      <w:r>
        <w:rPr>
          <w:spacing w:val="-6"/>
        </w:rPr>
        <w:t xml:space="preserve"> </w:t>
      </w:r>
      <w:r>
        <w:t>appl</w:t>
      </w:r>
      <w:r>
        <w:rPr>
          <w:spacing w:val="-1"/>
        </w:rPr>
        <w:t>y</w:t>
      </w:r>
      <w:r>
        <w:t>ing</w:t>
      </w:r>
      <w:r>
        <w:rPr>
          <w:spacing w:val="-6"/>
        </w:rPr>
        <w:t xml:space="preserve"> </w:t>
      </w:r>
      <w:r>
        <w:t>together</w:t>
      </w:r>
      <w:r>
        <w:rPr>
          <w:spacing w:val="-5"/>
        </w:rPr>
        <w:t xml:space="preserve"> </w:t>
      </w:r>
      <w:r>
        <w:t>with</w:t>
      </w:r>
      <w:r>
        <w:rPr>
          <w:spacing w:val="-5"/>
        </w:rPr>
        <w:t xml:space="preserve"> </w:t>
      </w:r>
      <w:r>
        <w:t>a daytime</w:t>
      </w:r>
      <w:r>
        <w:rPr>
          <w:w w:val="99"/>
        </w:rPr>
        <w:t xml:space="preserve"> </w:t>
      </w:r>
      <w:r>
        <w:t>telephone</w:t>
      </w:r>
      <w:r>
        <w:rPr>
          <w:spacing w:val="-18"/>
        </w:rPr>
        <w:t xml:space="preserve"> </w:t>
      </w:r>
      <w:r>
        <w:rPr>
          <w:spacing w:val="-1"/>
        </w:rPr>
        <w:t>n</w:t>
      </w:r>
      <w:r>
        <w:t>umber.</w:t>
      </w:r>
    </w:p>
    <w:p w:rsidR="00E400F1" w:rsidRDefault="00E400F1">
      <w:pPr>
        <w:spacing w:before="9" w:line="240" w:lineRule="exact"/>
        <w:rPr>
          <w:sz w:val="24"/>
          <w:szCs w:val="24"/>
        </w:rPr>
      </w:pPr>
    </w:p>
    <w:p w:rsidR="00E400F1" w:rsidRDefault="00681B93">
      <w:pPr>
        <w:pStyle w:val="Heading2"/>
        <w:numPr>
          <w:ilvl w:val="1"/>
          <w:numId w:val="8"/>
        </w:numPr>
        <w:tabs>
          <w:tab w:val="left" w:pos="1210"/>
        </w:tabs>
        <w:ind w:right="7752"/>
        <w:jc w:val="both"/>
        <w:rPr>
          <w:b w:val="0"/>
          <w:bCs w:val="0"/>
        </w:rPr>
      </w:pPr>
      <w:r>
        <w:t>Name</w:t>
      </w:r>
      <w:r>
        <w:rPr>
          <w:spacing w:val="-7"/>
        </w:rPr>
        <w:t xml:space="preserve"> </w:t>
      </w:r>
      <w:r>
        <w:t>and</w:t>
      </w:r>
      <w:r>
        <w:rPr>
          <w:spacing w:val="-8"/>
        </w:rPr>
        <w:t xml:space="preserve"> </w:t>
      </w:r>
      <w:r>
        <w:t>Address</w:t>
      </w:r>
      <w:r>
        <w:rPr>
          <w:spacing w:val="-7"/>
        </w:rPr>
        <w:t xml:space="preserve"> </w:t>
      </w:r>
      <w:r>
        <w:t>of</w:t>
      </w:r>
      <w:r>
        <w:rPr>
          <w:spacing w:val="-5"/>
        </w:rPr>
        <w:t xml:space="preserve"> </w:t>
      </w:r>
      <w:r>
        <w:t>Agent</w:t>
      </w:r>
    </w:p>
    <w:p w:rsidR="00E400F1" w:rsidRDefault="00681B93">
      <w:pPr>
        <w:pStyle w:val="BodyText"/>
        <w:ind w:left="1210" w:right="1002"/>
        <w:jc w:val="both"/>
        <w:rPr>
          <w:rFonts w:cs="Arial"/>
        </w:rPr>
      </w:pPr>
      <w:r>
        <w:t>Where</w:t>
      </w:r>
      <w:r>
        <w:rPr>
          <w:spacing w:val="2"/>
        </w:rPr>
        <w:t xml:space="preserve"> </w:t>
      </w:r>
      <w:r>
        <w:t>we</w:t>
      </w:r>
      <w:r>
        <w:rPr>
          <w:spacing w:val="2"/>
        </w:rPr>
        <w:t xml:space="preserve"> </w:t>
      </w:r>
      <w:r>
        <w:t>receive</w:t>
      </w:r>
      <w:r>
        <w:rPr>
          <w:spacing w:val="1"/>
        </w:rPr>
        <w:t xml:space="preserve"> </w:t>
      </w:r>
      <w:r>
        <w:t>an</w:t>
      </w:r>
      <w:r>
        <w:rPr>
          <w:spacing w:val="2"/>
        </w:rPr>
        <w:t xml:space="preserve"> </w:t>
      </w:r>
      <w:r>
        <w:t>application</w:t>
      </w:r>
      <w:r>
        <w:rPr>
          <w:spacing w:val="2"/>
        </w:rPr>
        <w:t xml:space="preserve"> </w:t>
      </w:r>
      <w:r>
        <w:t>f</w:t>
      </w:r>
      <w:r>
        <w:rPr>
          <w:spacing w:val="-1"/>
        </w:rPr>
        <w:t>r</w:t>
      </w:r>
      <w:r>
        <w:t>om</w:t>
      </w:r>
      <w:r>
        <w:rPr>
          <w:spacing w:val="1"/>
        </w:rPr>
        <w:t xml:space="preserve"> </w:t>
      </w:r>
      <w:r>
        <w:t>an</w:t>
      </w:r>
      <w:r>
        <w:rPr>
          <w:spacing w:val="2"/>
        </w:rPr>
        <w:t xml:space="preserve"> </w:t>
      </w:r>
      <w:r>
        <w:t>agent,</w:t>
      </w:r>
      <w:r>
        <w:rPr>
          <w:spacing w:val="2"/>
        </w:rPr>
        <w:t xml:space="preserve"> </w:t>
      </w:r>
      <w:r>
        <w:t>we</w:t>
      </w:r>
      <w:r>
        <w:rPr>
          <w:spacing w:val="2"/>
        </w:rPr>
        <w:t xml:space="preserve"> </w:t>
      </w:r>
      <w:r>
        <w:t>will</w:t>
      </w:r>
      <w:r>
        <w:rPr>
          <w:spacing w:val="2"/>
        </w:rPr>
        <w:t xml:space="preserve"> </w:t>
      </w:r>
      <w:r>
        <w:t>send</w:t>
      </w:r>
      <w:r>
        <w:rPr>
          <w:spacing w:val="2"/>
        </w:rPr>
        <w:t xml:space="preserve"> </w:t>
      </w:r>
      <w:r>
        <w:t>all</w:t>
      </w:r>
      <w:r>
        <w:rPr>
          <w:spacing w:val="2"/>
        </w:rPr>
        <w:t xml:space="preserve"> </w:t>
      </w:r>
      <w:r>
        <w:t>com</w:t>
      </w:r>
      <w:r>
        <w:rPr>
          <w:spacing w:val="-2"/>
        </w:rPr>
        <w:t>m</w:t>
      </w:r>
      <w:r>
        <w:t>unications</w:t>
      </w:r>
      <w:r>
        <w:rPr>
          <w:spacing w:val="1"/>
        </w:rPr>
        <w:t xml:space="preserve"> </w:t>
      </w:r>
      <w:r>
        <w:rPr>
          <w:spacing w:val="-2"/>
        </w:rPr>
        <w:t>t</w:t>
      </w:r>
      <w:r>
        <w:t>o</w:t>
      </w:r>
      <w:r>
        <w:rPr>
          <w:spacing w:val="2"/>
        </w:rPr>
        <w:t xml:space="preserve"> </w:t>
      </w:r>
      <w:r>
        <w:t>the</w:t>
      </w:r>
      <w:r>
        <w:rPr>
          <w:spacing w:val="2"/>
        </w:rPr>
        <w:t xml:space="preserve"> </w:t>
      </w:r>
      <w:r>
        <w:t>agent</w:t>
      </w:r>
      <w:r>
        <w:rPr>
          <w:spacing w:val="2"/>
        </w:rPr>
        <w:t xml:space="preserve"> </w:t>
      </w:r>
      <w:r>
        <w:t>only.</w:t>
      </w:r>
      <w:r>
        <w:rPr>
          <w:w w:val="99"/>
        </w:rPr>
        <w:t xml:space="preserve"> </w:t>
      </w:r>
      <w:r>
        <w:rPr>
          <w:rFonts w:cs="Arial"/>
        </w:rPr>
        <w:t>We</w:t>
      </w:r>
      <w:r>
        <w:rPr>
          <w:rFonts w:cs="Arial"/>
          <w:spacing w:val="-6"/>
        </w:rPr>
        <w:t xml:space="preserve"> </w:t>
      </w:r>
      <w:r>
        <w:rPr>
          <w:rFonts w:cs="Arial"/>
        </w:rPr>
        <w:t>will</w:t>
      </w:r>
      <w:r>
        <w:rPr>
          <w:rFonts w:cs="Arial"/>
          <w:spacing w:val="-7"/>
        </w:rPr>
        <w:t xml:space="preserve"> </w:t>
      </w:r>
      <w:r>
        <w:rPr>
          <w:rFonts w:cs="Arial"/>
        </w:rPr>
        <w:t>not</w:t>
      </w:r>
      <w:r>
        <w:rPr>
          <w:rFonts w:cs="Arial"/>
          <w:spacing w:val="-7"/>
        </w:rPr>
        <w:t xml:space="preserve"> </w:t>
      </w:r>
      <w:r>
        <w:rPr>
          <w:rFonts w:cs="Arial"/>
        </w:rPr>
        <w:t>give</w:t>
      </w:r>
      <w:r>
        <w:rPr>
          <w:rFonts w:cs="Arial"/>
          <w:spacing w:val="-7"/>
        </w:rPr>
        <w:t xml:space="preserve"> </w:t>
      </w:r>
      <w:r>
        <w:rPr>
          <w:rFonts w:cs="Arial"/>
        </w:rPr>
        <w:t>inform</w:t>
      </w:r>
      <w:r>
        <w:rPr>
          <w:rFonts w:cs="Arial"/>
          <w:spacing w:val="1"/>
        </w:rPr>
        <w:t>a</w:t>
      </w:r>
      <w:r>
        <w:rPr>
          <w:rFonts w:cs="Arial"/>
        </w:rPr>
        <w:t>tion</w:t>
      </w:r>
      <w:r>
        <w:rPr>
          <w:rFonts w:cs="Arial"/>
          <w:spacing w:val="-6"/>
        </w:rPr>
        <w:t xml:space="preserve"> </w:t>
      </w:r>
      <w:r>
        <w:rPr>
          <w:rFonts w:cs="Arial"/>
        </w:rPr>
        <w:t>to</w:t>
      </w:r>
      <w:r>
        <w:rPr>
          <w:rFonts w:cs="Arial"/>
          <w:spacing w:val="-6"/>
        </w:rPr>
        <w:t xml:space="preserve"> </w:t>
      </w:r>
      <w:r>
        <w:rPr>
          <w:rFonts w:cs="Arial"/>
        </w:rPr>
        <w:t>the</w:t>
      </w:r>
      <w:r>
        <w:rPr>
          <w:rFonts w:cs="Arial"/>
          <w:spacing w:val="-6"/>
        </w:rPr>
        <w:t xml:space="preserve"> </w:t>
      </w:r>
      <w:r>
        <w:rPr>
          <w:rFonts w:cs="Arial"/>
          <w:spacing w:val="-1"/>
        </w:rPr>
        <w:t>a</w:t>
      </w:r>
      <w:r>
        <w:rPr>
          <w:rFonts w:cs="Arial"/>
        </w:rPr>
        <w:t>pplicant</w:t>
      </w:r>
      <w:r>
        <w:rPr>
          <w:rFonts w:cs="Arial"/>
          <w:spacing w:val="-6"/>
        </w:rPr>
        <w:t xml:space="preserve"> </w:t>
      </w:r>
      <w:r>
        <w:rPr>
          <w:rFonts w:cs="Arial"/>
        </w:rPr>
        <w:t>without</w:t>
      </w:r>
      <w:r>
        <w:rPr>
          <w:rFonts w:cs="Arial"/>
          <w:spacing w:val="-7"/>
        </w:rPr>
        <w:t xml:space="preserve"> </w:t>
      </w:r>
      <w:r>
        <w:rPr>
          <w:rFonts w:cs="Arial"/>
        </w:rPr>
        <w:t>the</w:t>
      </w:r>
      <w:r>
        <w:rPr>
          <w:rFonts w:cs="Arial"/>
          <w:spacing w:val="-6"/>
        </w:rPr>
        <w:t xml:space="preserve"> </w:t>
      </w:r>
      <w:r>
        <w:rPr>
          <w:rFonts w:cs="Arial"/>
        </w:rPr>
        <w:t>age</w:t>
      </w:r>
      <w:r>
        <w:rPr>
          <w:rFonts w:cs="Arial"/>
          <w:spacing w:val="-1"/>
        </w:rPr>
        <w:t>n</w:t>
      </w:r>
      <w:r>
        <w:rPr>
          <w:rFonts w:cs="Arial"/>
        </w:rPr>
        <w:t>t’s</w:t>
      </w:r>
      <w:r>
        <w:rPr>
          <w:rFonts w:cs="Arial"/>
          <w:spacing w:val="-6"/>
        </w:rPr>
        <w:t xml:space="preserve"> </w:t>
      </w:r>
      <w:r>
        <w:rPr>
          <w:rFonts w:cs="Arial"/>
        </w:rPr>
        <w:t>written</w:t>
      </w:r>
      <w:r>
        <w:rPr>
          <w:rFonts w:cs="Arial"/>
          <w:spacing w:val="-5"/>
        </w:rPr>
        <w:t xml:space="preserve"> </w:t>
      </w:r>
      <w:r>
        <w:rPr>
          <w:rFonts w:cs="Arial"/>
        </w:rPr>
        <w:t>c</w:t>
      </w:r>
      <w:r>
        <w:rPr>
          <w:rFonts w:cs="Arial"/>
          <w:spacing w:val="-1"/>
        </w:rPr>
        <w:t>o</w:t>
      </w:r>
      <w:r>
        <w:rPr>
          <w:rFonts w:cs="Arial"/>
        </w:rPr>
        <w:t>nsent.</w:t>
      </w:r>
    </w:p>
    <w:p w:rsidR="00E400F1" w:rsidRDefault="00E400F1">
      <w:pPr>
        <w:spacing w:before="12" w:line="240" w:lineRule="exact"/>
        <w:rPr>
          <w:sz w:val="24"/>
          <w:szCs w:val="24"/>
        </w:rPr>
      </w:pPr>
    </w:p>
    <w:p w:rsidR="00E400F1" w:rsidRDefault="00681B93">
      <w:pPr>
        <w:pStyle w:val="Heading2"/>
        <w:numPr>
          <w:ilvl w:val="1"/>
          <w:numId w:val="8"/>
        </w:numPr>
        <w:tabs>
          <w:tab w:val="left" w:pos="1210"/>
        </w:tabs>
        <w:ind w:right="6834"/>
        <w:jc w:val="both"/>
        <w:rPr>
          <w:b w:val="0"/>
          <w:bCs w:val="0"/>
        </w:rPr>
      </w:pPr>
      <w:r>
        <w:t>The</w:t>
      </w:r>
      <w:r>
        <w:rPr>
          <w:spacing w:val="-10"/>
        </w:rPr>
        <w:t xml:space="preserve"> </w:t>
      </w:r>
      <w:r>
        <w:t>Location</w:t>
      </w:r>
      <w:r>
        <w:rPr>
          <w:spacing w:val="-9"/>
        </w:rPr>
        <w:t xml:space="preserve"> </w:t>
      </w:r>
      <w:r>
        <w:t>of</w:t>
      </w:r>
      <w:r>
        <w:rPr>
          <w:spacing w:val="-9"/>
        </w:rPr>
        <w:t xml:space="preserve"> </w:t>
      </w:r>
      <w:r>
        <w:rPr>
          <w:spacing w:val="-1"/>
        </w:rPr>
        <w:t>P</w:t>
      </w:r>
      <w:r>
        <w:t>roposed</w:t>
      </w:r>
      <w:r>
        <w:rPr>
          <w:spacing w:val="-9"/>
        </w:rPr>
        <w:t xml:space="preserve"> </w:t>
      </w:r>
      <w:r>
        <w:rPr>
          <w:spacing w:val="-1"/>
        </w:rPr>
        <w:t>C</w:t>
      </w:r>
      <w:r>
        <w:t>rossover</w:t>
      </w:r>
    </w:p>
    <w:p w:rsidR="00E400F1" w:rsidRDefault="00681B93">
      <w:pPr>
        <w:pStyle w:val="BodyText"/>
        <w:spacing w:before="1" w:line="239" w:lineRule="auto"/>
        <w:ind w:left="1210" w:right="993"/>
        <w:jc w:val="both"/>
      </w:pPr>
      <w:r>
        <w:t>The</w:t>
      </w:r>
      <w:r>
        <w:rPr>
          <w:spacing w:val="29"/>
        </w:rPr>
        <w:t xml:space="preserve"> </w:t>
      </w:r>
      <w:r>
        <w:t>applicant/agent</w:t>
      </w:r>
      <w:r>
        <w:rPr>
          <w:spacing w:val="32"/>
        </w:rPr>
        <w:t xml:space="preserve"> </w:t>
      </w:r>
      <w:r>
        <w:t>should</w:t>
      </w:r>
      <w:r>
        <w:rPr>
          <w:spacing w:val="29"/>
        </w:rPr>
        <w:t xml:space="preserve"> </w:t>
      </w:r>
      <w:r>
        <w:t>state</w:t>
      </w:r>
      <w:r>
        <w:rPr>
          <w:spacing w:val="28"/>
        </w:rPr>
        <w:t xml:space="preserve"> </w:t>
      </w:r>
      <w:r>
        <w:t>clearly</w:t>
      </w:r>
      <w:r>
        <w:rPr>
          <w:spacing w:val="28"/>
        </w:rPr>
        <w:t xml:space="preserve"> </w:t>
      </w:r>
      <w:r>
        <w:t>the</w:t>
      </w:r>
      <w:r>
        <w:rPr>
          <w:spacing w:val="29"/>
        </w:rPr>
        <w:t xml:space="preserve"> </w:t>
      </w:r>
      <w:r>
        <w:t>exact</w:t>
      </w:r>
      <w:r>
        <w:rPr>
          <w:spacing w:val="29"/>
        </w:rPr>
        <w:t xml:space="preserve"> </w:t>
      </w:r>
      <w:r>
        <w:t>location</w:t>
      </w:r>
      <w:r>
        <w:rPr>
          <w:spacing w:val="29"/>
        </w:rPr>
        <w:t xml:space="preserve"> </w:t>
      </w:r>
      <w:r>
        <w:t>of</w:t>
      </w:r>
      <w:r>
        <w:rPr>
          <w:spacing w:val="29"/>
        </w:rPr>
        <w:t xml:space="preserve"> </w:t>
      </w:r>
      <w:r>
        <w:t>the</w:t>
      </w:r>
      <w:r>
        <w:rPr>
          <w:spacing w:val="29"/>
        </w:rPr>
        <w:t xml:space="preserve"> </w:t>
      </w:r>
      <w:r>
        <w:t>cr</w:t>
      </w:r>
      <w:r>
        <w:rPr>
          <w:spacing w:val="-1"/>
        </w:rPr>
        <w:t>o</w:t>
      </w:r>
      <w:r>
        <w:t>ssover.</w:t>
      </w:r>
      <w:r>
        <w:rPr>
          <w:spacing w:val="59"/>
        </w:rPr>
        <w:t xml:space="preserve"> </w:t>
      </w:r>
      <w:r>
        <w:t>If</w:t>
      </w:r>
      <w:r>
        <w:rPr>
          <w:spacing w:val="29"/>
        </w:rPr>
        <w:t xml:space="preserve"> </w:t>
      </w:r>
      <w:r>
        <w:rPr>
          <w:spacing w:val="-2"/>
        </w:rPr>
        <w:t>t</w:t>
      </w:r>
      <w:r>
        <w:t>he</w:t>
      </w:r>
      <w:r>
        <w:rPr>
          <w:spacing w:val="30"/>
        </w:rPr>
        <w:t xml:space="preserve"> </w:t>
      </w:r>
      <w:r>
        <w:t>crossov</w:t>
      </w:r>
      <w:r>
        <w:rPr>
          <w:spacing w:val="-2"/>
        </w:rPr>
        <w:t>e</w:t>
      </w:r>
      <w:r>
        <w:t>r</w:t>
      </w:r>
      <w:r>
        <w:rPr>
          <w:spacing w:val="29"/>
        </w:rPr>
        <w:t xml:space="preserve"> </w:t>
      </w:r>
      <w:r>
        <w:t>is</w:t>
      </w:r>
      <w:r>
        <w:rPr>
          <w:w w:val="99"/>
        </w:rPr>
        <w:t xml:space="preserve"> </w:t>
      </w:r>
      <w:r>
        <w:t>required</w:t>
      </w:r>
      <w:r>
        <w:rPr>
          <w:spacing w:val="-13"/>
        </w:rPr>
        <w:t xml:space="preserve"> </w:t>
      </w:r>
      <w:r>
        <w:t>in</w:t>
      </w:r>
      <w:r>
        <w:rPr>
          <w:spacing w:val="-15"/>
        </w:rPr>
        <w:t xml:space="preserve"> </w:t>
      </w:r>
      <w:r>
        <w:t>a</w:t>
      </w:r>
      <w:r>
        <w:rPr>
          <w:spacing w:val="-15"/>
        </w:rPr>
        <w:t xml:space="preserve"> </w:t>
      </w:r>
      <w:r>
        <w:t>side</w:t>
      </w:r>
      <w:r>
        <w:rPr>
          <w:spacing w:val="-13"/>
        </w:rPr>
        <w:t xml:space="preserve"> </w:t>
      </w:r>
      <w:r>
        <w:t>street,</w:t>
      </w:r>
      <w:r>
        <w:rPr>
          <w:spacing w:val="-16"/>
        </w:rPr>
        <w:t xml:space="preserve"> </w:t>
      </w:r>
      <w:r>
        <w:t>such</w:t>
      </w:r>
      <w:r>
        <w:rPr>
          <w:spacing w:val="-13"/>
        </w:rPr>
        <w:t xml:space="preserve"> </w:t>
      </w:r>
      <w:r>
        <w:t>as</w:t>
      </w:r>
      <w:r>
        <w:rPr>
          <w:spacing w:val="-14"/>
        </w:rPr>
        <w:t xml:space="preserve"> </w:t>
      </w:r>
      <w:r>
        <w:t>for</w:t>
      </w:r>
      <w:r>
        <w:rPr>
          <w:spacing w:val="-15"/>
        </w:rPr>
        <w:t xml:space="preserve"> </w:t>
      </w:r>
      <w:r>
        <w:t>a</w:t>
      </w:r>
      <w:r>
        <w:rPr>
          <w:spacing w:val="-14"/>
        </w:rPr>
        <w:t xml:space="preserve"> </w:t>
      </w:r>
      <w:r>
        <w:t>corner</w:t>
      </w:r>
      <w:r>
        <w:rPr>
          <w:spacing w:val="-14"/>
        </w:rPr>
        <w:t xml:space="preserve"> </w:t>
      </w:r>
      <w:r>
        <w:t>property,</w:t>
      </w:r>
      <w:r>
        <w:rPr>
          <w:spacing w:val="-15"/>
        </w:rPr>
        <w:t xml:space="preserve"> </w:t>
      </w:r>
      <w:r>
        <w:t>then</w:t>
      </w:r>
      <w:r>
        <w:rPr>
          <w:spacing w:val="-11"/>
        </w:rPr>
        <w:t xml:space="preserve"> </w:t>
      </w:r>
      <w:r>
        <w:rPr>
          <w:spacing w:val="1"/>
        </w:rPr>
        <w:t>t</w:t>
      </w:r>
      <w:r>
        <w:t>he</w:t>
      </w:r>
      <w:r>
        <w:rPr>
          <w:spacing w:val="-13"/>
        </w:rPr>
        <w:t xml:space="preserve"> </w:t>
      </w:r>
      <w:r>
        <w:t>applican</w:t>
      </w:r>
      <w:r>
        <w:rPr>
          <w:spacing w:val="-2"/>
        </w:rPr>
        <w:t>t</w:t>
      </w:r>
      <w:r>
        <w:t>/agent</w:t>
      </w:r>
      <w:r>
        <w:rPr>
          <w:spacing w:val="-12"/>
        </w:rPr>
        <w:t xml:space="preserve"> </w:t>
      </w:r>
      <w:r>
        <w:t>should</w:t>
      </w:r>
      <w:r>
        <w:rPr>
          <w:spacing w:val="-14"/>
        </w:rPr>
        <w:t xml:space="preserve"> </w:t>
      </w:r>
      <w:r>
        <w:t>give</w:t>
      </w:r>
      <w:r>
        <w:rPr>
          <w:spacing w:val="-15"/>
        </w:rPr>
        <w:t xml:space="preserve"> </w:t>
      </w:r>
      <w:r>
        <w:t>the</w:t>
      </w:r>
      <w:r>
        <w:rPr>
          <w:spacing w:val="-14"/>
        </w:rPr>
        <w:t xml:space="preserve"> </w:t>
      </w:r>
      <w:r>
        <w:t>n</w:t>
      </w:r>
      <w:r>
        <w:rPr>
          <w:spacing w:val="1"/>
        </w:rPr>
        <w:t>a</w:t>
      </w:r>
      <w:r>
        <w:t>me</w:t>
      </w:r>
      <w:r>
        <w:rPr>
          <w:w w:val="99"/>
        </w:rPr>
        <w:t xml:space="preserve"> </w:t>
      </w:r>
      <w:r>
        <w:t>of</w:t>
      </w:r>
      <w:r>
        <w:rPr>
          <w:spacing w:val="-4"/>
        </w:rPr>
        <w:t xml:space="preserve"> </w:t>
      </w:r>
      <w:r>
        <w:t>that</w:t>
      </w:r>
      <w:r>
        <w:rPr>
          <w:spacing w:val="-3"/>
        </w:rPr>
        <w:t xml:space="preserve"> </w:t>
      </w:r>
      <w:r>
        <w:t>stree</w:t>
      </w:r>
      <w:r>
        <w:rPr>
          <w:spacing w:val="-2"/>
        </w:rPr>
        <w:t>t</w:t>
      </w:r>
      <w:r>
        <w:t>.</w:t>
      </w:r>
      <w:r>
        <w:rPr>
          <w:spacing w:val="55"/>
        </w:rPr>
        <w:t xml:space="preserve"> </w:t>
      </w:r>
      <w:r>
        <w:t>The</w:t>
      </w:r>
      <w:r>
        <w:rPr>
          <w:spacing w:val="-3"/>
        </w:rPr>
        <w:t xml:space="preserve"> </w:t>
      </w:r>
      <w:r>
        <w:t>hardstanding</w:t>
      </w:r>
      <w:r>
        <w:rPr>
          <w:spacing w:val="-3"/>
        </w:rPr>
        <w:t xml:space="preserve"> </w:t>
      </w:r>
      <w:r>
        <w:t>needs</w:t>
      </w:r>
      <w:r>
        <w:rPr>
          <w:spacing w:val="-3"/>
        </w:rPr>
        <w:t xml:space="preserve"> </w:t>
      </w:r>
      <w:r>
        <w:t>to</w:t>
      </w:r>
      <w:r>
        <w:rPr>
          <w:spacing w:val="-4"/>
        </w:rPr>
        <w:t xml:space="preserve"> </w:t>
      </w:r>
      <w:r>
        <w:t>be</w:t>
      </w:r>
      <w:r>
        <w:rPr>
          <w:spacing w:val="-4"/>
        </w:rPr>
        <w:t xml:space="preserve"> </w:t>
      </w:r>
      <w:r>
        <w:t>in</w:t>
      </w:r>
      <w:r>
        <w:rPr>
          <w:spacing w:val="-3"/>
        </w:rPr>
        <w:t xml:space="preserve"> </w:t>
      </w:r>
      <w:r>
        <w:t>a</w:t>
      </w:r>
      <w:r>
        <w:rPr>
          <w:spacing w:val="-4"/>
        </w:rPr>
        <w:t xml:space="preserve"> </w:t>
      </w:r>
      <w:r>
        <w:t>safe</w:t>
      </w:r>
      <w:r>
        <w:rPr>
          <w:spacing w:val="-3"/>
        </w:rPr>
        <w:t xml:space="preserve"> </w:t>
      </w:r>
      <w:r>
        <w:t>positi</w:t>
      </w:r>
      <w:r>
        <w:rPr>
          <w:spacing w:val="-1"/>
        </w:rPr>
        <w:t>o</w:t>
      </w:r>
      <w:r>
        <w:t>n</w:t>
      </w:r>
      <w:r>
        <w:rPr>
          <w:spacing w:val="-3"/>
        </w:rPr>
        <w:t xml:space="preserve"> </w:t>
      </w:r>
      <w:r>
        <w:t>within</w:t>
      </w:r>
      <w:r>
        <w:rPr>
          <w:spacing w:val="3"/>
        </w:rPr>
        <w:t xml:space="preserve"> </w:t>
      </w:r>
      <w:r>
        <w:t>the</w:t>
      </w:r>
      <w:r>
        <w:rPr>
          <w:spacing w:val="-4"/>
        </w:rPr>
        <w:t xml:space="preserve"> </w:t>
      </w:r>
      <w:r>
        <w:t>property</w:t>
      </w:r>
      <w:r>
        <w:rPr>
          <w:spacing w:val="-4"/>
        </w:rPr>
        <w:t xml:space="preserve"> </w:t>
      </w:r>
      <w:r>
        <w:t>and</w:t>
      </w:r>
      <w:r>
        <w:rPr>
          <w:spacing w:val="-2"/>
        </w:rPr>
        <w:t xml:space="preserve"> </w:t>
      </w:r>
      <w:r>
        <w:t>not</w:t>
      </w:r>
      <w:r>
        <w:rPr>
          <w:spacing w:val="-4"/>
        </w:rPr>
        <w:t xml:space="preserve"> </w:t>
      </w:r>
      <w:r>
        <w:t>direc</w:t>
      </w:r>
      <w:r>
        <w:rPr>
          <w:spacing w:val="-2"/>
        </w:rPr>
        <w:t>t</w:t>
      </w:r>
      <w:r>
        <w:rPr>
          <w:spacing w:val="-1"/>
        </w:rPr>
        <w:t>l</w:t>
      </w:r>
      <w:r>
        <w:t>y</w:t>
      </w:r>
      <w:r>
        <w:rPr>
          <w:spacing w:val="-4"/>
        </w:rPr>
        <w:t xml:space="preserve"> </w:t>
      </w:r>
      <w:r>
        <w:t>in</w:t>
      </w:r>
      <w:r>
        <w:rPr>
          <w:w w:val="99"/>
        </w:rPr>
        <w:t xml:space="preserve"> </w:t>
      </w:r>
      <w:r>
        <w:t>front</w:t>
      </w:r>
      <w:r>
        <w:rPr>
          <w:spacing w:val="-5"/>
        </w:rPr>
        <w:t xml:space="preserve"> </w:t>
      </w:r>
      <w:r>
        <w:t>of</w:t>
      </w:r>
      <w:r>
        <w:rPr>
          <w:spacing w:val="-5"/>
        </w:rPr>
        <w:t xml:space="preserve"> </w:t>
      </w:r>
      <w:r>
        <w:t>the</w:t>
      </w:r>
      <w:r>
        <w:rPr>
          <w:spacing w:val="-5"/>
        </w:rPr>
        <w:t xml:space="preserve"> </w:t>
      </w:r>
      <w:r>
        <w:rPr>
          <w:spacing w:val="-1"/>
        </w:rPr>
        <w:t>f</w:t>
      </w:r>
      <w:r>
        <w:t>ront</w:t>
      </w:r>
      <w:r>
        <w:rPr>
          <w:spacing w:val="-5"/>
        </w:rPr>
        <w:t xml:space="preserve"> </w:t>
      </w:r>
      <w:r>
        <w:t>door</w:t>
      </w:r>
      <w:r>
        <w:rPr>
          <w:spacing w:val="-5"/>
        </w:rPr>
        <w:t xml:space="preserve"> </w:t>
      </w:r>
      <w:r>
        <w:t>to</w:t>
      </w:r>
      <w:r>
        <w:rPr>
          <w:spacing w:val="-4"/>
        </w:rPr>
        <w:t xml:space="preserve"> </w:t>
      </w:r>
      <w:r>
        <w:t>ensure</w:t>
      </w:r>
      <w:r>
        <w:rPr>
          <w:spacing w:val="-5"/>
        </w:rPr>
        <w:t xml:space="preserve"> </w:t>
      </w:r>
      <w:r>
        <w:t>safe</w:t>
      </w:r>
      <w:r>
        <w:rPr>
          <w:spacing w:val="-6"/>
        </w:rPr>
        <w:t xml:space="preserve"> </w:t>
      </w:r>
      <w:r>
        <w:t>es</w:t>
      </w:r>
      <w:r>
        <w:rPr>
          <w:spacing w:val="1"/>
        </w:rPr>
        <w:t>c</w:t>
      </w:r>
      <w:r>
        <w:t>ape</w:t>
      </w:r>
      <w:r>
        <w:rPr>
          <w:spacing w:val="-5"/>
        </w:rPr>
        <w:t xml:space="preserve"> </w:t>
      </w:r>
      <w:r>
        <w:t>in</w:t>
      </w:r>
      <w:r>
        <w:rPr>
          <w:spacing w:val="-5"/>
        </w:rPr>
        <w:t xml:space="preserve"> </w:t>
      </w:r>
      <w:r>
        <w:rPr>
          <w:spacing w:val="-1"/>
        </w:rPr>
        <w:t>a</w:t>
      </w:r>
      <w:r>
        <w:t>ny</w:t>
      </w:r>
      <w:r>
        <w:rPr>
          <w:spacing w:val="-4"/>
        </w:rPr>
        <w:t xml:space="preserve"> </w:t>
      </w:r>
      <w:r>
        <w:t>e</w:t>
      </w:r>
      <w:r>
        <w:rPr>
          <w:spacing w:val="-1"/>
        </w:rPr>
        <w:t>m</w:t>
      </w:r>
      <w:r>
        <w:t>erge</w:t>
      </w:r>
      <w:r>
        <w:rPr>
          <w:spacing w:val="1"/>
        </w:rPr>
        <w:t>n</w:t>
      </w:r>
      <w:r>
        <w:t>cy,</w:t>
      </w:r>
      <w:r>
        <w:rPr>
          <w:spacing w:val="-3"/>
        </w:rPr>
        <w:t xml:space="preserve"> </w:t>
      </w:r>
      <w:r>
        <w:t>e.g.</w:t>
      </w:r>
      <w:r>
        <w:rPr>
          <w:spacing w:val="-5"/>
        </w:rPr>
        <w:t xml:space="preserve"> </w:t>
      </w:r>
      <w:r>
        <w:t>Fire.</w:t>
      </w:r>
    </w:p>
    <w:p w:rsidR="00E400F1" w:rsidRDefault="00E400F1">
      <w:pPr>
        <w:spacing w:before="13" w:line="240" w:lineRule="exact"/>
        <w:rPr>
          <w:sz w:val="24"/>
          <w:szCs w:val="24"/>
        </w:rPr>
      </w:pPr>
    </w:p>
    <w:p w:rsidR="00E400F1" w:rsidRDefault="00681B93">
      <w:pPr>
        <w:pStyle w:val="Heading2"/>
        <w:numPr>
          <w:ilvl w:val="1"/>
          <w:numId w:val="8"/>
        </w:numPr>
        <w:tabs>
          <w:tab w:val="left" w:pos="1210"/>
        </w:tabs>
        <w:ind w:right="8657"/>
        <w:jc w:val="both"/>
        <w:rPr>
          <w:b w:val="0"/>
          <w:bCs w:val="0"/>
        </w:rPr>
      </w:pPr>
      <w:r>
        <w:rPr>
          <w:spacing w:val="1"/>
        </w:rPr>
        <w:t>T</w:t>
      </w:r>
      <w:r>
        <w:rPr>
          <w:spacing w:val="-3"/>
        </w:rPr>
        <w:t>y</w:t>
      </w:r>
      <w:r>
        <w:t>pe</w:t>
      </w:r>
      <w:r>
        <w:rPr>
          <w:spacing w:val="-10"/>
        </w:rPr>
        <w:t xml:space="preserve"> </w:t>
      </w:r>
      <w:r>
        <w:t>of</w:t>
      </w:r>
      <w:r>
        <w:rPr>
          <w:spacing w:val="-11"/>
        </w:rPr>
        <w:t xml:space="preserve"> </w:t>
      </w:r>
      <w:r>
        <w:t>A</w:t>
      </w:r>
      <w:r>
        <w:rPr>
          <w:spacing w:val="1"/>
        </w:rPr>
        <w:t>p</w:t>
      </w:r>
      <w:r>
        <w:t>plication</w:t>
      </w:r>
    </w:p>
    <w:p w:rsidR="00E400F1" w:rsidRDefault="00681B93">
      <w:pPr>
        <w:pStyle w:val="BodyText"/>
        <w:ind w:left="1210" w:right="1000"/>
        <w:jc w:val="both"/>
      </w:pPr>
      <w:r>
        <w:t>Please</w:t>
      </w:r>
      <w:r>
        <w:rPr>
          <w:spacing w:val="28"/>
        </w:rPr>
        <w:t xml:space="preserve"> </w:t>
      </w:r>
      <w:r>
        <w:t>note</w:t>
      </w:r>
      <w:r>
        <w:rPr>
          <w:spacing w:val="28"/>
        </w:rPr>
        <w:t xml:space="preserve"> </w:t>
      </w:r>
      <w:r>
        <w:t>that</w:t>
      </w:r>
      <w:r>
        <w:rPr>
          <w:spacing w:val="29"/>
        </w:rPr>
        <w:t xml:space="preserve"> </w:t>
      </w:r>
      <w:r>
        <w:t>domestic</w:t>
      </w:r>
      <w:r>
        <w:rPr>
          <w:spacing w:val="30"/>
        </w:rPr>
        <w:t xml:space="preserve"> </w:t>
      </w:r>
      <w:r>
        <w:t>crossovers</w:t>
      </w:r>
      <w:r>
        <w:rPr>
          <w:spacing w:val="30"/>
        </w:rPr>
        <w:t xml:space="preserve"> </w:t>
      </w:r>
      <w:r>
        <w:t>are</w:t>
      </w:r>
      <w:r>
        <w:rPr>
          <w:spacing w:val="29"/>
        </w:rPr>
        <w:t xml:space="preserve"> </w:t>
      </w:r>
      <w:r>
        <w:t>only</w:t>
      </w:r>
      <w:r>
        <w:rPr>
          <w:spacing w:val="28"/>
        </w:rPr>
        <w:t xml:space="preserve"> </w:t>
      </w:r>
      <w:r>
        <w:t>suitable</w:t>
      </w:r>
      <w:r>
        <w:rPr>
          <w:spacing w:val="29"/>
        </w:rPr>
        <w:t xml:space="preserve"> </w:t>
      </w:r>
      <w:r>
        <w:t>for</w:t>
      </w:r>
      <w:r>
        <w:rPr>
          <w:spacing w:val="28"/>
        </w:rPr>
        <w:t xml:space="preserve"> </w:t>
      </w:r>
      <w:r>
        <w:t>vehicles</w:t>
      </w:r>
      <w:r>
        <w:rPr>
          <w:spacing w:val="30"/>
        </w:rPr>
        <w:t xml:space="preserve"> </w:t>
      </w:r>
      <w:r>
        <w:t>up</w:t>
      </w:r>
      <w:r>
        <w:rPr>
          <w:spacing w:val="28"/>
        </w:rPr>
        <w:t xml:space="preserve"> </w:t>
      </w:r>
      <w:r>
        <w:t>to</w:t>
      </w:r>
      <w:r>
        <w:rPr>
          <w:spacing w:val="29"/>
        </w:rPr>
        <w:t xml:space="preserve"> </w:t>
      </w:r>
      <w:r>
        <w:t>a</w:t>
      </w:r>
      <w:r>
        <w:rPr>
          <w:spacing w:val="29"/>
        </w:rPr>
        <w:t xml:space="preserve"> </w:t>
      </w:r>
      <w:r>
        <w:t>ma</w:t>
      </w:r>
      <w:r>
        <w:rPr>
          <w:spacing w:val="-1"/>
        </w:rPr>
        <w:t>x</w:t>
      </w:r>
      <w:r>
        <w:t>imum</w:t>
      </w:r>
      <w:r>
        <w:rPr>
          <w:spacing w:val="30"/>
        </w:rPr>
        <w:t xml:space="preserve"> </w:t>
      </w:r>
      <w:r>
        <w:t>weight</w:t>
      </w:r>
      <w:r>
        <w:rPr>
          <w:spacing w:val="29"/>
        </w:rPr>
        <w:t xml:space="preserve"> </w:t>
      </w:r>
      <w:r>
        <w:t>of</w:t>
      </w:r>
      <w:r>
        <w:rPr>
          <w:w w:val="99"/>
        </w:rPr>
        <w:t xml:space="preserve"> </w:t>
      </w:r>
      <w:r>
        <w:t>3500kgs.</w:t>
      </w:r>
    </w:p>
    <w:p w:rsidR="00E400F1" w:rsidRDefault="00E400F1">
      <w:pPr>
        <w:jc w:val="both"/>
        <w:sectPr w:rsidR="00E400F1">
          <w:headerReference w:type="default" r:id="rId7"/>
          <w:footerReference w:type="default" r:id="rId8"/>
          <w:type w:val="continuous"/>
          <w:pgSz w:w="11908" w:h="16840"/>
          <w:pgMar w:top="1760" w:right="0" w:bottom="960" w:left="0" w:header="17" w:footer="764" w:gutter="0"/>
          <w:pgNumType w:start="1"/>
          <w:cols w:space="720"/>
        </w:sectPr>
      </w:pPr>
    </w:p>
    <w:p w:rsidR="00E400F1" w:rsidRDefault="00E400F1">
      <w:pPr>
        <w:spacing w:before="14" w:line="200" w:lineRule="exact"/>
        <w:rPr>
          <w:sz w:val="20"/>
          <w:szCs w:val="20"/>
        </w:rPr>
      </w:pPr>
    </w:p>
    <w:p w:rsidR="00E400F1" w:rsidRDefault="00681B93">
      <w:pPr>
        <w:pStyle w:val="Heading2"/>
        <w:numPr>
          <w:ilvl w:val="1"/>
          <w:numId w:val="8"/>
        </w:numPr>
        <w:tabs>
          <w:tab w:val="left" w:pos="1217"/>
        </w:tabs>
        <w:spacing w:before="71"/>
        <w:ind w:left="1217" w:hanging="367"/>
        <w:rPr>
          <w:b w:val="0"/>
          <w:bCs w:val="0"/>
        </w:rPr>
      </w:pPr>
      <w:r>
        <w:t>Planning</w:t>
      </w:r>
      <w:r>
        <w:rPr>
          <w:spacing w:val="-22"/>
        </w:rPr>
        <w:t xml:space="preserve"> </w:t>
      </w:r>
      <w:r>
        <w:t>Perm</w:t>
      </w:r>
      <w:r>
        <w:rPr>
          <w:spacing w:val="1"/>
        </w:rPr>
        <w:t>i</w:t>
      </w:r>
      <w:r>
        <w:t>ssion</w:t>
      </w:r>
    </w:p>
    <w:p w:rsidR="00E400F1" w:rsidRDefault="00681B93">
      <w:pPr>
        <w:pStyle w:val="BodyText"/>
        <w:ind w:left="1210"/>
      </w:pPr>
      <w:r>
        <w:t>Planning</w:t>
      </w:r>
      <w:r>
        <w:rPr>
          <w:spacing w:val="19"/>
        </w:rPr>
        <w:t xml:space="preserve"> </w:t>
      </w:r>
      <w:r>
        <w:t>permission</w:t>
      </w:r>
      <w:r>
        <w:rPr>
          <w:spacing w:val="19"/>
        </w:rPr>
        <w:t xml:space="preserve"> </w:t>
      </w:r>
      <w:r>
        <w:t>is</w:t>
      </w:r>
      <w:r>
        <w:rPr>
          <w:spacing w:val="18"/>
        </w:rPr>
        <w:t xml:space="preserve"> </w:t>
      </w:r>
      <w:r>
        <w:t>generally</w:t>
      </w:r>
      <w:r>
        <w:rPr>
          <w:spacing w:val="18"/>
        </w:rPr>
        <w:t xml:space="preserve"> </w:t>
      </w:r>
      <w:r>
        <w:rPr>
          <w:spacing w:val="1"/>
        </w:rPr>
        <w:t>n</w:t>
      </w:r>
      <w:r>
        <w:t>eeded</w:t>
      </w:r>
      <w:r>
        <w:rPr>
          <w:spacing w:val="19"/>
        </w:rPr>
        <w:t xml:space="preserve"> </w:t>
      </w:r>
      <w:r>
        <w:t>in</w:t>
      </w:r>
      <w:r>
        <w:rPr>
          <w:spacing w:val="19"/>
        </w:rPr>
        <w:t xml:space="preserve"> </w:t>
      </w:r>
      <w:r>
        <w:t>the</w:t>
      </w:r>
      <w:r>
        <w:rPr>
          <w:spacing w:val="19"/>
        </w:rPr>
        <w:t xml:space="preserve"> </w:t>
      </w:r>
      <w:r>
        <w:t>following</w:t>
      </w:r>
      <w:r>
        <w:rPr>
          <w:spacing w:val="19"/>
        </w:rPr>
        <w:t xml:space="preserve"> </w:t>
      </w:r>
      <w:r>
        <w:t>circumstances,</w:t>
      </w:r>
      <w:r>
        <w:rPr>
          <w:spacing w:val="19"/>
        </w:rPr>
        <w:t xml:space="preserve"> </w:t>
      </w:r>
      <w:r>
        <w:t>although</w:t>
      </w:r>
      <w:r>
        <w:rPr>
          <w:spacing w:val="18"/>
        </w:rPr>
        <w:t xml:space="preserve"> </w:t>
      </w:r>
      <w:r>
        <w:t>this</w:t>
      </w:r>
      <w:r>
        <w:rPr>
          <w:spacing w:val="19"/>
        </w:rPr>
        <w:t xml:space="preserve"> </w:t>
      </w:r>
      <w:r>
        <w:t>list</w:t>
      </w:r>
      <w:r>
        <w:rPr>
          <w:spacing w:val="19"/>
        </w:rPr>
        <w:t xml:space="preserve"> </w:t>
      </w:r>
      <w:r>
        <w:t>is</w:t>
      </w:r>
      <w:r>
        <w:rPr>
          <w:spacing w:val="18"/>
        </w:rPr>
        <w:t xml:space="preserve"> </w:t>
      </w:r>
      <w:r>
        <w:t>n</w:t>
      </w:r>
      <w:r>
        <w:rPr>
          <w:spacing w:val="1"/>
        </w:rPr>
        <w:t>o</w:t>
      </w:r>
      <w:r>
        <w:t>t</w:t>
      </w:r>
      <w:r>
        <w:rPr>
          <w:w w:val="99"/>
        </w:rPr>
        <w:t xml:space="preserve"> </w:t>
      </w:r>
      <w:r>
        <w:t>exhau</w:t>
      </w:r>
      <w:r>
        <w:rPr>
          <w:spacing w:val="1"/>
        </w:rPr>
        <w:t>s</w:t>
      </w:r>
      <w:r>
        <w:t>tive:</w:t>
      </w:r>
    </w:p>
    <w:p w:rsidR="0005248F" w:rsidRDefault="0005248F">
      <w:pPr>
        <w:pStyle w:val="BodyText"/>
        <w:ind w:left="1210"/>
      </w:pPr>
    </w:p>
    <w:p w:rsidR="00E400F1" w:rsidRDefault="00681B93">
      <w:pPr>
        <w:pStyle w:val="BodyText"/>
        <w:numPr>
          <w:ilvl w:val="2"/>
          <w:numId w:val="8"/>
        </w:numPr>
        <w:tabs>
          <w:tab w:val="left" w:pos="1930"/>
        </w:tabs>
        <w:spacing w:line="252" w:lineRule="exact"/>
        <w:ind w:left="1930" w:right="4600"/>
        <w:jc w:val="both"/>
      </w:pPr>
      <w:r>
        <w:t>the</w:t>
      </w:r>
      <w:r>
        <w:rPr>
          <w:spacing w:val="-4"/>
        </w:rPr>
        <w:t xml:space="preserve"> </w:t>
      </w:r>
      <w:r>
        <w:t>access</w:t>
      </w:r>
      <w:r>
        <w:rPr>
          <w:spacing w:val="-5"/>
        </w:rPr>
        <w:t xml:space="preserve"> </w:t>
      </w:r>
      <w:r>
        <w:t>is</w:t>
      </w:r>
      <w:r>
        <w:rPr>
          <w:spacing w:val="-5"/>
        </w:rPr>
        <w:t xml:space="preserve"> </w:t>
      </w:r>
      <w:r>
        <w:t>to</w:t>
      </w:r>
      <w:r>
        <w:rPr>
          <w:spacing w:val="-4"/>
        </w:rPr>
        <w:t xml:space="preserve"> </w:t>
      </w:r>
      <w:r>
        <w:t>be</w:t>
      </w:r>
      <w:r>
        <w:rPr>
          <w:spacing w:val="-4"/>
        </w:rPr>
        <w:t xml:space="preserve"> </w:t>
      </w:r>
      <w:r>
        <w:t>on</w:t>
      </w:r>
      <w:r>
        <w:rPr>
          <w:spacing w:val="-4"/>
        </w:rPr>
        <w:t xml:space="preserve"> </w:t>
      </w:r>
      <w:r>
        <w:t>a</w:t>
      </w:r>
      <w:r>
        <w:rPr>
          <w:spacing w:val="-5"/>
        </w:rPr>
        <w:t xml:space="preserve"> </w:t>
      </w:r>
      <w:r>
        <w:t>classified</w:t>
      </w:r>
      <w:r>
        <w:rPr>
          <w:spacing w:val="-4"/>
        </w:rPr>
        <w:t xml:space="preserve"> </w:t>
      </w:r>
      <w:r>
        <w:t>/</w:t>
      </w:r>
      <w:r>
        <w:rPr>
          <w:spacing w:val="-4"/>
        </w:rPr>
        <w:t xml:space="preserve"> </w:t>
      </w:r>
      <w:r>
        <w:rPr>
          <w:spacing w:val="-2"/>
        </w:rPr>
        <w:t>t</w:t>
      </w:r>
      <w:r>
        <w:rPr>
          <w:spacing w:val="-1"/>
        </w:rPr>
        <w:t>i</w:t>
      </w:r>
      <w:r>
        <w:t>ered</w:t>
      </w:r>
      <w:r>
        <w:rPr>
          <w:spacing w:val="-5"/>
        </w:rPr>
        <w:t xml:space="preserve"> </w:t>
      </w:r>
      <w:r>
        <w:t>or</w:t>
      </w:r>
      <w:r>
        <w:rPr>
          <w:spacing w:val="-5"/>
        </w:rPr>
        <w:t xml:space="preserve"> </w:t>
      </w:r>
      <w:r>
        <w:t>trunk</w:t>
      </w:r>
      <w:r>
        <w:rPr>
          <w:spacing w:val="-4"/>
        </w:rPr>
        <w:t xml:space="preserve"> </w:t>
      </w:r>
      <w:r>
        <w:t>road;</w:t>
      </w:r>
    </w:p>
    <w:p w:rsidR="00E400F1" w:rsidRDefault="00681B93">
      <w:pPr>
        <w:pStyle w:val="BodyText"/>
        <w:numPr>
          <w:ilvl w:val="2"/>
          <w:numId w:val="8"/>
        </w:numPr>
        <w:tabs>
          <w:tab w:val="left" w:pos="1930"/>
        </w:tabs>
        <w:ind w:left="1930" w:right="6165"/>
        <w:jc w:val="both"/>
      </w:pPr>
      <w:r>
        <w:t>the</w:t>
      </w:r>
      <w:r>
        <w:rPr>
          <w:spacing w:val="-6"/>
        </w:rPr>
        <w:t xml:space="preserve"> </w:t>
      </w:r>
      <w:r>
        <w:t>access</w:t>
      </w:r>
      <w:r>
        <w:rPr>
          <w:spacing w:val="-7"/>
        </w:rPr>
        <w:t xml:space="preserve"> </w:t>
      </w:r>
      <w:r>
        <w:t>is</w:t>
      </w:r>
      <w:r>
        <w:rPr>
          <w:spacing w:val="-7"/>
        </w:rPr>
        <w:t xml:space="preserve"> </w:t>
      </w:r>
      <w:r>
        <w:t>to</w:t>
      </w:r>
      <w:r>
        <w:rPr>
          <w:spacing w:val="-6"/>
        </w:rPr>
        <w:t xml:space="preserve"> </w:t>
      </w:r>
      <w:r>
        <w:t>a</w:t>
      </w:r>
      <w:r>
        <w:rPr>
          <w:spacing w:val="-6"/>
        </w:rPr>
        <w:t xml:space="preserve"> </w:t>
      </w:r>
      <w:r>
        <w:t>com</w:t>
      </w:r>
      <w:r>
        <w:rPr>
          <w:spacing w:val="-1"/>
        </w:rPr>
        <w:t>m</w:t>
      </w:r>
      <w:r>
        <w:t>ercial</w:t>
      </w:r>
      <w:r>
        <w:rPr>
          <w:spacing w:val="-7"/>
        </w:rPr>
        <w:t xml:space="preserve"> </w:t>
      </w:r>
      <w:r>
        <w:t>prope</w:t>
      </w:r>
      <w:r>
        <w:rPr>
          <w:spacing w:val="-1"/>
        </w:rPr>
        <w:t>r</w:t>
      </w:r>
      <w:r>
        <w:t>ty;</w:t>
      </w:r>
    </w:p>
    <w:p w:rsidR="00E400F1" w:rsidRDefault="00681B93">
      <w:pPr>
        <w:pStyle w:val="BodyText"/>
        <w:numPr>
          <w:ilvl w:val="2"/>
          <w:numId w:val="8"/>
        </w:numPr>
        <w:tabs>
          <w:tab w:val="left" w:pos="1930"/>
        </w:tabs>
        <w:ind w:left="1930" w:right="3483"/>
        <w:jc w:val="both"/>
      </w:pPr>
      <w:r>
        <w:t>the</w:t>
      </w:r>
      <w:r>
        <w:rPr>
          <w:spacing w:val="-5"/>
        </w:rPr>
        <w:t xml:space="preserve"> </w:t>
      </w:r>
      <w:r>
        <w:t>access</w:t>
      </w:r>
      <w:r>
        <w:rPr>
          <w:spacing w:val="-5"/>
        </w:rPr>
        <w:t xml:space="preserve"> </w:t>
      </w:r>
      <w:r>
        <w:t>is</w:t>
      </w:r>
      <w:r>
        <w:rPr>
          <w:spacing w:val="-6"/>
        </w:rPr>
        <w:t xml:space="preserve"> </w:t>
      </w:r>
      <w:r>
        <w:t>to</w:t>
      </w:r>
      <w:r>
        <w:rPr>
          <w:spacing w:val="-4"/>
        </w:rPr>
        <w:t xml:space="preserve"> </w:t>
      </w:r>
      <w:r>
        <w:t>a</w:t>
      </w:r>
      <w:r>
        <w:rPr>
          <w:spacing w:val="-5"/>
        </w:rPr>
        <w:t xml:space="preserve"> </w:t>
      </w:r>
      <w:r>
        <w:t>prop</w:t>
      </w:r>
      <w:r>
        <w:rPr>
          <w:spacing w:val="-1"/>
        </w:rPr>
        <w:t>e</w:t>
      </w:r>
      <w:r>
        <w:t>rty</w:t>
      </w:r>
      <w:r>
        <w:rPr>
          <w:spacing w:val="-6"/>
        </w:rPr>
        <w:t xml:space="preserve"> </w:t>
      </w:r>
      <w:r>
        <w:t>that</w:t>
      </w:r>
      <w:r>
        <w:rPr>
          <w:spacing w:val="-4"/>
        </w:rPr>
        <w:t xml:space="preserve"> </w:t>
      </w:r>
      <w:r>
        <w:t>is</w:t>
      </w:r>
      <w:r>
        <w:rPr>
          <w:spacing w:val="-4"/>
        </w:rPr>
        <w:t xml:space="preserve"> </w:t>
      </w:r>
      <w:r>
        <w:t>a</w:t>
      </w:r>
      <w:r>
        <w:rPr>
          <w:spacing w:val="-2"/>
        </w:rPr>
        <w:t xml:space="preserve"> </w:t>
      </w:r>
      <w:r>
        <w:t>maisonette</w:t>
      </w:r>
      <w:r>
        <w:rPr>
          <w:spacing w:val="-4"/>
        </w:rPr>
        <w:t xml:space="preserve"> </w:t>
      </w:r>
      <w:r>
        <w:t>or</w:t>
      </w:r>
      <w:r>
        <w:rPr>
          <w:spacing w:val="-6"/>
        </w:rPr>
        <w:t xml:space="preserve"> </w:t>
      </w:r>
      <w:r>
        <w:t>divided</w:t>
      </w:r>
      <w:r>
        <w:rPr>
          <w:spacing w:val="-5"/>
        </w:rPr>
        <w:t xml:space="preserve"> </w:t>
      </w:r>
      <w:r>
        <w:t>into</w:t>
      </w:r>
      <w:r>
        <w:rPr>
          <w:spacing w:val="-4"/>
        </w:rPr>
        <w:t xml:space="preserve"> </w:t>
      </w:r>
      <w:r>
        <w:t>flats;</w:t>
      </w:r>
    </w:p>
    <w:p w:rsidR="00E400F1" w:rsidRDefault="00681B93">
      <w:pPr>
        <w:pStyle w:val="BodyText"/>
        <w:numPr>
          <w:ilvl w:val="2"/>
          <w:numId w:val="8"/>
        </w:numPr>
        <w:tabs>
          <w:tab w:val="left" w:pos="1930"/>
        </w:tabs>
        <w:ind w:left="1930" w:right="6823"/>
        <w:jc w:val="both"/>
      </w:pPr>
      <w:r>
        <w:t>the</w:t>
      </w:r>
      <w:r>
        <w:rPr>
          <w:spacing w:val="-5"/>
        </w:rPr>
        <w:t xml:space="preserve"> </w:t>
      </w:r>
      <w:r>
        <w:t>access</w:t>
      </w:r>
      <w:r>
        <w:rPr>
          <w:spacing w:val="-6"/>
        </w:rPr>
        <w:t xml:space="preserve"> </w:t>
      </w:r>
      <w:r>
        <w:t>is</w:t>
      </w:r>
      <w:r>
        <w:rPr>
          <w:spacing w:val="-5"/>
        </w:rPr>
        <w:t xml:space="preserve"> </w:t>
      </w:r>
      <w:r>
        <w:t>to</w:t>
      </w:r>
      <w:r>
        <w:rPr>
          <w:spacing w:val="-5"/>
        </w:rPr>
        <w:t xml:space="preserve"> </w:t>
      </w:r>
      <w:r>
        <w:t>a</w:t>
      </w:r>
      <w:r>
        <w:rPr>
          <w:spacing w:val="-6"/>
        </w:rPr>
        <w:t xml:space="preserve"> </w:t>
      </w:r>
      <w:r>
        <w:t>l</w:t>
      </w:r>
      <w:r>
        <w:rPr>
          <w:spacing w:val="-1"/>
        </w:rPr>
        <w:t>i</w:t>
      </w:r>
      <w:r>
        <w:t>sted</w:t>
      </w:r>
      <w:r>
        <w:rPr>
          <w:spacing w:val="-5"/>
        </w:rPr>
        <w:t xml:space="preserve"> </w:t>
      </w:r>
      <w:r>
        <w:t>building;</w:t>
      </w:r>
    </w:p>
    <w:p w:rsidR="00E400F1" w:rsidRDefault="00681B93">
      <w:pPr>
        <w:pStyle w:val="BodyText"/>
        <w:numPr>
          <w:ilvl w:val="2"/>
          <w:numId w:val="8"/>
        </w:numPr>
        <w:tabs>
          <w:tab w:val="left" w:pos="1930"/>
        </w:tabs>
        <w:spacing w:before="5" w:line="252" w:lineRule="exact"/>
        <w:ind w:left="1930" w:right="998"/>
      </w:pPr>
      <w:r>
        <w:t>the</w:t>
      </w:r>
      <w:r>
        <w:rPr>
          <w:spacing w:val="-16"/>
        </w:rPr>
        <w:t xml:space="preserve"> </w:t>
      </w:r>
      <w:r>
        <w:t>access</w:t>
      </w:r>
      <w:r>
        <w:rPr>
          <w:spacing w:val="-15"/>
        </w:rPr>
        <w:t xml:space="preserve"> </w:t>
      </w:r>
      <w:r>
        <w:rPr>
          <w:spacing w:val="-1"/>
        </w:rPr>
        <w:t>i</w:t>
      </w:r>
      <w:r>
        <w:t>s</w:t>
      </w:r>
      <w:r>
        <w:rPr>
          <w:spacing w:val="-15"/>
        </w:rPr>
        <w:t xml:space="preserve"> </w:t>
      </w:r>
      <w:r>
        <w:t>in</w:t>
      </w:r>
      <w:r>
        <w:rPr>
          <w:spacing w:val="-15"/>
        </w:rPr>
        <w:t xml:space="preserve"> </w:t>
      </w:r>
      <w:r>
        <w:t>a</w:t>
      </w:r>
      <w:r>
        <w:rPr>
          <w:spacing w:val="-16"/>
        </w:rPr>
        <w:t xml:space="preserve"> </w:t>
      </w:r>
      <w:r>
        <w:t>co</w:t>
      </w:r>
      <w:r>
        <w:rPr>
          <w:spacing w:val="-1"/>
        </w:rPr>
        <w:t>n</w:t>
      </w:r>
      <w:r>
        <w:t>se</w:t>
      </w:r>
      <w:r>
        <w:rPr>
          <w:spacing w:val="-2"/>
        </w:rPr>
        <w:t>r</w:t>
      </w:r>
      <w:r>
        <w:t>vation</w:t>
      </w:r>
      <w:r>
        <w:rPr>
          <w:spacing w:val="-15"/>
        </w:rPr>
        <w:t xml:space="preserve"> </w:t>
      </w:r>
      <w:r>
        <w:t>area,</w:t>
      </w:r>
      <w:r>
        <w:rPr>
          <w:spacing w:val="-16"/>
        </w:rPr>
        <w:t xml:space="preserve"> </w:t>
      </w:r>
      <w:r>
        <w:t>which</w:t>
      </w:r>
      <w:r>
        <w:rPr>
          <w:spacing w:val="-15"/>
        </w:rPr>
        <w:t xml:space="preserve"> </w:t>
      </w:r>
      <w:r>
        <w:t>is</w:t>
      </w:r>
      <w:r>
        <w:rPr>
          <w:spacing w:val="-16"/>
        </w:rPr>
        <w:t xml:space="preserve"> </w:t>
      </w:r>
      <w:r>
        <w:t>covered</w:t>
      </w:r>
      <w:r>
        <w:rPr>
          <w:spacing w:val="-15"/>
        </w:rPr>
        <w:t xml:space="preserve"> </w:t>
      </w:r>
      <w:r>
        <w:t>by</w:t>
      </w:r>
      <w:r>
        <w:rPr>
          <w:spacing w:val="-16"/>
        </w:rPr>
        <w:t xml:space="preserve"> </w:t>
      </w:r>
      <w:r>
        <w:t>Article</w:t>
      </w:r>
      <w:r>
        <w:rPr>
          <w:spacing w:val="-15"/>
        </w:rPr>
        <w:t xml:space="preserve"> </w:t>
      </w:r>
      <w:r>
        <w:t>4</w:t>
      </w:r>
      <w:r>
        <w:rPr>
          <w:spacing w:val="-16"/>
        </w:rPr>
        <w:t xml:space="preserve"> </w:t>
      </w:r>
      <w:r>
        <w:t>Directi</w:t>
      </w:r>
      <w:r>
        <w:rPr>
          <w:spacing w:val="-1"/>
        </w:rPr>
        <w:t>o</w:t>
      </w:r>
      <w:r>
        <w:t>n</w:t>
      </w:r>
      <w:r>
        <w:rPr>
          <w:spacing w:val="-15"/>
        </w:rPr>
        <w:t xml:space="preserve"> </w:t>
      </w:r>
      <w:r>
        <w:t>requiring</w:t>
      </w:r>
      <w:r>
        <w:rPr>
          <w:spacing w:val="-17"/>
        </w:rPr>
        <w:t xml:space="preserve"> </w:t>
      </w:r>
      <w:r>
        <w:rPr>
          <w:spacing w:val="-1"/>
        </w:rPr>
        <w:t>p</w:t>
      </w:r>
      <w:r>
        <w:t>lanning</w:t>
      </w:r>
      <w:r>
        <w:rPr>
          <w:w w:val="99"/>
        </w:rPr>
        <w:t xml:space="preserve"> </w:t>
      </w:r>
      <w:r>
        <w:t>permission</w:t>
      </w:r>
      <w:r>
        <w:rPr>
          <w:spacing w:val="-9"/>
        </w:rPr>
        <w:t xml:space="preserve"> </w:t>
      </w:r>
      <w:r>
        <w:t>for</w:t>
      </w:r>
      <w:r>
        <w:rPr>
          <w:spacing w:val="-9"/>
        </w:rPr>
        <w:t xml:space="preserve"> </w:t>
      </w:r>
      <w:r>
        <w:t>hard</w:t>
      </w:r>
      <w:r>
        <w:rPr>
          <w:spacing w:val="-8"/>
        </w:rPr>
        <w:t xml:space="preserve"> </w:t>
      </w:r>
      <w:r>
        <w:t>sur</w:t>
      </w:r>
      <w:r>
        <w:rPr>
          <w:spacing w:val="-1"/>
        </w:rPr>
        <w:t>f</w:t>
      </w:r>
      <w:r w:rsidR="0005248F">
        <w:t>acing</w:t>
      </w:r>
    </w:p>
    <w:p w:rsidR="00E400F1" w:rsidRDefault="00681B93">
      <w:pPr>
        <w:pStyle w:val="BodyText"/>
        <w:numPr>
          <w:ilvl w:val="2"/>
          <w:numId w:val="8"/>
        </w:numPr>
        <w:tabs>
          <w:tab w:val="left" w:pos="1930"/>
        </w:tabs>
        <w:spacing w:line="249" w:lineRule="exact"/>
        <w:ind w:left="1930" w:right="1832"/>
        <w:jc w:val="both"/>
      </w:pPr>
      <w:r>
        <w:t>the</w:t>
      </w:r>
      <w:r>
        <w:rPr>
          <w:spacing w:val="-5"/>
        </w:rPr>
        <w:t xml:space="preserve"> </w:t>
      </w:r>
      <w:r>
        <w:t>access</w:t>
      </w:r>
      <w:r>
        <w:rPr>
          <w:spacing w:val="-6"/>
        </w:rPr>
        <w:t xml:space="preserve"> </w:t>
      </w:r>
      <w:r>
        <w:t>is</w:t>
      </w:r>
      <w:r>
        <w:rPr>
          <w:spacing w:val="-6"/>
        </w:rPr>
        <w:t xml:space="preserve"> </w:t>
      </w:r>
      <w:r>
        <w:t>likely</w:t>
      </w:r>
      <w:r>
        <w:rPr>
          <w:spacing w:val="-6"/>
        </w:rPr>
        <w:t xml:space="preserve"> </w:t>
      </w:r>
      <w:r>
        <w:t>to</w:t>
      </w:r>
      <w:r>
        <w:rPr>
          <w:spacing w:val="-6"/>
        </w:rPr>
        <w:t xml:space="preserve"> </w:t>
      </w:r>
      <w:r>
        <w:t>affect</w:t>
      </w:r>
      <w:r>
        <w:rPr>
          <w:spacing w:val="-5"/>
        </w:rPr>
        <w:t xml:space="preserve"> </w:t>
      </w:r>
      <w:r>
        <w:t>a</w:t>
      </w:r>
      <w:r>
        <w:rPr>
          <w:spacing w:val="-5"/>
        </w:rPr>
        <w:t xml:space="preserve"> </w:t>
      </w:r>
      <w:r>
        <w:t>tree,</w:t>
      </w:r>
      <w:r>
        <w:rPr>
          <w:spacing w:val="-6"/>
        </w:rPr>
        <w:t xml:space="preserve"> </w:t>
      </w:r>
      <w:r>
        <w:t>which</w:t>
      </w:r>
      <w:r>
        <w:rPr>
          <w:spacing w:val="-5"/>
        </w:rPr>
        <w:t xml:space="preserve"> </w:t>
      </w:r>
      <w:r>
        <w:t>is</w:t>
      </w:r>
      <w:r>
        <w:rPr>
          <w:spacing w:val="-5"/>
        </w:rPr>
        <w:t xml:space="preserve"> </w:t>
      </w:r>
      <w:r>
        <w:t>pro</w:t>
      </w:r>
      <w:r>
        <w:rPr>
          <w:spacing w:val="2"/>
        </w:rPr>
        <w:t>t</w:t>
      </w:r>
      <w:r>
        <w:rPr>
          <w:spacing w:val="-1"/>
        </w:rPr>
        <w:t>e</w:t>
      </w:r>
      <w:r>
        <w:t>cted</w:t>
      </w:r>
      <w:r>
        <w:rPr>
          <w:spacing w:val="-5"/>
        </w:rPr>
        <w:t xml:space="preserve"> </w:t>
      </w:r>
      <w:r>
        <w:t>by</w:t>
      </w:r>
      <w:r>
        <w:rPr>
          <w:spacing w:val="-5"/>
        </w:rPr>
        <w:t xml:space="preserve"> </w:t>
      </w:r>
      <w:r>
        <w:t>a</w:t>
      </w:r>
      <w:r>
        <w:rPr>
          <w:spacing w:val="-6"/>
        </w:rPr>
        <w:t xml:space="preserve"> </w:t>
      </w:r>
      <w:r>
        <w:t>Tree</w:t>
      </w:r>
      <w:r>
        <w:rPr>
          <w:spacing w:val="-6"/>
        </w:rPr>
        <w:t xml:space="preserve"> </w:t>
      </w:r>
      <w:r>
        <w:t>Preservation</w:t>
      </w:r>
      <w:r>
        <w:rPr>
          <w:spacing w:val="-6"/>
        </w:rPr>
        <w:t xml:space="preserve"> </w:t>
      </w:r>
      <w:r>
        <w:t>Orde</w:t>
      </w:r>
      <w:r>
        <w:rPr>
          <w:spacing w:val="2"/>
        </w:rPr>
        <w:t>r</w:t>
      </w:r>
      <w:r>
        <w:t>.</w:t>
      </w:r>
    </w:p>
    <w:p w:rsidR="00E400F1" w:rsidRDefault="00E400F1">
      <w:pPr>
        <w:spacing w:before="13" w:line="240" w:lineRule="exact"/>
        <w:rPr>
          <w:sz w:val="24"/>
          <w:szCs w:val="24"/>
        </w:rPr>
      </w:pPr>
    </w:p>
    <w:p w:rsidR="00E400F1" w:rsidRDefault="00681B93">
      <w:pPr>
        <w:pStyle w:val="BodyText"/>
        <w:ind w:left="1210" w:right="992"/>
        <w:jc w:val="both"/>
      </w:pPr>
      <w:r>
        <w:t>In</w:t>
      </w:r>
      <w:r>
        <w:rPr>
          <w:spacing w:val="-16"/>
        </w:rPr>
        <w:t xml:space="preserve"> </w:t>
      </w:r>
      <w:r>
        <w:t>cases</w:t>
      </w:r>
      <w:r>
        <w:rPr>
          <w:spacing w:val="-15"/>
        </w:rPr>
        <w:t xml:space="preserve"> </w:t>
      </w:r>
      <w:r>
        <w:t>w</w:t>
      </w:r>
      <w:r>
        <w:rPr>
          <w:spacing w:val="-2"/>
        </w:rPr>
        <w:t>h</w:t>
      </w:r>
      <w:r>
        <w:t>ere</w:t>
      </w:r>
      <w:r>
        <w:rPr>
          <w:spacing w:val="-15"/>
        </w:rPr>
        <w:t xml:space="preserve"> </w:t>
      </w:r>
      <w:r>
        <w:t>planning</w:t>
      </w:r>
      <w:r>
        <w:rPr>
          <w:spacing w:val="-17"/>
        </w:rPr>
        <w:t xml:space="preserve"> </w:t>
      </w:r>
      <w:r>
        <w:t>permission</w:t>
      </w:r>
      <w:r>
        <w:rPr>
          <w:spacing w:val="-16"/>
        </w:rPr>
        <w:t xml:space="preserve"> </w:t>
      </w:r>
      <w:r>
        <w:rPr>
          <w:spacing w:val="-1"/>
        </w:rPr>
        <w:t>i</w:t>
      </w:r>
      <w:r>
        <w:t>s</w:t>
      </w:r>
      <w:r>
        <w:rPr>
          <w:spacing w:val="-14"/>
        </w:rPr>
        <w:t xml:space="preserve"> </w:t>
      </w:r>
      <w:r>
        <w:t>required</w:t>
      </w:r>
      <w:r>
        <w:rPr>
          <w:spacing w:val="-16"/>
        </w:rPr>
        <w:t xml:space="preserve"> </w:t>
      </w:r>
      <w:r>
        <w:t>we</w:t>
      </w:r>
      <w:r>
        <w:rPr>
          <w:spacing w:val="-15"/>
        </w:rPr>
        <w:t xml:space="preserve"> </w:t>
      </w:r>
      <w:r>
        <w:t>will</w:t>
      </w:r>
      <w:r>
        <w:rPr>
          <w:spacing w:val="-16"/>
        </w:rPr>
        <w:t xml:space="preserve"> </w:t>
      </w:r>
      <w:r>
        <w:t>advise</w:t>
      </w:r>
      <w:r>
        <w:rPr>
          <w:spacing w:val="-14"/>
        </w:rPr>
        <w:t xml:space="preserve"> </w:t>
      </w:r>
      <w:r>
        <w:t>the</w:t>
      </w:r>
      <w:r>
        <w:rPr>
          <w:spacing w:val="-15"/>
        </w:rPr>
        <w:t xml:space="preserve"> </w:t>
      </w:r>
      <w:r>
        <w:t>applicant/agent</w:t>
      </w:r>
      <w:r>
        <w:rPr>
          <w:spacing w:val="-13"/>
        </w:rPr>
        <w:t xml:space="preserve"> </w:t>
      </w:r>
      <w:r>
        <w:t>in</w:t>
      </w:r>
      <w:r>
        <w:rPr>
          <w:spacing w:val="-16"/>
        </w:rPr>
        <w:t xml:space="preserve"> </w:t>
      </w:r>
      <w:r>
        <w:t>wr</w:t>
      </w:r>
      <w:r>
        <w:rPr>
          <w:spacing w:val="-1"/>
        </w:rPr>
        <w:t>i</w:t>
      </w:r>
      <w:r>
        <w:t>ting</w:t>
      </w:r>
      <w:r>
        <w:rPr>
          <w:spacing w:val="-15"/>
        </w:rPr>
        <w:t xml:space="preserve"> </w:t>
      </w:r>
      <w:r>
        <w:t>to</w:t>
      </w:r>
      <w:r>
        <w:rPr>
          <w:spacing w:val="-16"/>
        </w:rPr>
        <w:t xml:space="preserve"> </w:t>
      </w:r>
      <w:r>
        <w:t>contact</w:t>
      </w:r>
      <w:r>
        <w:rPr>
          <w:w w:val="99"/>
        </w:rPr>
        <w:t xml:space="preserve"> </w:t>
      </w:r>
      <w:r>
        <w:t>Barnet</w:t>
      </w:r>
      <w:r>
        <w:rPr>
          <w:spacing w:val="15"/>
        </w:rPr>
        <w:t xml:space="preserve"> </w:t>
      </w:r>
      <w:r>
        <w:t>Planning</w:t>
      </w:r>
      <w:r>
        <w:rPr>
          <w:spacing w:val="17"/>
        </w:rPr>
        <w:t xml:space="preserve"> </w:t>
      </w:r>
      <w:r>
        <w:t>Team.</w:t>
      </w:r>
      <w:r>
        <w:rPr>
          <w:spacing w:val="18"/>
        </w:rPr>
        <w:t xml:space="preserve"> </w:t>
      </w:r>
      <w:r>
        <w:t>Should</w:t>
      </w:r>
      <w:r>
        <w:rPr>
          <w:spacing w:val="17"/>
        </w:rPr>
        <w:t xml:space="preserve"> </w:t>
      </w:r>
      <w:r>
        <w:t>an</w:t>
      </w:r>
      <w:r>
        <w:rPr>
          <w:spacing w:val="17"/>
        </w:rPr>
        <w:t xml:space="preserve"> </w:t>
      </w:r>
      <w:r>
        <w:t>assessment</w:t>
      </w:r>
      <w:r>
        <w:rPr>
          <w:spacing w:val="15"/>
        </w:rPr>
        <w:t xml:space="preserve"> </w:t>
      </w:r>
      <w:r>
        <w:t>be</w:t>
      </w:r>
      <w:r>
        <w:rPr>
          <w:spacing w:val="17"/>
        </w:rPr>
        <w:t xml:space="preserve"> </w:t>
      </w:r>
      <w:r>
        <w:t>needed,</w:t>
      </w:r>
      <w:r>
        <w:rPr>
          <w:spacing w:val="19"/>
        </w:rPr>
        <w:t xml:space="preserve"> </w:t>
      </w:r>
      <w:r>
        <w:t>the</w:t>
      </w:r>
      <w:r>
        <w:rPr>
          <w:spacing w:val="17"/>
        </w:rPr>
        <w:t xml:space="preserve"> </w:t>
      </w:r>
      <w:r>
        <w:t>applica</w:t>
      </w:r>
      <w:r>
        <w:rPr>
          <w:spacing w:val="-1"/>
        </w:rPr>
        <w:t>n</w:t>
      </w:r>
      <w:r>
        <w:t>t/agent</w:t>
      </w:r>
      <w:r>
        <w:rPr>
          <w:spacing w:val="18"/>
        </w:rPr>
        <w:t xml:space="preserve"> </w:t>
      </w:r>
      <w:r>
        <w:t>will</w:t>
      </w:r>
      <w:r>
        <w:rPr>
          <w:spacing w:val="17"/>
        </w:rPr>
        <w:t xml:space="preserve"> </w:t>
      </w:r>
      <w:r>
        <w:rPr>
          <w:spacing w:val="-1"/>
        </w:rPr>
        <w:t>i</w:t>
      </w:r>
      <w:r>
        <w:t>ncur</w:t>
      </w:r>
      <w:r>
        <w:rPr>
          <w:spacing w:val="16"/>
        </w:rPr>
        <w:t xml:space="preserve"> </w:t>
      </w:r>
      <w:r>
        <w:t>a</w:t>
      </w:r>
      <w:r>
        <w:rPr>
          <w:spacing w:val="16"/>
        </w:rPr>
        <w:t xml:space="preserve"> </w:t>
      </w:r>
      <w:r>
        <w:t>further</w:t>
      </w:r>
      <w:r>
        <w:rPr>
          <w:w w:val="99"/>
        </w:rPr>
        <w:t xml:space="preserve"> </w:t>
      </w:r>
      <w:r>
        <w:t>assessment</w:t>
      </w:r>
      <w:r>
        <w:rPr>
          <w:spacing w:val="20"/>
        </w:rPr>
        <w:t xml:space="preserve"> </w:t>
      </w:r>
      <w:r>
        <w:t>cos</w:t>
      </w:r>
      <w:r>
        <w:rPr>
          <w:spacing w:val="2"/>
        </w:rPr>
        <w:t>t</w:t>
      </w:r>
      <w:r>
        <w:t>.</w:t>
      </w:r>
      <w:r>
        <w:rPr>
          <w:spacing w:val="21"/>
        </w:rPr>
        <w:t xml:space="preserve"> </w:t>
      </w:r>
      <w:r>
        <w:t>Once</w:t>
      </w:r>
      <w:r>
        <w:rPr>
          <w:spacing w:val="21"/>
        </w:rPr>
        <w:t xml:space="preserve"> </w:t>
      </w:r>
      <w:r>
        <w:t>planning</w:t>
      </w:r>
      <w:r>
        <w:rPr>
          <w:spacing w:val="21"/>
        </w:rPr>
        <w:t xml:space="preserve"> </w:t>
      </w:r>
      <w:r>
        <w:rPr>
          <w:spacing w:val="-1"/>
        </w:rPr>
        <w:t>p</w:t>
      </w:r>
      <w:r>
        <w:t>ermission</w:t>
      </w:r>
      <w:r>
        <w:rPr>
          <w:spacing w:val="23"/>
        </w:rPr>
        <w:t xml:space="preserve"> </w:t>
      </w:r>
      <w:r>
        <w:rPr>
          <w:spacing w:val="-1"/>
        </w:rPr>
        <w:t>h</w:t>
      </w:r>
      <w:r>
        <w:t>as</w:t>
      </w:r>
      <w:r>
        <w:rPr>
          <w:spacing w:val="22"/>
        </w:rPr>
        <w:t xml:space="preserve"> </w:t>
      </w:r>
      <w:r>
        <w:t>been</w:t>
      </w:r>
      <w:r>
        <w:rPr>
          <w:spacing w:val="21"/>
        </w:rPr>
        <w:t xml:space="preserve"> </w:t>
      </w:r>
      <w:r>
        <w:t>granted,</w:t>
      </w:r>
      <w:r>
        <w:rPr>
          <w:spacing w:val="22"/>
        </w:rPr>
        <w:t xml:space="preserve"> </w:t>
      </w:r>
      <w:r>
        <w:t>a</w:t>
      </w:r>
      <w:r>
        <w:rPr>
          <w:spacing w:val="21"/>
        </w:rPr>
        <w:t xml:space="preserve"> </w:t>
      </w:r>
      <w:r>
        <w:t>co</w:t>
      </w:r>
      <w:r>
        <w:rPr>
          <w:spacing w:val="-1"/>
        </w:rPr>
        <w:t>p</w:t>
      </w:r>
      <w:r>
        <w:t>y</w:t>
      </w:r>
      <w:r>
        <w:rPr>
          <w:spacing w:val="20"/>
        </w:rPr>
        <w:t xml:space="preserve"> </w:t>
      </w:r>
      <w:r>
        <w:t>of</w:t>
      </w:r>
      <w:r>
        <w:rPr>
          <w:spacing w:val="22"/>
        </w:rPr>
        <w:t xml:space="preserve"> </w:t>
      </w:r>
      <w:r>
        <w:t>the</w:t>
      </w:r>
      <w:r>
        <w:rPr>
          <w:spacing w:val="21"/>
        </w:rPr>
        <w:t xml:space="preserve"> </w:t>
      </w:r>
      <w:r>
        <w:t>consent</w:t>
      </w:r>
      <w:r>
        <w:rPr>
          <w:spacing w:val="22"/>
        </w:rPr>
        <w:t xml:space="preserve"> </w:t>
      </w:r>
      <w:r>
        <w:t>letter,</w:t>
      </w:r>
      <w:r>
        <w:rPr>
          <w:spacing w:val="20"/>
        </w:rPr>
        <w:t xml:space="preserve"> </w:t>
      </w:r>
      <w:r>
        <w:t>any</w:t>
      </w:r>
      <w:r>
        <w:rPr>
          <w:w w:val="99"/>
        </w:rPr>
        <w:t xml:space="preserve"> </w:t>
      </w:r>
      <w:r>
        <w:t>approved</w:t>
      </w:r>
      <w:r>
        <w:rPr>
          <w:spacing w:val="-11"/>
        </w:rPr>
        <w:t xml:space="preserve"> </w:t>
      </w:r>
      <w:r>
        <w:t>plans</w:t>
      </w:r>
      <w:r>
        <w:rPr>
          <w:spacing w:val="-10"/>
        </w:rPr>
        <w:t xml:space="preserve"> </w:t>
      </w:r>
      <w:r>
        <w:t>and</w:t>
      </w:r>
      <w:r>
        <w:rPr>
          <w:spacing w:val="-11"/>
        </w:rPr>
        <w:t xml:space="preserve"> </w:t>
      </w:r>
      <w:r>
        <w:t>the</w:t>
      </w:r>
      <w:r>
        <w:rPr>
          <w:spacing w:val="-11"/>
        </w:rPr>
        <w:t xml:space="preserve"> </w:t>
      </w:r>
      <w:r>
        <w:t>conditions</w:t>
      </w:r>
      <w:r>
        <w:rPr>
          <w:spacing w:val="-13"/>
        </w:rPr>
        <w:t xml:space="preserve"> </w:t>
      </w:r>
      <w:r>
        <w:t>must</w:t>
      </w:r>
      <w:r>
        <w:rPr>
          <w:spacing w:val="-10"/>
        </w:rPr>
        <w:t xml:space="preserve"> </w:t>
      </w:r>
      <w:r>
        <w:t>be</w:t>
      </w:r>
      <w:r>
        <w:rPr>
          <w:spacing w:val="-11"/>
        </w:rPr>
        <w:t xml:space="preserve"> </w:t>
      </w:r>
      <w:r>
        <w:t>sent</w:t>
      </w:r>
      <w:r>
        <w:rPr>
          <w:spacing w:val="-11"/>
        </w:rPr>
        <w:t xml:space="preserve"> </w:t>
      </w:r>
      <w:r>
        <w:t>to</w:t>
      </w:r>
      <w:r>
        <w:rPr>
          <w:spacing w:val="-10"/>
        </w:rPr>
        <w:t xml:space="preserve"> </w:t>
      </w:r>
      <w:r>
        <w:t>the</w:t>
      </w:r>
      <w:r>
        <w:rPr>
          <w:spacing w:val="-8"/>
        </w:rPr>
        <w:t xml:space="preserve"> </w:t>
      </w:r>
      <w:r>
        <w:t>Highways</w:t>
      </w:r>
      <w:r>
        <w:rPr>
          <w:spacing w:val="-11"/>
        </w:rPr>
        <w:t xml:space="preserve"> </w:t>
      </w:r>
      <w:r>
        <w:t>Depar</w:t>
      </w:r>
      <w:r>
        <w:rPr>
          <w:spacing w:val="1"/>
        </w:rPr>
        <w:t>t</w:t>
      </w:r>
      <w:r>
        <w:t>ments</w:t>
      </w:r>
      <w:r>
        <w:rPr>
          <w:spacing w:val="-9"/>
        </w:rPr>
        <w:t xml:space="preserve"> </w:t>
      </w:r>
      <w:r>
        <w:t>Crossover</w:t>
      </w:r>
      <w:r>
        <w:rPr>
          <w:spacing w:val="-11"/>
        </w:rPr>
        <w:t xml:space="preserve"> </w:t>
      </w:r>
      <w:r>
        <w:t>Section</w:t>
      </w:r>
      <w:r>
        <w:rPr>
          <w:spacing w:val="-10"/>
        </w:rPr>
        <w:t xml:space="preserve"> </w:t>
      </w:r>
      <w:r>
        <w:t>so</w:t>
      </w:r>
      <w:r>
        <w:rPr>
          <w:w w:val="99"/>
        </w:rPr>
        <w:t xml:space="preserve"> </w:t>
      </w:r>
      <w:r>
        <w:t>that</w:t>
      </w:r>
      <w:r>
        <w:rPr>
          <w:spacing w:val="-5"/>
        </w:rPr>
        <w:t xml:space="preserve"> </w:t>
      </w:r>
      <w:r>
        <w:t>a</w:t>
      </w:r>
      <w:r>
        <w:rPr>
          <w:spacing w:val="-5"/>
        </w:rPr>
        <w:t xml:space="preserve"> </w:t>
      </w:r>
      <w:r>
        <w:t>quota</w:t>
      </w:r>
      <w:r>
        <w:rPr>
          <w:spacing w:val="-1"/>
        </w:rPr>
        <w:t>t</w:t>
      </w:r>
      <w:r>
        <w:t>ion</w:t>
      </w:r>
      <w:r>
        <w:rPr>
          <w:spacing w:val="-5"/>
        </w:rPr>
        <w:t xml:space="preserve"> </w:t>
      </w:r>
      <w:r>
        <w:rPr>
          <w:spacing w:val="1"/>
        </w:rPr>
        <w:t>c</w:t>
      </w:r>
      <w:r>
        <w:t>an</w:t>
      </w:r>
      <w:r>
        <w:rPr>
          <w:spacing w:val="-5"/>
        </w:rPr>
        <w:t xml:space="preserve"> </w:t>
      </w:r>
      <w:r>
        <w:t>be</w:t>
      </w:r>
      <w:r>
        <w:rPr>
          <w:spacing w:val="-5"/>
        </w:rPr>
        <w:t xml:space="preserve"> </w:t>
      </w:r>
      <w:r>
        <w:t>sent.</w:t>
      </w:r>
    </w:p>
    <w:p w:rsidR="00E400F1" w:rsidRDefault="00E400F1">
      <w:pPr>
        <w:spacing w:before="13" w:line="240" w:lineRule="exact"/>
        <w:rPr>
          <w:sz w:val="24"/>
          <w:szCs w:val="24"/>
        </w:rPr>
      </w:pPr>
    </w:p>
    <w:p w:rsidR="00E400F1" w:rsidRDefault="00681B93">
      <w:pPr>
        <w:pStyle w:val="Heading2"/>
        <w:ind w:right="995" w:firstLine="0"/>
        <w:rPr>
          <w:b w:val="0"/>
          <w:bCs w:val="0"/>
        </w:rPr>
      </w:pPr>
      <w:r>
        <w:t>Where</w:t>
      </w:r>
      <w:r>
        <w:rPr>
          <w:spacing w:val="-22"/>
        </w:rPr>
        <w:t xml:space="preserve"> </w:t>
      </w:r>
      <w:r>
        <w:t>planning</w:t>
      </w:r>
      <w:r>
        <w:rPr>
          <w:spacing w:val="-21"/>
        </w:rPr>
        <w:t xml:space="preserve"> </w:t>
      </w:r>
      <w:r>
        <w:t>permission</w:t>
      </w:r>
      <w:r>
        <w:rPr>
          <w:spacing w:val="-21"/>
        </w:rPr>
        <w:t xml:space="preserve"> </w:t>
      </w:r>
      <w:r>
        <w:t>has</w:t>
      </w:r>
      <w:r>
        <w:rPr>
          <w:spacing w:val="-21"/>
        </w:rPr>
        <w:t xml:space="preserve"> </w:t>
      </w:r>
      <w:r>
        <w:t>alrea</w:t>
      </w:r>
      <w:r>
        <w:rPr>
          <w:spacing w:val="1"/>
        </w:rPr>
        <w:t>d</w:t>
      </w:r>
      <w:r>
        <w:t>y</w:t>
      </w:r>
      <w:r>
        <w:rPr>
          <w:spacing w:val="-23"/>
        </w:rPr>
        <w:t xml:space="preserve"> </w:t>
      </w:r>
      <w:r>
        <w:t>been</w:t>
      </w:r>
      <w:r>
        <w:rPr>
          <w:spacing w:val="-21"/>
        </w:rPr>
        <w:t xml:space="preserve"> </w:t>
      </w:r>
      <w:r>
        <w:t>give</w:t>
      </w:r>
      <w:r>
        <w:rPr>
          <w:spacing w:val="3"/>
        </w:rPr>
        <w:t>n</w:t>
      </w:r>
      <w:r>
        <w:t>,</w:t>
      </w:r>
      <w:r>
        <w:rPr>
          <w:spacing w:val="-21"/>
        </w:rPr>
        <w:t xml:space="preserve"> </w:t>
      </w:r>
      <w:r>
        <w:t>a</w:t>
      </w:r>
      <w:r>
        <w:rPr>
          <w:spacing w:val="-21"/>
        </w:rPr>
        <w:t xml:space="preserve"> </w:t>
      </w:r>
      <w:r>
        <w:t>co</w:t>
      </w:r>
      <w:r>
        <w:rPr>
          <w:spacing w:val="1"/>
        </w:rPr>
        <w:t>p</w:t>
      </w:r>
      <w:r>
        <w:t>y</w:t>
      </w:r>
      <w:r>
        <w:rPr>
          <w:spacing w:val="-24"/>
        </w:rPr>
        <w:t xml:space="preserve"> </w:t>
      </w:r>
      <w:r>
        <w:t>of</w:t>
      </w:r>
      <w:r>
        <w:rPr>
          <w:spacing w:val="-21"/>
        </w:rPr>
        <w:t xml:space="preserve"> </w:t>
      </w:r>
      <w:r>
        <w:t>the</w:t>
      </w:r>
      <w:r>
        <w:rPr>
          <w:spacing w:val="-21"/>
        </w:rPr>
        <w:t xml:space="preserve"> </w:t>
      </w:r>
      <w:r>
        <w:t>c</w:t>
      </w:r>
      <w:r>
        <w:rPr>
          <w:spacing w:val="1"/>
        </w:rPr>
        <w:t>o</w:t>
      </w:r>
      <w:r>
        <w:t>nsent</w:t>
      </w:r>
      <w:r>
        <w:rPr>
          <w:spacing w:val="-21"/>
        </w:rPr>
        <w:t xml:space="preserve"> </w:t>
      </w:r>
      <w:r>
        <w:t>letter,</w:t>
      </w:r>
      <w:r>
        <w:rPr>
          <w:spacing w:val="-22"/>
        </w:rPr>
        <w:t xml:space="preserve"> </w:t>
      </w:r>
      <w:r>
        <w:t>a</w:t>
      </w:r>
      <w:r>
        <w:rPr>
          <w:spacing w:val="1"/>
        </w:rPr>
        <w:t>n</w:t>
      </w:r>
      <w:r>
        <w:t>y</w:t>
      </w:r>
      <w:r>
        <w:rPr>
          <w:spacing w:val="-23"/>
        </w:rPr>
        <w:t xml:space="preserve"> </w:t>
      </w:r>
      <w:r>
        <w:t>approv</w:t>
      </w:r>
      <w:r>
        <w:rPr>
          <w:spacing w:val="1"/>
        </w:rPr>
        <w:t>e</w:t>
      </w:r>
      <w:r>
        <w:t>d</w:t>
      </w:r>
      <w:r>
        <w:rPr>
          <w:w w:val="99"/>
        </w:rPr>
        <w:t xml:space="preserve"> </w:t>
      </w:r>
      <w:r>
        <w:t>plans</w:t>
      </w:r>
      <w:r>
        <w:rPr>
          <w:spacing w:val="-8"/>
        </w:rPr>
        <w:t xml:space="preserve"> </w:t>
      </w:r>
      <w:r>
        <w:t>and</w:t>
      </w:r>
      <w:r>
        <w:rPr>
          <w:spacing w:val="-7"/>
        </w:rPr>
        <w:t xml:space="preserve"> </w:t>
      </w:r>
      <w:r>
        <w:t>the</w:t>
      </w:r>
      <w:r>
        <w:rPr>
          <w:spacing w:val="-7"/>
        </w:rPr>
        <w:t xml:space="preserve"> </w:t>
      </w:r>
      <w:r>
        <w:t>conditions</w:t>
      </w:r>
      <w:r>
        <w:rPr>
          <w:spacing w:val="-7"/>
        </w:rPr>
        <w:t xml:space="preserve"> </w:t>
      </w:r>
      <w:r>
        <w:t>must</w:t>
      </w:r>
      <w:r>
        <w:rPr>
          <w:spacing w:val="-7"/>
        </w:rPr>
        <w:t xml:space="preserve"> </w:t>
      </w:r>
      <w:r>
        <w:t>be</w:t>
      </w:r>
      <w:r>
        <w:rPr>
          <w:spacing w:val="-8"/>
        </w:rPr>
        <w:t xml:space="preserve"> </w:t>
      </w:r>
      <w:r>
        <w:t>submitted.</w:t>
      </w:r>
    </w:p>
    <w:p w:rsidR="00E400F1" w:rsidRDefault="00E400F1">
      <w:pPr>
        <w:spacing w:before="12" w:line="240" w:lineRule="exact"/>
        <w:rPr>
          <w:sz w:val="24"/>
          <w:szCs w:val="24"/>
        </w:rPr>
      </w:pPr>
    </w:p>
    <w:p w:rsidR="00E400F1" w:rsidRDefault="00681B93">
      <w:pPr>
        <w:pStyle w:val="BodyText"/>
        <w:ind w:left="1210" w:right="993"/>
        <w:jc w:val="both"/>
      </w:pPr>
      <w:r>
        <w:t>Residents</w:t>
      </w:r>
      <w:r>
        <w:rPr>
          <w:spacing w:val="-19"/>
        </w:rPr>
        <w:t xml:space="preserve"> </w:t>
      </w:r>
      <w:r>
        <w:t>of</w:t>
      </w:r>
      <w:r>
        <w:rPr>
          <w:spacing w:val="-19"/>
        </w:rPr>
        <w:t xml:space="preserve"> </w:t>
      </w:r>
      <w:r>
        <w:t>H</w:t>
      </w:r>
      <w:r>
        <w:rPr>
          <w:spacing w:val="1"/>
        </w:rPr>
        <w:t>a</w:t>
      </w:r>
      <w:r>
        <w:t>mpstead</w:t>
      </w:r>
      <w:r>
        <w:rPr>
          <w:spacing w:val="-19"/>
        </w:rPr>
        <w:t xml:space="preserve"> </w:t>
      </w:r>
      <w:r>
        <w:t>Garden</w:t>
      </w:r>
      <w:r>
        <w:rPr>
          <w:spacing w:val="-18"/>
        </w:rPr>
        <w:t xml:space="preserve"> </w:t>
      </w:r>
      <w:r>
        <w:t>Suburb</w:t>
      </w:r>
      <w:r>
        <w:rPr>
          <w:spacing w:val="-19"/>
        </w:rPr>
        <w:t xml:space="preserve"> </w:t>
      </w:r>
      <w:r>
        <w:t>will</w:t>
      </w:r>
      <w:r>
        <w:rPr>
          <w:spacing w:val="-17"/>
        </w:rPr>
        <w:t xml:space="preserve"> </w:t>
      </w:r>
      <w:r>
        <w:t>need</w:t>
      </w:r>
      <w:r>
        <w:rPr>
          <w:spacing w:val="-19"/>
        </w:rPr>
        <w:t xml:space="preserve"> </w:t>
      </w:r>
      <w:r>
        <w:t>to</w:t>
      </w:r>
      <w:r>
        <w:rPr>
          <w:spacing w:val="-19"/>
        </w:rPr>
        <w:t xml:space="preserve"> </w:t>
      </w:r>
      <w:r>
        <w:t>enclose</w:t>
      </w:r>
      <w:r>
        <w:rPr>
          <w:spacing w:val="-18"/>
        </w:rPr>
        <w:t xml:space="preserve"> </w:t>
      </w:r>
      <w:r>
        <w:t>formal</w:t>
      </w:r>
      <w:r>
        <w:rPr>
          <w:spacing w:val="-19"/>
        </w:rPr>
        <w:t xml:space="preserve"> </w:t>
      </w:r>
      <w:r>
        <w:t>consent</w:t>
      </w:r>
      <w:r>
        <w:rPr>
          <w:spacing w:val="-19"/>
        </w:rPr>
        <w:t xml:space="preserve"> </w:t>
      </w:r>
      <w:r>
        <w:t>from</w:t>
      </w:r>
      <w:r>
        <w:rPr>
          <w:spacing w:val="-17"/>
        </w:rPr>
        <w:t xml:space="preserve"> </w:t>
      </w:r>
      <w:r>
        <w:t>the</w:t>
      </w:r>
      <w:r>
        <w:rPr>
          <w:spacing w:val="-19"/>
        </w:rPr>
        <w:t xml:space="preserve"> </w:t>
      </w:r>
      <w:r>
        <w:t>Hamps</w:t>
      </w:r>
      <w:r>
        <w:rPr>
          <w:spacing w:val="1"/>
        </w:rPr>
        <w:t>t</w:t>
      </w:r>
      <w:r>
        <w:t>ead</w:t>
      </w:r>
      <w:r>
        <w:rPr>
          <w:w w:val="99"/>
        </w:rPr>
        <w:t xml:space="preserve"> </w:t>
      </w:r>
      <w:r>
        <w:t>Garden</w:t>
      </w:r>
      <w:r>
        <w:rPr>
          <w:spacing w:val="15"/>
        </w:rPr>
        <w:t xml:space="preserve"> </w:t>
      </w:r>
      <w:r>
        <w:t>Suburb</w:t>
      </w:r>
      <w:r>
        <w:rPr>
          <w:spacing w:val="15"/>
        </w:rPr>
        <w:t xml:space="preserve"> </w:t>
      </w:r>
      <w:r>
        <w:t>Trust</w:t>
      </w:r>
      <w:r>
        <w:rPr>
          <w:spacing w:val="15"/>
        </w:rPr>
        <w:t xml:space="preserve"> </w:t>
      </w:r>
      <w:r>
        <w:rPr>
          <w:spacing w:val="-1"/>
        </w:rPr>
        <w:t>Li</w:t>
      </w:r>
      <w:r>
        <w:t>mited</w:t>
      </w:r>
      <w:r>
        <w:rPr>
          <w:spacing w:val="15"/>
        </w:rPr>
        <w:t xml:space="preserve"> </w:t>
      </w:r>
      <w:r>
        <w:t>for</w:t>
      </w:r>
      <w:r>
        <w:rPr>
          <w:spacing w:val="15"/>
        </w:rPr>
        <w:t xml:space="preserve"> </w:t>
      </w:r>
      <w:r>
        <w:t>t</w:t>
      </w:r>
      <w:r>
        <w:rPr>
          <w:spacing w:val="-1"/>
        </w:rPr>
        <w:t>h</w:t>
      </w:r>
      <w:r>
        <w:t>e</w:t>
      </w:r>
      <w:r>
        <w:rPr>
          <w:spacing w:val="15"/>
        </w:rPr>
        <w:t xml:space="preserve"> </w:t>
      </w:r>
      <w:r>
        <w:t>hardstan</w:t>
      </w:r>
      <w:r>
        <w:rPr>
          <w:spacing w:val="-1"/>
        </w:rPr>
        <w:t>d</w:t>
      </w:r>
      <w:r>
        <w:t>ing</w:t>
      </w:r>
      <w:r>
        <w:rPr>
          <w:spacing w:val="15"/>
        </w:rPr>
        <w:t xml:space="preserve"> </w:t>
      </w:r>
      <w:r>
        <w:t>and</w:t>
      </w:r>
      <w:r>
        <w:rPr>
          <w:spacing w:val="13"/>
        </w:rPr>
        <w:t xml:space="preserve"> </w:t>
      </w:r>
      <w:r>
        <w:t>cr</w:t>
      </w:r>
      <w:r>
        <w:rPr>
          <w:spacing w:val="-1"/>
        </w:rPr>
        <w:t>o</w:t>
      </w:r>
      <w:r>
        <w:t>ssove</w:t>
      </w:r>
      <w:r>
        <w:rPr>
          <w:spacing w:val="5"/>
        </w:rPr>
        <w:t>r</w:t>
      </w:r>
      <w:r>
        <w:t>.</w:t>
      </w:r>
      <w:r>
        <w:rPr>
          <w:spacing w:val="15"/>
        </w:rPr>
        <w:t xml:space="preserve"> </w:t>
      </w:r>
      <w:r>
        <w:t>Fai</w:t>
      </w:r>
      <w:r>
        <w:rPr>
          <w:spacing w:val="-1"/>
        </w:rPr>
        <w:t>l</w:t>
      </w:r>
      <w:r>
        <w:t>ure</w:t>
      </w:r>
      <w:r>
        <w:rPr>
          <w:spacing w:val="16"/>
        </w:rPr>
        <w:t xml:space="preserve"> </w:t>
      </w:r>
      <w:r>
        <w:t>to</w:t>
      </w:r>
      <w:r>
        <w:rPr>
          <w:spacing w:val="15"/>
        </w:rPr>
        <w:t xml:space="preserve"> </w:t>
      </w:r>
      <w:r>
        <w:t>include</w:t>
      </w:r>
      <w:r>
        <w:rPr>
          <w:spacing w:val="15"/>
        </w:rPr>
        <w:t xml:space="preserve"> </w:t>
      </w:r>
      <w:r>
        <w:t>consent</w:t>
      </w:r>
      <w:r>
        <w:rPr>
          <w:spacing w:val="13"/>
        </w:rPr>
        <w:t xml:space="preserve"> </w:t>
      </w:r>
      <w:r>
        <w:t>f</w:t>
      </w:r>
      <w:r>
        <w:rPr>
          <w:spacing w:val="1"/>
        </w:rPr>
        <w:t>ro</w:t>
      </w:r>
      <w:r>
        <w:t>m</w:t>
      </w:r>
      <w:r>
        <w:rPr>
          <w:w w:val="99"/>
        </w:rPr>
        <w:t xml:space="preserve"> </w:t>
      </w:r>
      <w:r>
        <w:t>Hampstead</w:t>
      </w:r>
      <w:r>
        <w:rPr>
          <w:spacing w:val="-8"/>
        </w:rPr>
        <w:t xml:space="preserve"> </w:t>
      </w:r>
      <w:r>
        <w:t>Garden</w:t>
      </w:r>
      <w:r>
        <w:rPr>
          <w:spacing w:val="-8"/>
        </w:rPr>
        <w:t xml:space="preserve"> </w:t>
      </w:r>
      <w:r>
        <w:t>Su</w:t>
      </w:r>
      <w:r>
        <w:rPr>
          <w:spacing w:val="1"/>
        </w:rPr>
        <w:t>b</w:t>
      </w:r>
      <w:r>
        <w:t>urb</w:t>
      </w:r>
      <w:r>
        <w:rPr>
          <w:spacing w:val="-7"/>
        </w:rPr>
        <w:t xml:space="preserve"> </w:t>
      </w:r>
      <w:r>
        <w:t>Trust</w:t>
      </w:r>
      <w:r>
        <w:rPr>
          <w:spacing w:val="-8"/>
        </w:rPr>
        <w:t xml:space="preserve"> </w:t>
      </w:r>
      <w:r>
        <w:t>Li</w:t>
      </w:r>
      <w:r>
        <w:rPr>
          <w:spacing w:val="-1"/>
        </w:rPr>
        <w:t>m</w:t>
      </w:r>
      <w:r>
        <w:t>ited</w:t>
      </w:r>
      <w:r>
        <w:rPr>
          <w:spacing w:val="-8"/>
        </w:rPr>
        <w:t xml:space="preserve"> </w:t>
      </w:r>
      <w:r>
        <w:t>will</w:t>
      </w:r>
      <w:r>
        <w:rPr>
          <w:spacing w:val="-7"/>
        </w:rPr>
        <w:t xml:space="preserve"> </w:t>
      </w:r>
      <w:r>
        <w:t>result</w:t>
      </w:r>
      <w:r>
        <w:rPr>
          <w:spacing w:val="-8"/>
        </w:rPr>
        <w:t xml:space="preserve"> </w:t>
      </w:r>
      <w:r>
        <w:t>in</w:t>
      </w:r>
      <w:r>
        <w:rPr>
          <w:spacing w:val="-9"/>
        </w:rPr>
        <w:t xml:space="preserve"> </w:t>
      </w:r>
      <w:r>
        <w:t>the</w:t>
      </w:r>
      <w:r>
        <w:rPr>
          <w:spacing w:val="-8"/>
        </w:rPr>
        <w:t xml:space="preserve"> </w:t>
      </w:r>
      <w:r>
        <w:t>application</w:t>
      </w:r>
      <w:r>
        <w:rPr>
          <w:spacing w:val="-8"/>
        </w:rPr>
        <w:t xml:space="preserve"> </w:t>
      </w:r>
      <w:r>
        <w:rPr>
          <w:spacing w:val="-1"/>
        </w:rPr>
        <w:t>b</w:t>
      </w:r>
      <w:r>
        <w:t>eing</w:t>
      </w:r>
      <w:r>
        <w:rPr>
          <w:spacing w:val="-7"/>
        </w:rPr>
        <w:t xml:space="preserve"> </w:t>
      </w:r>
      <w:r>
        <w:t>immediately</w:t>
      </w:r>
      <w:r>
        <w:rPr>
          <w:spacing w:val="-9"/>
        </w:rPr>
        <w:t xml:space="preserve"> </w:t>
      </w:r>
      <w:r>
        <w:t>reject</w:t>
      </w:r>
      <w:r>
        <w:rPr>
          <w:spacing w:val="-1"/>
        </w:rPr>
        <w:t>e</w:t>
      </w:r>
      <w:r>
        <w:t>d.</w:t>
      </w:r>
    </w:p>
    <w:p w:rsidR="00E400F1" w:rsidRDefault="00E400F1">
      <w:pPr>
        <w:spacing w:before="18" w:line="240" w:lineRule="exact"/>
        <w:rPr>
          <w:sz w:val="24"/>
          <w:szCs w:val="24"/>
        </w:rPr>
      </w:pPr>
    </w:p>
    <w:p w:rsidR="00E400F1" w:rsidRDefault="00681B93">
      <w:pPr>
        <w:pStyle w:val="BodyText"/>
        <w:spacing w:line="252" w:lineRule="exact"/>
        <w:ind w:left="1210" w:right="1000"/>
      </w:pPr>
      <w:r>
        <w:rPr>
          <w:rFonts w:cs="Arial"/>
        </w:rPr>
        <w:t>It</w:t>
      </w:r>
      <w:r>
        <w:rPr>
          <w:rFonts w:cs="Arial"/>
          <w:spacing w:val="-7"/>
        </w:rPr>
        <w:t xml:space="preserve"> </w:t>
      </w:r>
      <w:r>
        <w:rPr>
          <w:rFonts w:cs="Arial"/>
        </w:rPr>
        <w:t>is</w:t>
      </w:r>
      <w:r>
        <w:rPr>
          <w:rFonts w:cs="Arial"/>
          <w:spacing w:val="-6"/>
        </w:rPr>
        <w:t xml:space="preserve"> </w:t>
      </w:r>
      <w:r>
        <w:rPr>
          <w:rFonts w:cs="Arial"/>
        </w:rPr>
        <w:t>the</w:t>
      </w:r>
      <w:r>
        <w:rPr>
          <w:rFonts w:cs="Arial"/>
          <w:spacing w:val="-6"/>
        </w:rPr>
        <w:t xml:space="preserve"> </w:t>
      </w:r>
      <w:r>
        <w:rPr>
          <w:rFonts w:cs="Arial"/>
        </w:rPr>
        <w:t>applicant’s</w:t>
      </w:r>
      <w:r>
        <w:rPr>
          <w:rFonts w:cs="Arial"/>
          <w:spacing w:val="-6"/>
        </w:rPr>
        <w:t xml:space="preserve"> </w:t>
      </w:r>
      <w:r>
        <w:rPr>
          <w:rFonts w:cs="Arial"/>
        </w:rPr>
        <w:t>own</w:t>
      </w:r>
      <w:r>
        <w:rPr>
          <w:rFonts w:cs="Arial"/>
          <w:spacing w:val="-6"/>
        </w:rPr>
        <w:t xml:space="preserve"> </w:t>
      </w:r>
      <w:r>
        <w:rPr>
          <w:rFonts w:cs="Arial"/>
        </w:rPr>
        <w:t>responsibility</w:t>
      </w:r>
      <w:r>
        <w:rPr>
          <w:rFonts w:cs="Arial"/>
          <w:spacing w:val="-7"/>
        </w:rPr>
        <w:t xml:space="preserve"> </w:t>
      </w:r>
      <w:r>
        <w:rPr>
          <w:rFonts w:cs="Arial"/>
        </w:rPr>
        <w:t>to</w:t>
      </w:r>
      <w:r>
        <w:rPr>
          <w:rFonts w:cs="Arial"/>
          <w:spacing w:val="-6"/>
        </w:rPr>
        <w:t xml:space="preserve"> </w:t>
      </w:r>
      <w:r>
        <w:rPr>
          <w:rFonts w:cs="Arial"/>
        </w:rPr>
        <w:t>check</w:t>
      </w:r>
      <w:r>
        <w:rPr>
          <w:rFonts w:cs="Arial"/>
          <w:spacing w:val="-5"/>
        </w:rPr>
        <w:t xml:space="preserve"> </w:t>
      </w:r>
      <w:r>
        <w:rPr>
          <w:rFonts w:cs="Arial"/>
        </w:rPr>
        <w:t>whether</w:t>
      </w:r>
      <w:r>
        <w:rPr>
          <w:rFonts w:cs="Arial"/>
          <w:spacing w:val="-7"/>
        </w:rPr>
        <w:t xml:space="preserve"> </w:t>
      </w:r>
      <w:r>
        <w:rPr>
          <w:rFonts w:cs="Arial"/>
        </w:rPr>
        <w:t>planning</w:t>
      </w:r>
      <w:r>
        <w:rPr>
          <w:rFonts w:cs="Arial"/>
          <w:spacing w:val="-7"/>
        </w:rPr>
        <w:t xml:space="preserve"> </w:t>
      </w:r>
      <w:r>
        <w:rPr>
          <w:rFonts w:cs="Arial"/>
        </w:rPr>
        <w:t>permission</w:t>
      </w:r>
      <w:r>
        <w:rPr>
          <w:rFonts w:cs="Arial"/>
          <w:spacing w:val="-6"/>
        </w:rPr>
        <w:t xml:space="preserve"> </w:t>
      </w:r>
      <w:r>
        <w:rPr>
          <w:rFonts w:cs="Arial"/>
        </w:rPr>
        <w:t>will</w:t>
      </w:r>
      <w:r>
        <w:rPr>
          <w:rFonts w:cs="Arial"/>
          <w:spacing w:val="-7"/>
        </w:rPr>
        <w:t xml:space="preserve"> </w:t>
      </w:r>
      <w:r>
        <w:rPr>
          <w:rFonts w:cs="Arial"/>
        </w:rPr>
        <w:t>be</w:t>
      </w:r>
      <w:r>
        <w:rPr>
          <w:rFonts w:cs="Arial"/>
          <w:spacing w:val="-6"/>
        </w:rPr>
        <w:t xml:space="preserve"> </w:t>
      </w:r>
      <w:r>
        <w:rPr>
          <w:rFonts w:cs="Arial"/>
        </w:rPr>
        <w:t>required</w:t>
      </w:r>
      <w:r>
        <w:rPr>
          <w:rFonts w:cs="Arial"/>
          <w:spacing w:val="-6"/>
        </w:rPr>
        <w:t xml:space="preserve"> </w:t>
      </w:r>
      <w:r>
        <w:rPr>
          <w:rFonts w:cs="Arial"/>
        </w:rPr>
        <w:t>for</w:t>
      </w:r>
      <w:r>
        <w:rPr>
          <w:rFonts w:cs="Arial"/>
          <w:spacing w:val="-6"/>
        </w:rPr>
        <w:t xml:space="preserve"> </w:t>
      </w:r>
      <w:r>
        <w:rPr>
          <w:rFonts w:cs="Arial"/>
        </w:rPr>
        <w:t>their</w:t>
      </w:r>
      <w:r>
        <w:rPr>
          <w:rFonts w:cs="Arial"/>
          <w:w w:val="99"/>
        </w:rPr>
        <w:t xml:space="preserve"> </w:t>
      </w:r>
      <w:r>
        <w:t>hard</w:t>
      </w:r>
      <w:r>
        <w:rPr>
          <w:spacing w:val="-7"/>
        </w:rPr>
        <w:t xml:space="preserve"> </w:t>
      </w:r>
      <w:r>
        <w:t>standi</w:t>
      </w:r>
      <w:r>
        <w:rPr>
          <w:spacing w:val="-1"/>
        </w:rPr>
        <w:t>n</w:t>
      </w:r>
      <w:r>
        <w:t>g</w:t>
      </w:r>
      <w:r>
        <w:rPr>
          <w:spacing w:val="-7"/>
        </w:rPr>
        <w:t xml:space="preserve"> </w:t>
      </w:r>
      <w:r>
        <w:t>area,</w:t>
      </w:r>
      <w:r>
        <w:rPr>
          <w:spacing w:val="-7"/>
        </w:rPr>
        <w:t xml:space="preserve"> </w:t>
      </w:r>
      <w:r>
        <w:t>and</w:t>
      </w:r>
      <w:r>
        <w:rPr>
          <w:spacing w:val="-7"/>
        </w:rPr>
        <w:t xml:space="preserve"> </w:t>
      </w:r>
      <w:r>
        <w:t>to</w:t>
      </w:r>
      <w:r>
        <w:rPr>
          <w:spacing w:val="-7"/>
        </w:rPr>
        <w:t xml:space="preserve"> </w:t>
      </w:r>
      <w:r>
        <w:t>o</w:t>
      </w:r>
      <w:r>
        <w:rPr>
          <w:spacing w:val="2"/>
        </w:rPr>
        <w:t>b</w:t>
      </w:r>
      <w:r>
        <w:t>tain</w:t>
      </w:r>
      <w:r>
        <w:rPr>
          <w:spacing w:val="-7"/>
        </w:rPr>
        <w:t xml:space="preserve"> </w:t>
      </w:r>
      <w:r>
        <w:t>it</w:t>
      </w:r>
      <w:r>
        <w:rPr>
          <w:spacing w:val="-6"/>
        </w:rPr>
        <w:t xml:space="preserve"> </w:t>
      </w:r>
      <w:r>
        <w:t>where</w:t>
      </w:r>
      <w:r>
        <w:rPr>
          <w:spacing w:val="-6"/>
        </w:rPr>
        <w:t xml:space="preserve"> </w:t>
      </w:r>
      <w:r>
        <w:t>necessary.</w:t>
      </w:r>
    </w:p>
    <w:p w:rsidR="00E400F1" w:rsidRDefault="00E400F1">
      <w:pPr>
        <w:spacing w:before="10" w:line="240" w:lineRule="exact"/>
        <w:rPr>
          <w:sz w:val="24"/>
          <w:szCs w:val="24"/>
        </w:rPr>
      </w:pPr>
    </w:p>
    <w:p w:rsidR="00E400F1" w:rsidRDefault="00681B93">
      <w:pPr>
        <w:pStyle w:val="Heading2"/>
        <w:numPr>
          <w:ilvl w:val="1"/>
          <w:numId w:val="8"/>
        </w:numPr>
        <w:tabs>
          <w:tab w:val="left" w:pos="1210"/>
        </w:tabs>
        <w:rPr>
          <w:b w:val="0"/>
          <w:bCs w:val="0"/>
        </w:rPr>
      </w:pPr>
      <w:r>
        <w:t>Width</w:t>
      </w:r>
      <w:r>
        <w:rPr>
          <w:spacing w:val="-11"/>
        </w:rPr>
        <w:t xml:space="preserve"> </w:t>
      </w:r>
      <w:r>
        <w:t>of</w:t>
      </w:r>
      <w:r>
        <w:rPr>
          <w:spacing w:val="-11"/>
        </w:rPr>
        <w:t xml:space="preserve"> </w:t>
      </w:r>
      <w:r>
        <w:t>Crossover</w:t>
      </w:r>
      <w:r>
        <w:rPr>
          <w:spacing w:val="-10"/>
        </w:rPr>
        <w:t xml:space="preserve"> </w:t>
      </w:r>
      <w:r>
        <w:t>Required</w:t>
      </w:r>
    </w:p>
    <w:p w:rsidR="00E400F1" w:rsidRDefault="00681B93">
      <w:pPr>
        <w:pStyle w:val="BodyText"/>
        <w:ind w:left="1210" w:right="1144"/>
      </w:pPr>
      <w:r>
        <w:t>The</w:t>
      </w:r>
      <w:r>
        <w:rPr>
          <w:spacing w:val="-6"/>
        </w:rPr>
        <w:t xml:space="preserve"> </w:t>
      </w:r>
      <w:r>
        <w:t>minimum</w:t>
      </w:r>
      <w:r>
        <w:rPr>
          <w:spacing w:val="-6"/>
        </w:rPr>
        <w:t xml:space="preserve"> </w:t>
      </w:r>
      <w:r>
        <w:t>width</w:t>
      </w:r>
      <w:r>
        <w:rPr>
          <w:spacing w:val="-6"/>
        </w:rPr>
        <w:t xml:space="preserve"> </w:t>
      </w:r>
      <w:r>
        <w:t>for</w:t>
      </w:r>
      <w:r>
        <w:rPr>
          <w:spacing w:val="-5"/>
        </w:rPr>
        <w:t xml:space="preserve"> </w:t>
      </w:r>
      <w:r>
        <w:t>which</w:t>
      </w:r>
      <w:r>
        <w:rPr>
          <w:spacing w:val="-6"/>
        </w:rPr>
        <w:t xml:space="preserve"> </w:t>
      </w:r>
      <w:r>
        <w:t>we</w:t>
      </w:r>
      <w:r>
        <w:rPr>
          <w:spacing w:val="-6"/>
        </w:rPr>
        <w:t xml:space="preserve"> </w:t>
      </w:r>
      <w:r>
        <w:t>can</w:t>
      </w:r>
      <w:r>
        <w:rPr>
          <w:spacing w:val="-6"/>
        </w:rPr>
        <w:t xml:space="preserve"> </w:t>
      </w:r>
      <w:r>
        <w:t>approve</w:t>
      </w:r>
      <w:r>
        <w:rPr>
          <w:spacing w:val="-6"/>
        </w:rPr>
        <w:t xml:space="preserve"> </w:t>
      </w:r>
      <w:r>
        <w:t>a</w:t>
      </w:r>
      <w:r>
        <w:rPr>
          <w:spacing w:val="-6"/>
        </w:rPr>
        <w:t xml:space="preserve"> </w:t>
      </w:r>
      <w:r>
        <w:t>crossover</w:t>
      </w:r>
      <w:r>
        <w:rPr>
          <w:spacing w:val="-6"/>
        </w:rPr>
        <w:t xml:space="preserve"> </w:t>
      </w:r>
      <w:r>
        <w:t>is</w:t>
      </w:r>
      <w:r>
        <w:rPr>
          <w:spacing w:val="-6"/>
        </w:rPr>
        <w:t xml:space="preserve"> </w:t>
      </w:r>
      <w:r>
        <w:t>2.4</w:t>
      </w:r>
      <w:r>
        <w:rPr>
          <w:spacing w:val="-6"/>
        </w:rPr>
        <w:t xml:space="preserve"> </w:t>
      </w:r>
      <w:r>
        <w:t>metres.</w:t>
      </w:r>
      <w:r>
        <w:rPr>
          <w:spacing w:val="-6"/>
        </w:rPr>
        <w:t xml:space="preserve"> </w:t>
      </w:r>
      <w:r>
        <w:t>The</w:t>
      </w:r>
      <w:r>
        <w:rPr>
          <w:spacing w:val="-7"/>
        </w:rPr>
        <w:t xml:space="preserve"> </w:t>
      </w:r>
      <w:r>
        <w:t>max</w:t>
      </w:r>
      <w:r>
        <w:rPr>
          <w:spacing w:val="1"/>
        </w:rPr>
        <w:t>i</w:t>
      </w:r>
      <w:r>
        <w:t>mum</w:t>
      </w:r>
      <w:r>
        <w:rPr>
          <w:spacing w:val="-6"/>
        </w:rPr>
        <w:t xml:space="preserve"> </w:t>
      </w:r>
      <w:r>
        <w:t>width</w:t>
      </w:r>
      <w:r>
        <w:rPr>
          <w:w w:val="99"/>
        </w:rPr>
        <w:t xml:space="preserve"> </w:t>
      </w:r>
      <w:r>
        <w:t>allowed</w:t>
      </w:r>
      <w:r>
        <w:rPr>
          <w:spacing w:val="-7"/>
        </w:rPr>
        <w:t xml:space="preserve"> </w:t>
      </w:r>
      <w:r>
        <w:t>is</w:t>
      </w:r>
      <w:r>
        <w:rPr>
          <w:spacing w:val="-5"/>
        </w:rPr>
        <w:t xml:space="preserve"> </w:t>
      </w:r>
      <w:r>
        <w:t>4.2</w:t>
      </w:r>
      <w:r>
        <w:rPr>
          <w:spacing w:val="-5"/>
        </w:rPr>
        <w:t xml:space="preserve"> </w:t>
      </w:r>
      <w:r>
        <w:t>metres.</w:t>
      </w:r>
      <w:r>
        <w:rPr>
          <w:spacing w:val="-6"/>
        </w:rPr>
        <w:t xml:space="preserve"> </w:t>
      </w:r>
      <w:r>
        <w:t>As</w:t>
      </w:r>
      <w:r>
        <w:rPr>
          <w:spacing w:val="-4"/>
        </w:rPr>
        <w:t xml:space="preserve"> </w:t>
      </w:r>
      <w:r>
        <w:t>the</w:t>
      </w:r>
      <w:r>
        <w:rPr>
          <w:spacing w:val="-5"/>
        </w:rPr>
        <w:t xml:space="preserve"> </w:t>
      </w:r>
      <w:r>
        <w:t>paving</w:t>
      </w:r>
      <w:r>
        <w:rPr>
          <w:spacing w:val="-6"/>
        </w:rPr>
        <w:t xml:space="preserve"> </w:t>
      </w:r>
      <w:r>
        <w:t>slabs</w:t>
      </w:r>
      <w:r>
        <w:rPr>
          <w:spacing w:val="-5"/>
        </w:rPr>
        <w:t xml:space="preserve"> </w:t>
      </w:r>
      <w:r>
        <w:t>are</w:t>
      </w:r>
      <w:r>
        <w:rPr>
          <w:spacing w:val="-5"/>
        </w:rPr>
        <w:t xml:space="preserve"> </w:t>
      </w:r>
      <w:r>
        <w:t>0.6</w:t>
      </w:r>
      <w:r>
        <w:rPr>
          <w:spacing w:val="-7"/>
        </w:rPr>
        <w:t xml:space="preserve"> </w:t>
      </w:r>
      <w:r>
        <w:rPr>
          <w:spacing w:val="-1"/>
        </w:rPr>
        <w:t>m</w:t>
      </w:r>
      <w:r>
        <w:t>etres</w:t>
      </w:r>
      <w:r>
        <w:rPr>
          <w:spacing w:val="-3"/>
        </w:rPr>
        <w:t xml:space="preserve"> </w:t>
      </w:r>
      <w:r>
        <w:t>wide,</w:t>
      </w:r>
      <w:r>
        <w:rPr>
          <w:spacing w:val="-6"/>
        </w:rPr>
        <w:t xml:space="preserve"> </w:t>
      </w:r>
      <w:r>
        <w:t>for</w:t>
      </w:r>
      <w:r>
        <w:rPr>
          <w:spacing w:val="-6"/>
        </w:rPr>
        <w:t xml:space="preserve"> </w:t>
      </w:r>
      <w:r>
        <w:t>pract</w:t>
      </w:r>
      <w:r>
        <w:rPr>
          <w:spacing w:val="-1"/>
        </w:rPr>
        <w:t>i</w:t>
      </w:r>
      <w:r>
        <w:t>cal</w:t>
      </w:r>
      <w:r>
        <w:rPr>
          <w:spacing w:val="-6"/>
        </w:rPr>
        <w:t xml:space="preserve"> </w:t>
      </w:r>
      <w:r>
        <w:t>reasons</w:t>
      </w:r>
      <w:r>
        <w:rPr>
          <w:spacing w:val="-7"/>
        </w:rPr>
        <w:t xml:space="preserve"> </w:t>
      </w:r>
      <w:r>
        <w:t>the</w:t>
      </w:r>
      <w:r>
        <w:rPr>
          <w:w w:val="99"/>
        </w:rPr>
        <w:t xml:space="preserve"> </w:t>
      </w:r>
      <w:r>
        <w:t>intermediate</w:t>
      </w:r>
      <w:r>
        <w:rPr>
          <w:spacing w:val="-6"/>
        </w:rPr>
        <w:t xml:space="preserve"> </w:t>
      </w:r>
      <w:r>
        <w:t>widths</w:t>
      </w:r>
      <w:r>
        <w:rPr>
          <w:spacing w:val="-5"/>
        </w:rPr>
        <w:t xml:space="preserve"> </w:t>
      </w:r>
      <w:r>
        <w:t>will</w:t>
      </w:r>
      <w:r>
        <w:rPr>
          <w:spacing w:val="-4"/>
        </w:rPr>
        <w:t xml:space="preserve"> </w:t>
      </w:r>
      <w:r>
        <w:t>be</w:t>
      </w:r>
      <w:r>
        <w:rPr>
          <w:spacing w:val="-6"/>
        </w:rPr>
        <w:t xml:space="preserve"> </w:t>
      </w:r>
      <w:r>
        <w:t>in</w:t>
      </w:r>
      <w:r>
        <w:rPr>
          <w:spacing w:val="-5"/>
        </w:rPr>
        <w:t xml:space="preserve"> </w:t>
      </w:r>
      <w:r>
        <w:t>stages</w:t>
      </w:r>
      <w:r>
        <w:rPr>
          <w:spacing w:val="-6"/>
        </w:rPr>
        <w:t xml:space="preserve"> </w:t>
      </w:r>
      <w:r>
        <w:t>of</w:t>
      </w:r>
      <w:r>
        <w:rPr>
          <w:spacing w:val="-6"/>
        </w:rPr>
        <w:t xml:space="preserve"> </w:t>
      </w:r>
      <w:r>
        <w:t>0.6</w:t>
      </w:r>
      <w:r>
        <w:rPr>
          <w:spacing w:val="-7"/>
        </w:rPr>
        <w:t xml:space="preserve"> </w:t>
      </w:r>
      <w:r>
        <w:t>metres.</w:t>
      </w:r>
      <w:r>
        <w:rPr>
          <w:spacing w:val="-5"/>
        </w:rPr>
        <w:t xml:space="preserve"> </w:t>
      </w:r>
      <w:r>
        <w:t>Where</w:t>
      </w:r>
      <w:r>
        <w:rPr>
          <w:spacing w:val="-5"/>
        </w:rPr>
        <w:t xml:space="preserve"> </w:t>
      </w:r>
      <w:r>
        <w:rPr>
          <w:spacing w:val="-1"/>
        </w:rPr>
        <w:t>t</w:t>
      </w:r>
      <w:r>
        <w:t>he</w:t>
      </w:r>
      <w:r>
        <w:rPr>
          <w:spacing w:val="-5"/>
        </w:rPr>
        <w:t xml:space="preserve"> </w:t>
      </w:r>
      <w:r>
        <w:t>type</w:t>
      </w:r>
      <w:r>
        <w:rPr>
          <w:spacing w:val="-7"/>
        </w:rPr>
        <w:t xml:space="preserve"> </w:t>
      </w:r>
      <w:r>
        <w:t>of</w:t>
      </w:r>
      <w:r>
        <w:rPr>
          <w:spacing w:val="-5"/>
        </w:rPr>
        <w:t xml:space="preserve"> </w:t>
      </w:r>
      <w:r>
        <w:t>existing</w:t>
      </w:r>
      <w:r>
        <w:rPr>
          <w:spacing w:val="-6"/>
        </w:rPr>
        <w:t xml:space="preserve"> </w:t>
      </w:r>
      <w:r>
        <w:t>surface</w:t>
      </w:r>
      <w:r>
        <w:rPr>
          <w:spacing w:val="-5"/>
        </w:rPr>
        <w:t xml:space="preserve"> </w:t>
      </w:r>
      <w:r>
        <w:t>material</w:t>
      </w:r>
      <w:r>
        <w:rPr>
          <w:spacing w:val="-6"/>
        </w:rPr>
        <w:t xml:space="preserve"> </w:t>
      </w:r>
      <w:r>
        <w:t>of</w:t>
      </w:r>
      <w:r>
        <w:rPr>
          <w:w w:val="99"/>
        </w:rPr>
        <w:t xml:space="preserve"> </w:t>
      </w:r>
      <w:r>
        <w:t>the</w:t>
      </w:r>
      <w:r>
        <w:rPr>
          <w:spacing w:val="-6"/>
        </w:rPr>
        <w:t xml:space="preserve"> </w:t>
      </w:r>
      <w:r>
        <w:t>footway/</w:t>
      </w:r>
      <w:r>
        <w:rPr>
          <w:spacing w:val="-1"/>
        </w:rPr>
        <w:t>v</w:t>
      </w:r>
      <w:r>
        <w:t>erge</w:t>
      </w:r>
      <w:r>
        <w:rPr>
          <w:spacing w:val="-5"/>
        </w:rPr>
        <w:t xml:space="preserve"> </w:t>
      </w:r>
      <w:r>
        <w:t>is</w:t>
      </w:r>
      <w:r>
        <w:rPr>
          <w:spacing w:val="-5"/>
        </w:rPr>
        <w:t xml:space="preserve"> </w:t>
      </w:r>
      <w:r>
        <w:t>not</w:t>
      </w:r>
      <w:r>
        <w:rPr>
          <w:spacing w:val="-5"/>
        </w:rPr>
        <w:t xml:space="preserve"> </w:t>
      </w:r>
      <w:r>
        <w:t>standard</w:t>
      </w:r>
      <w:r>
        <w:rPr>
          <w:spacing w:val="-5"/>
        </w:rPr>
        <w:t xml:space="preserve"> </w:t>
      </w:r>
      <w:r>
        <w:t>pa</w:t>
      </w:r>
      <w:r>
        <w:rPr>
          <w:spacing w:val="-2"/>
        </w:rPr>
        <w:t>v</w:t>
      </w:r>
      <w:r>
        <w:t>ing</w:t>
      </w:r>
      <w:r>
        <w:rPr>
          <w:spacing w:val="-5"/>
        </w:rPr>
        <w:t xml:space="preserve"> </w:t>
      </w:r>
      <w:r>
        <w:rPr>
          <w:spacing w:val="1"/>
        </w:rPr>
        <w:t>s</w:t>
      </w:r>
      <w:r>
        <w:t>lab</w:t>
      </w:r>
      <w:r>
        <w:rPr>
          <w:spacing w:val="1"/>
        </w:rPr>
        <w:t>s</w:t>
      </w:r>
      <w:r>
        <w:t>,</w:t>
      </w:r>
      <w:r>
        <w:rPr>
          <w:spacing w:val="-5"/>
        </w:rPr>
        <w:t xml:space="preserve"> </w:t>
      </w:r>
      <w:r>
        <w:rPr>
          <w:spacing w:val="-1"/>
        </w:rPr>
        <w:t>t</w:t>
      </w:r>
      <w:r>
        <w:t>he</w:t>
      </w:r>
      <w:r>
        <w:rPr>
          <w:spacing w:val="-5"/>
        </w:rPr>
        <w:t xml:space="preserve"> </w:t>
      </w:r>
      <w:r>
        <w:t>width</w:t>
      </w:r>
      <w:r>
        <w:rPr>
          <w:spacing w:val="-5"/>
        </w:rPr>
        <w:t xml:space="preserve"> </w:t>
      </w:r>
      <w:r>
        <w:rPr>
          <w:spacing w:val="1"/>
        </w:rPr>
        <w:t>s</w:t>
      </w:r>
      <w:r>
        <w:t>t</w:t>
      </w:r>
      <w:r>
        <w:rPr>
          <w:spacing w:val="-1"/>
        </w:rPr>
        <w:t>a</w:t>
      </w:r>
      <w:r>
        <w:t>ges</w:t>
      </w:r>
      <w:r>
        <w:rPr>
          <w:spacing w:val="-6"/>
        </w:rPr>
        <w:t xml:space="preserve"> </w:t>
      </w:r>
      <w:r>
        <w:rPr>
          <w:spacing w:val="-1"/>
        </w:rPr>
        <w:t>m</w:t>
      </w:r>
      <w:r>
        <w:t>ay</w:t>
      </w:r>
      <w:r>
        <w:rPr>
          <w:spacing w:val="-5"/>
        </w:rPr>
        <w:t xml:space="preserve"> </w:t>
      </w:r>
      <w:r>
        <w:t>be</w:t>
      </w:r>
      <w:r>
        <w:rPr>
          <w:spacing w:val="-5"/>
        </w:rPr>
        <w:t xml:space="preserve"> </w:t>
      </w:r>
      <w:r>
        <w:rPr>
          <w:spacing w:val="-1"/>
        </w:rPr>
        <w:t>v</w:t>
      </w:r>
      <w:r>
        <w:t>aried;</w:t>
      </w:r>
      <w:r>
        <w:rPr>
          <w:spacing w:val="-5"/>
        </w:rPr>
        <w:t xml:space="preserve"> </w:t>
      </w:r>
      <w:r>
        <w:t>if</w:t>
      </w:r>
      <w:r>
        <w:rPr>
          <w:spacing w:val="-5"/>
        </w:rPr>
        <w:t xml:space="preserve"> </w:t>
      </w:r>
      <w:r>
        <w:t>so</w:t>
      </w:r>
      <w:r>
        <w:rPr>
          <w:spacing w:val="-6"/>
        </w:rPr>
        <w:t xml:space="preserve"> </w:t>
      </w:r>
      <w:r>
        <w:t>details</w:t>
      </w:r>
      <w:r>
        <w:rPr>
          <w:spacing w:val="-5"/>
        </w:rPr>
        <w:t xml:space="preserve"> </w:t>
      </w:r>
      <w:r>
        <w:t>of</w:t>
      </w:r>
      <w:r>
        <w:rPr>
          <w:w w:val="99"/>
        </w:rPr>
        <w:t xml:space="preserve"> </w:t>
      </w:r>
      <w:r>
        <w:t>width</w:t>
      </w:r>
      <w:r>
        <w:rPr>
          <w:spacing w:val="-8"/>
        </w:rPr>
        <w:t xml:space="preserve"> </w:t>
      </w:r>
      <w:r>
        <w:t>should</w:t>
      </w:r>
      <w:r>
        <w:rPr>
          <w:spacing w:val="-8"/>
        </w:rPr>
        <w:t xml:space="preserve"> </w:t>
      </w:r>
      <w:r>
        <w:t>be</w:t>
      </w:r>
      <w:r>
        <w:rPr>
          <w:spacing w:val="-8"/>
        </w:rPr>
        <w:t xml:space="preserve"> </w:t>
      </w:r>
      <w:r>
        <w:t>provided.</w:t>
      </w:r>
      <w:r>
        <w:rPr>
          <w:spacing w:val="-7"/>
        </w:rPr>
        <w:t xml:space="preserve"> </w:t>
      </w:r>
      <w:r>
        <w:t>The</w:t>
      </w:r>
      <w:r>
        <w:rPr>
          <w:spacing w:val="-7"/>
        </w:rPr>
        <w:t xml:space="preserve"> </w:t>
      </w:r>
      <w:r>
        <w:t>minimum</w:t>
      </w:r>
      <w:r>
        <w:rPr>
          <w:spacing w:val="-8"/>
        </w:rPr>
        <w:t xml:space="preserve"> </w:t>
      </w:r>
      <w:r>
        <w:t>distance</w:t>
      </w:r>
      <w:r>
        <w:rPr>
          <w:spacing w:val="-8"/>
        </w:rPr>
        <w:t xml:space="preserve"> </w:t>
      </w:r>
      <w:r>
        <w:t>between</w:t>
      </w:r>
      <w:r>
        <w:rPr>
          <w:spacing w:val="-6"/>
        </w:rPr>
        <w:t xml:space="preserve"> </w:t>
      </w:r>
      <w:r>
        <w:t>crossovers</w:t>
      </w:r>
      <w:r>
        <w:rPr>
          <w:spacing w:val="-8"/>
        </w:rPr>
        <w:t xml:space="preserve"> </w:t>
      </w:r>
      <w:r>
        <w:t>is</w:t>
      </w:r>
      <w:r>
        <w:rPr>
          <w:spacing w:val="-3"/>
        </w:rPr>
        <w:t xml:space="preserve"> </w:t>
      </w:r>
      <w:r>
        <w:t>2.4</w:t>
      </w:r>
      <w:r>
        <w:rPr>
          <w:spacing w:val="-6"/>
        </w:rPr>
        <w:t xml:space="preserve"> </w:t>
      </w:r>
      <w:r>
        <w:t>metres.</w:t>
      </w:r>
    </w:p>
    <w:p w:rsidR="00E400F1" w:rsidRDefault="00681B93">
      <w:pPr>
        <w:pStyle w:val="Heading1"/>
        <w:spacing w:before="5" w:line="264" w:lineRule="exact"/>
        <w:ind w:right="1144" w:firstLine="0"/>
      </w:pPr>
      <w:r>
        <w:rPr>
          <w:spacing w:val="-1"/>
        </w:rPr>
        <w:t>T</w:t>
      </w:r>
      <w:r>
        <w:t>o li</w:t>
      </w:r>
      <w:r>
        <w:rPr>
          <w:spacing w:val="-2"/>
        </w:rPr>
        <w:t>m</w:t>
      </w:r>
      <w:r>
        <w:t>it any</w:t>
      </w:r>
      <w:r>
        <w:rPr>
          <w:spacing w:val="-2"/>
        </w:rPr>
        <w:t xml:space="preserve"> </w:t>
      </w:r>
      <w:r>
        <w:t>ad</w:t>
      </w:r>
      <w:r>
        <w:rPr>
          <w:spacing w:val="-2"/>
        </w:rPr>
        <w:t>v</w:t>
      </w:r>
      <w:r>
        <w:t>erse impact</w:t>
      </w:r>
      <w:r>
        <w:rPr>
          <w:spacing w:val="-1"/>
        </w:rPr>
        <w:t xml:space="preserve"> </w:t>
      </w:r>
      <w:r>
        <w:t xml:space="preserve">on </w:t>
      </w:r>
      <w:r>
        <w:rPr>
          <w:spacing w:val="-1"/>
        </w:rPr>
        <w:t>p</w:t>
      </w:r>
      <w:r>
        <w:t>edes</w:t>
      </w:r>
      <w:r>
        <w:rPr>
          <w:spacing w:val="-1"/>
        </w:rPr>
        <w:t>t</w:t>
      </w:r>
      <w:r>
        <w:t>rians u</w:t>
      </w:r>
      <w:r>
        <w:rPr>
          <w:spacing w:val="-2"/>
        </w:rPr>
        <w:t>s</w:t>
      </w:r>
      <w:r>
        <w:rPr>
          <w:spacing w:val="-1"/>
        </w:rPr>
        <w:t>i</w:t>
      </w:r>
      <w:r>
        <w:t xml:space="preserve">ng the </w:t>
      </w:r>
      <w:r>
        <w:rPr>
          <w:spacing w:val="-2"/>
        </w:rPr>
        <w:t>a</w:t>
      </w:r>
      <w:r>
        <w:t>djo</w:t>
      </w:r>
      <w:r>
        <w:rPr>
          <w:spacing w:val="-1"/>
        </w:rPr>
        <w:t>i</w:t>
      </w:r>
      <w:r>
        <w:t>ni</w:t>
      </w:r>
      <w:r>
        <w:rPr>
          <w:spacing w:val="-1"/>
        </w:rPr>
        <w:t>n</w:t>
      </w:r>
      <w:r>
        <w:t>g foot</w:t>
      </w:r>
      <w:r>
        <w:rPr>
          <w:spacing w:val="-2"/>
        </w:rPr>
        <w:t>w</w:t>
      </w:r>
      <w:r>
        <w:rPr>
          <w:spacing w:val="-1"/>
        </w:rPr>
        <w:t>a</w:t>
      </w:r>
      <w:r>
        <w:t xml:space="preserve">y and to </w:t>
      </w:r>
      <w:r>
        <w:rPr>
          <w:spacing w:val="-2"/>
        </w:rPr>
        <w:t>m</w:t>
      </w:r>
      <w:r>
        <w:rPr>
          <w:spacing w:val="-1"/>
        </w:rPr>
        <w:t>i</w:t>
      </w:r>
      <w:r>
        <w:t>ni</w:t>
      </w:r>
      <w:r>
        <w:rPr>
          <w:spacing w:val="-2"/>
        </w:rPr>
        <w:t>m</w:t>
      </w:r>
      <w:r>
        <w:t xml:space="preserve">ise </w:t>
      </w:r>
      <w:r>
        <w:rPr>
          <w:spacing w:val="-1"/>
        </w:rPr>
        <w:t>t</w:t>
      </w:r>
      <w:r>
        <w:t>he loss of</w:t>
      </w:r>
      <w:r>
        <w:rPr>
          <w:spacing w:val="-2"/>
        </w:rPr>
        <w:t xml:space="preserve"> </w:t>
      </w:r>
      <w:r>
        <w:t>k</w:t>
      </w:r>
      <w:r>
        <w:rPr>
          <w:spacing w:val="-1"/>
        </w:rPr>
        <w:t>e</w:t>
      </w:r>
      <w:r>
        <w:t>rb</w:t>
      </w:r>
      <w:r>
        <w:rPr>
          <w:spacing w:val="-1"/>
        </w:rPr>
        <w:t xml:space="preserve"> </w:t>
      </w:r>
      <w:r>
        <w:t xml:space="preserve">side </w:t>
      </w:r>
      <w:r>
        <w:rPr>
          <w:spacing w:val="-1"/>
        </w:rPr>
        <w:t>p</w:t>
      </w:r>
      <w:r>
        <w:t>arki</w:t>
      </w:r>
      <w:r>
        <w:rPr>
          <w:spacing w:val="-2"/>
        </w:rPr>
        <w:t>n</w:t>
      </w:r>
      <w:r>
        <w:t>g, only</w:t>
      </w:r>
      <w:r>
        <w:rPr>
          <w:spacing w:val="1"/>
        </w:rPr>
        <w:t xml:space="preserve"> </w:t>
      </w:r>
      <w:r>
        <w:rPr>
          <w:rFonts w:cs="Arial"/>
          <w:b/>
          <w:bCs/>
          <w:spacing w:val="-1"/>
        </w:rPr>
        <w:t>on</w:t>
      </w:r>
      <w:r>
        <w:rPr>
          <w:rFonts w:cs="Arial"/>
          <w:b/>
          <w:bCs/>
        </w:rPr>
        <w:t>e</w:t>
      </w:r>
      <w:r>
        <w:rPr>
          <w:rFonts w:cs="Arial"/>
          <w:b/>
          <w:bCs/>
          <w:spacing w:val="-2"/>
        </w:rPr>
        <w:t xml:space="preserve"> </w:t>
      </w:r>
      <w:r>
        <w:t>cros</w:t>
      </w:r>
      <w:r>
        <w:rPr>
          <w:spacing w:val="-1"/>
        </w:rPr>
        <w:t>s</w:t>
      </w:r>
      <w:r>
        <w:t>o</w:t>
      </w:r>
      <w:r>
        <w:rPr>
          <w:spacing w:val="-1"/>
        </w:rPr>
        <w:t>v</w:t>
      </w:r>
      <w:r>
        <w:t xml:space="preserve">er </w:t>
      </w:r>
      <w:r>
        <w:rPr>
          <w:spacing w:val="-1"/>
        </w:rPr>
        <w:t>w</w:t>
      </w:r>
      <w:r>
        <w:t xml:space="preserve">ill </w:t>
      </w:r>
      <w:r>
        <w:rPr>
          <w:spacing w:val="-1"/>
        </w:rPr>
        <w:t>b</w:t>
      </w:r>
      <w:r>
        <w:t>e p</w:t>
      </w:r>
      <w:r>
        <w:rPr>
          <w:spacing w:val="-1"/>
        </w:rPr>
        <w:t>e</w:t>
      </w:r>
      <w:r>
        <w:t>rmi</w:t>
      </w:r>
      <w:r>
        <w:rPr>
          <w:spacing w:val="-2"/>
        </w:rPr>
        <w:t>t</w:t>
      </w:r>
      <w:r>
        <w:t xml:space="preserve">ted per </w:t>
      </w:r>
      <w:r>
        <w:rPr>
          <w:spacing w:val="-1"/>
        </w:rPr>
        <w:t>p</w:t>
      </w:r>
      <w:r>
        <w:t>r</w:t>
      </w:r>
      <w:r>
        <w:rPr>
          <w:spacing w:val="-1"/>
        </w:rPr>
        <w:t>o</w:t>
      </w:r>
      <w:r>
        <w:t>perty.</w:t>
      </w:r>
    </w:p>
    <w:p w:rsidR="00E400F1" w:rsidRDefault="00E400F1">
      <w:pPr>
        <w:spacing w:before="1" w:line="260" w:lineRule="exact"/>
        <w:rPr>
          <w:sz w:val="26"/>
          <w:szCs w:val="26"/>
        </w:rPr>
      </w:pPr>
    </w:p>
    <w:p w:rsidR="00E400F1" w:rsidRDefault="00681B93">
      <w:pPr>
        <w:ind w:left="1210" w:right="5069"/>
        <w:jc w:val="both"/>
        <w:rPr>
          <w:rFonts w:ascii="Arial" w:eastAsia="Arial" w:hAnsi="Arial" w:cs="Arial"/>
          <w:sz w:val="23"/>
          <w:szCs w:val="23"/>
        </w:rPr>
      </w:pPr>
      <w:r>
        <w:rPr>
          <w:rFonts w:ascii="Arial" w:eastAsia="Arial" w:hAnsi="Arial" w:cs="Arial"/>
          <w:sz w:val="23"/>
          <w:szCs w:val="23"/>
        </w:rPr>
        <w:t>Howe</w:t>
      </w:r>
      <w:r>
        <w:rPr>
          <w:rFonts w:ascii="Arial" w:eastAsia="Arial" w:hAnsi="Arial" w:cs="Arial"/>
          <w:spacing w:val="-1"/>
          <w:sz w:val="23"/>
          <w:szCs w:val="23"/>
        </w:rPr>
        <w:t>v</w:t>
      </w:r>
      <w:r>
        <w:rPr>
          <w:rFonts w:ascii="Arial" w:eastAsia="Arial" w:hAnsi="Arial" w:cs="Arial"/>
          <w:sz w:val="23"/>
          <w:szCs w:val="23"/>
        </w:rPr>
        <w:t>er, a sec</w:t>
      </w:r>
      <w:r>
        <w:rPr>
          <w:rFonts w:ascii="Arial" w:eastAsia="Arial" w:hAnsi="Arial" w:cs="Arial"/>
          <w:spacing w:val="-2"/>
          <w:sz w:val="23"/>
          <w:szCs w:val="23"/>
        </w:rPr>
        <w:t>o</w:t>
      </w:r>
      <w:r>
        <w:rPr>
          <w:rFonts w:ascii="Arial" w:eastAsia="Arial" w:hAnsi="Arial" w:cs="Arial"/>
          <w:sz w:val="23"/>
          <w:szCs w:val="23"/>
        </w:rPr>
        <w:t>nd crosso</w:t>
      </w:r>
      <w:r>
        <w:rPr>
          <w:rFonts w:ascii="Arial" w:eastAsia="Arial" w:hAnsi="Arial" w:cs="Arial"/>
          <w:spacing w:val="-2"/>
          <w:sz w:val="23"/>
          <w:szCs w:val="23"/>
        </w:rPr>
        <w:t>v</w:t>
      </w:r>
      <w:r>
        <w:rPr>
          <w:rFonts w:ascii="Arial" w:eastAsia="Arial" w:hAnsi="Arial" w:cs="Arial"/>
          <w:sz w:val="23"/>
          <w:szCs w:val="23"/>
        </w:rPr>
        <w:t>er may</w:t>
      </w:r>
      <w:r>
        <w:rPr>
          <w:rFonts w:ascii="Arial" w:eastAsia="Arial" w:hAnsi="Arial" w:cs="Arial"/>
          <w:spacing w:val="-1"/>
          <w:sz w:val="23"/>
          <w:szCs w:val="23"/>
        </w:rPr>
        <w:t xml:space="preserve"> </w:t>
      </w:r>
      <w:r>
        <w:rPr>
          <w:rFonts w:ascii="Arial" w:eastAsia="Arial" w:hAnsi="Arial" w:cs="Arial"/>
          <w:sz w:val="23"/>
          <w:szCs w:val="23"/>
        </w:rPr>
        <w:t>be pe</w:t>
      </w:r>
      <w:r>
        <w:rPr>
          <w:rFonts w:ascii="Arial" w:eastAsia="Arial" w:hAnsi="Arial" w:cs="Arial"/>
          <w:spacing w:val="-1"/>
          <w:sz w:val="23"/>
          <w:szCs w:val="23"/>
        </w:rPr>
        <w:t>r</w:t>
      </w:r>
      <w:r>
        <w:rPr>
          <w:rFonts w:ascii="Arial" w:eastAsia="Arial" w:hAnsi="Arial" w:cs="Arial"/>
          <w:sz w:val="23"/>
          <w:szCs w:val="23"/>
        </w:rPr>
        <w:t>mitt</w:t>
      </w:r>
      <w:r>
        <w:rPr>
          <w:rFonts w:ascii="Arial" w:eastAsia="Arial" w:hAnsi="Arial" w:cs="Arial"/>
          <w:spacing w:val="-2"/>
          <w:sz w:val="23"/>
          <w:szCs w:val="23"/>
        </w:rPr>
        <w:t>e</w:t>
      </w:r>
      <w:r>
        <w:rPr>
          <w:rFonts w:ascii="Arial" w:eastAsia="Arial" w:hAnsi="Arial" w:cs="Arial"/>
          <w:sz w:val="23"/>
          <w:szCs w:val="23"/>
        </w:rPr>
        <w:t>d where:</w:t>
      </w:r>
    </w:p>
    <w:p w:rsidR="00E400F1" w:rsidRDefault="00681B93">
      <w:pPr>
        <w:numPr>
          <w:ilvl w:val="0"/>
          <w:numId w:val="7"/>
        </w:numPr>
        <w:tabs>
          <w:tab w:val="left" w:pos="1930"/>
        </w:tabs>
        <w:spacing w:before="16"/>
        <w:ind w:left="1930" w:right="1080"/>
        <w:rPr>
          <w:rFonts w:ascii="Arial" w:eastAsia="Arial" w:hAnsi="Arial" w:cs="Arial"/>
          <w:sz w:val="23"/>
          <w:szCs w:val="23"/>
        </w:rPr>
      </w:pPr>
      <w:r>
        <w:rPr>
          <w:rFonts w:ascii="Arial" w:eastAsia="Arial" w:hAnsi="Arial" w:cs="Arial"/>
          <w:sz w:val="23"/>
          <w:szCs w:val="23"/>
        </w:rPr>
        <w:t>The pr</w:t>
      </w:r>
      <w:r>
        <w:rPr>
          <w:rFonts w:ascii="Arial" w:eastAsia="Arial" w:hAnsi="Arial" w:cs="Arial"/>
          <w:spacing w:val="-1"/>
          <w:sz w:val="23"/>
          <w:szCs w:val="23"/>
        </w:rPr>
        <w:t>o</w:t>
      </w:r>
      <w:r>
        <w:rPr>
          <w:rFonts w:ascii="Arial" w:eastAsia="Arial" w:hAnsi="Arial" w:cs="Arial"/>
          <w:sz w:val="23"/>
          <w:szCs w:val="23"/>
        </w:rPr>
        <w:t>per</w:t>
      </w:r>
      <w:r>
        <w:rPr>
          <w:rFonts w:ascii="Arial" w:eastAsia="Arial" w:hAnsi="Arial" w:cs="Arial"/>
          <w:spacing w:val="-1"/>
          <w:sz w:val="23"/>
          <w:szCs w:val="23"/>
        </w:rPr>
        <w:t>t</w:t>
      </w:r>
      <w:r>
        <w:rPr>
          <w:rFonts w:ascii="Arial" w:eastAsia="Arial" w:hAnsi="Arial" w:cs="Arial"/>
          <w:sz w:val="23"/>
          <w:szCs w:val="23"/>
        </w:rPr>
        <w:t xml:space="preserve">y </w:t>
      </w:r>
      <w:r>
        <w:rPr>
          <w:rFonts w:ascii="Arial" w:eastAsia="Arial" w:hAnsi="Arial" w:cs="Arial"/>
          <w:spacing w:val="-1"/>
          <w:sz w:val="23"/>
          <w:szCs w:val="23"/>
        </w:rPr>
        <w:t>f</w:t>
      </w:r>
      <w:r>
        <w:rPr>
          <w:rFonts w:ascii="Arial" w:eastAsia="Arial" w:hAnsi="Arial" w:cs="Arial"/>
          <w:sz w:val="23"/>
          <w:szCs w:val="23"/>
        </w:rPr>
        <w:t>ronts a r</w:t>
      </w:r>
      <w:r>
        <w:rPr>
          <w:rFonts w:ascii="Arial" w:eastAsia="Arial" w:hAnsi="Arial" w:cs="Arial"/>
          <w:spacing w:val="-2"/>
          <w:sz w:val="23"/>
          <w:szCs w:val="23"/>
        </w:rPr>
        <w:t>o</w:t>
      </w:r>
      <w:r>
        <w:rPr>
          <w:rFonts w:ascii="Arial" w:eastAsia="Arial" w:hAnsi="Arial" w:cs="Arial"/>
          <w:sz w:val="23"/>
          <w:szCs w:val="23"/>
        </w:rPr>
        <w:t>ad whe</w:t>
      </w:r>
      <w:r>
        <w:rPr>
          <w:rFonts w:ascii="Arial" w:eastAsia="Arial" w:hAnsi="Arial" w:cs="Arial"/>
          <w:spacing w:val="-2"/>
          <w:sz w:val="23"/>
          <w:szCs w:val="23"/>
        </w:rPr>
        <w:t>r</w:t>
      </w:r>
      <w:r>
        <w:rPr>
          <w:rFonts w:ascii="Arial" w:eastAsia="Arial" w:hAnsi="Arial" w:cs="Arial"/>
          <w:sz w:val="23"/>
          <w:szCs w:val="23"/>
        </w:rPr>
        <w:t>e a sec</w:t>
      </w:r>
      <w:r>
        <w:rPr>
          <w:rFonts w:ascii="Arial" w:eastAsia="Arial" w:hAnsi="Arial" w:cs="Arial"/>
          <w:spacing w:val="-1"/>
          <w:sz w:val="23"/>
          <w:szCs w:val="23"/>
        </w:rPr>
        <w:t>o</w:t>
      </w:r>
      <w:r>
        <w:rPr>
          <w:rFonts w:ascii="Arial" w:eastAsia="Arial" w:hAnsi="Arial" w:cs="Arial"/>
          <w:sz w:val="23"/>
          <w:szCs w:val="23"/>
        </w:rPr>
        <w:t>nd crosso</w:t>
      </w:r>
      <w:r>
        <w:rPr>
          <w:rFonts w:ascii="Arial" w:eastAsia="Arial" w:hAnsi="Arial" w:cs="Arial"/>
          <w:spacing w:val="-2"/>
          <w:sz w:val="23"/>
          <w:szCs w:val="23"/>
        </w:rPr>
        <w:t>v</w:t>
      </w:r>
      <w:r>
        <w:rPr>
          <w:rFonts w:ascii="Arial" w:eastAsia="Arial" w:hAnsi="Arial" w:cs="Arial"/>
          <w:sz w:val="23"/>
          <w:szCs w:val="23"/>
        </w:rPr>
        <w:t>er wou</w:t>
      </w:r>
      <w:r>
        <w:rPr>
          <w:rFonts w:ascii="Arial" w:eastAsia="Arial" w:hAnsi="Arial" w:cs="Arial"/>
          <w:spacing w:val="-1"/>
          <w:sz w:val="23"/>
          <w:szCs w:val="23"/>
        </w:rPr>
        <w:t>l</w:t>
      </w:r>
      <w:r>
        <w:rPr>
          <w:rFonts w:ascii="Arial" w:eastAsia="Arial" w:hAnsi="Arial" w:cs="Arial"/>
          <w:sz w:val="23"/>
          <w:szCs w:val="23"/>
        </w:rPr>
        <w:t>d enab</w:t>
      </w:r>
      <w:r>
        <w:rPr>
          <w:rFonts w:ascii="Arial" w:eastAsia="Arial" w:hAnsi="Arial" w:cs="Arial"/>
          <w:spacing w:val="-1"/>
          <w:sz w:val="23"/>
          <w:szCs w:val="23"/>
        </w:rPr>
        <w:t>l</w:t>
      </w:r>
      <w:r>
        <w:rPr>
          <w:rFonts w:ascii="Arial" w:eastAsia="Arial" w:hAnsi="Arial" w:cs="Arial"/>
          <w:sz w:val="23"/>
          <w:szCs w:val="23"/>
        </w:rPr>
        <w:t>e t</w:t>
      </w:r>
      <w:r>
        <w:rPr>
          <w:rFonts w:ascii="Arial" w:eastAsia="Arial" w:hAnsi="Arial" w:cs="Arial"/>
          <w:spacing w:val="-2"/>
          <w:sz w:val="23"/>
          <w:szCs w:val="23"/>
        </w:rPr>
        <w:t>h</w:t>
      </w:r>
      <w:r>
        <w:rPr>
          <w:rFonts w:ascii="Arial" w:eastAsia="Arial" w:hAnsi="Arial" w:cs="Arial"/>
          <w:sz w:val="23"/>
          <w:szCs w:val="23"/>
        </w:rPr>
        <w:t>e format</w:t>
      </w:r>
      <w:r>
        <w:rPr>
          <w:rFonts w:ascii="Arial" w:eastAsia="Arial" w:hAnsi="Arial" w:cs="Arial"/>
          <w:spacing w:val="-2"/>
          <w:sz w:val="23"/>
          <w:szCs w:val="23"/>
        </w:rPr>
        <w:t>i</w:t>
      </w:r>
      <w:r>
        <w:rPr>
          <w:rFonts w:ascii="Arial" w:eastAsia="Arial" w:hAnsi="Arial" w:cs="Arial"/>
          <w:sz w:val="23"/>
          <w:szCs w:val="23"/>
        </w:rPr>
        <w:t>on</w:t>
      </w:r>
      <w:r>
        <w:rPr>
          <w:rFonts w:ascii="Arial" w:eastAsia="Arial" w:hAnsi="Arial" w:cs="Arial"/>
          <w:spacing w:val="-2"/>
          <w:sz w:val="23"/>
          <w:szCs w:val="23"/>
        </w:rPr>
        <w:t xml:space="preserve"> </w:t>
      </w:r>
      <w:r>
        <w:rPr>
          <w:rFonts w:ascii="Arial" w:eastAsia="Arial" w:hAnsi="Arial" w:cs="Arial"/>
          <w:sz w:val="23"/>
          <w:szCs w:val="23"/>
        </w:rPr>
        <w:t>of a carria</w:t>
      </w:r>
      <w:r>
        <w:rPr>
          <w:rFonts w:ascii="Arial" w:eastAsia="Arial" w:hAnsi="Arial" w:cs="Arial"/>
          <w:spacing w:val="-1"/>
          <w:sz w:val="23"/>
          <w:szCs w:val="23"/>
        </w:rPr>
        <w:t>g</w:t>
      </w:r>
      <w:r>
        <w:rPr>
          <w:rFonts w:ascii="Arial" w:eastAsia="Arial" w:hAnsi="Arial" w:cs="Arial"/>
          <w:sz w:val="23"/>
          <w:szCs w:val="23"/>
        </w:rPr>
        <w:t>e dri</w:t>
      </w:r>
      <w:r>
        <w:rPr>
          <w:rFonts w:ascii="Arial" w:eastAsia="Arial" w:hAnsi="Arial" w:cs="Arial"/>
          <w:spacing w:val="-2"/>
          <w:sz w:val="23"/>
          <w:szCs w:val="23"/>
        </w:rPr>
        <w:t>v</w:t>
      </w:r>
      <w:r>
        <w:rPr>
          <w:rFonts w:ascii="Arial" w:eastAsia="Arial" w:hAnsi="Arial" w:cs="Arial"/>
          <w:sz w:val="23"/>
          <w:szCs w:val="23"/>
        </w:rPr>
        <w:t xml:space="preserve">e and </w:t>
      </w:r>
      <w:r>
        <w:rPr>
          <w:rFonts w:ascii="Arial" w:eastAsia="Arial" w:hAnsi="Arial" w:cs="Arial"/>
          <w:spacing w:val="-1"/>
          <w:sz w:val="23"/>
          <w:szCs w:val="23"/>
        </w:rPr>
        <w:t>t</w:t>
      </w:r>
      <w:r>
        <w:rPr>
          <w:rFonts w:ascii="Arial" w:eastAsia="Arial" w:hAnsi="Arial" w:cs="Arial"/>
          <w:sz w:val="23"/>
          <w:szCs w:val="23"/>
        </w:rPr>
        <w:t>he</w:t>
      </w:r>
      <w:r>
        <w:rPr>
          <w:rFonts w:ascii="Arial" w:eastAsia="Arial" w:hAnsi="Arial" w:cs="Arial"/>
          <w:spacing w:val="-2"/>
          <w:sz w:val="23"/>
          <w:szCs w:val="23"/>
        </w:rPr>
        <w:t xml:space="preserve"> </w:t>
      </w:r>
      <w:r>
        <w:rPr>
          <w:rFonts w:ascii="Arial" w:eastAsia="Arial" w:hAnsi="Arial" w:cs="Arial"/>
          <w:sz w:val="23"/>
          <w:szCs w:val="23"/>
        </w:rPr>
        <w:t xml:space="preserve">garden </w:t>
      </w:r>
      <w:r>
        <w:rPr>
          <w:rFonts w:ascii="Arial" w:eastAsia="Arial" w:hAnsi="Arial" w:cs="Arial"/>
          <w:spacing w:val="-1"/>
          <w:sz w:val="23"/>
          <w:szCs w:val="23"/>
        </w:rPr>
        <w:t>i</w:t>
      </w:r>
      <w:r>
        <w:rPr>
          <w:rFonts w:ascii="Arial" w:eastAsia="Arial" w:hAnsi="Arial" w:cs="Arial"/>
          <w:sz w:val="23"/>
          <w:szCs w:val="23"/>
        </w:rPr>
        <w:t xml:space="preserve">s </w:t>
      </w:r>
      <w:r>
        <w:rPr>
          <w:rFonts w:ascii="Arial" w:eastAsia="Arial" w:hAnsi="Arial" w:cs="Arial"/>
          <w:spacing w:val="-2"/>
          <w:sz w:val="23"/>
          <w:szCs w:val="23"/>
        </w:rPr>
        <w:t>d</w:t>
      </w:r>
      <w:r>
        <w:rPr>
          <w:rFonts w:ascii="Arial" w:eastAsia="Arial" w:hAnsi="Arial" w:cs="Arial"/>
          <w:sz w:val="23"/>
          <w:szCs w:val="23"/>
        </w:rPr>
        <w:t xml:space="preserve">eep </w:t>
      </w:r>
      <w:r>
        <w:rPr>
          <w:rFonts w:ascii="Arial" w:eastAsia="Arial" w:hAnsi="Arial" w:cs="Arial"/>
          <w:spacing w:val="-2"/>
          <w:sz w:val="23"/>
          <w:szCs w:val="23"/>
        </w:rPr>
        <w:t>e</w:t>
      </w:r>
      <w:r>
        <w:rPr>
          <w:rFonts w:ascii="Arial" w:eastAsia="Arial" w:hAnsi="Arial" w:cs="Arial"/>
          <w:sz w:val="23"/>
          <w:szCs w:val="23"/>
        </w:rPr>
        <w:t>nough</w:t>
      </w:r>
      <w:r>
        <w:rPr>
          <w:rFonts w:ascii="Arial" w:eastAsia="Arial" w:hAnsi="Arial" w:cs="Arial"/>
          <w:spacing w:val="-1"/>
          <w:sz w:val="23"/>
          <w:szCs w:val="23"/>
        </w:rPr>
        <w:t xml:space="preserve"> t</w:t>
      </w:r>
      <w:r>
        <w:rPr>
          <w:rFonts w:ascii="Arial" w:eastAsia="Arial" w:hAnsi="Arial" w:cs="Arial"/>
          <w:sz w:val="23"/>
          <w:szCs w:val="23"/>
        </w:rPr>
        <w:t>o accom</w:t>
      </w:r>
      <w:r>
        <w:rPr>
          <w:rFonts w:ascii="Arial" w:eastAsia="Arial" w:hAnsi="Arial" w:cs="Arial"/>
          <w:spacing w:val="-2"/>
          <w:sz w:val="23"/>
          <w:szCs w:val="23"/>
        </w:rPr>
        <w:t>m</w:t>
      </w:r>
      <w:r>
        <w:rPr>
          <w:rFonts w:ascii="Arial" w:eastAsia="Arial" w:hAnsi="Arial" w:cs="Arial"/>
          <w:sz w:val="23"/>
          <w:szCs w:val="23"/>
        </w:rPr>
        <w:t xml:space="preserve">odate </w:t>
      </w:r>
      <w:r>
        <w:rPr>
          <w:rFonts w:ascii="Arial" w:eastAsia="Arial" w:hAnsi="Arial" w:cs="Arial"/>
          <w:spacing w:val="-2"/>
          <w:sz w:val="23"/>
          <w:szCs w:val="23"/>
        </w:rPr>
        <w:t>t</w:t>
      </w:r>
      <w:r>
        <w:rPr>
          <w:rFonts w:ascii="Arial" w:eastAsia="Arial" w:hAnsi="Arial" w:cs="Arial"/>
          <w:spacing w:val="-1"/>
          <w:sz w:val="23"/>
          <w:szCs w:val="23"/>
        </w:rPr>
        <w:t>h</w:t>
      </w:r>
      <w:r>
        <w:rPr>
          <w:rFonts w:ascii="Arial" w:eastAsia="Arial" w:hAnsi="Arial" w:cs="Arial"/>
          <w:sz w:val="23"/>
          <w:szCs w:val="23"/>
        </w:rPr>
        <w:t xml:space="preserve">is </w:t>
      </w:r>
      <w:r>
        <w:rPr>
          <w:rFonts w:ascii="Arial" w:eastAsia="Arial" w:hAnsi="Arial" w:cs="Arial"/>
          <w:spacing w:val="-2"/>
          <w:sz w:val="23"/>
          <w:szCs w:val="23"/>
        </w:rPr>
        <w:t>s</w:t>
      </w:r>
      <w:r>
        <w:rPr>
          <w:rFonts w:ascii="Arial" w:eastAsia="Arial" w:hAnsi="Arial" w:cs="Arial"/>
          <w:sz w:val="23"/>
          <w:szCs w:val="23"/>
        </w:rPr>
        <w:t>o that</w:t>
      </w:r>
      <w:r>
        <w:rPr>
          <w:rFonts w:ascii="Arial" w:eastAsia="Arial" w:hAnsi="Arial" w:cs="Arial"/>
          <w:spacing w:val="-1"/>
          <w:sz w:val="23"/>
          <w:szCs w:val="23"/>
        </w:rPr>
        <w:t xml:space="preserve"> </w:t>
      </w:r>
      <w:r>
        <w:rPr>
          <w:rFonts w:ascii="Arial" w:eastAsia="Arial" w:hAnsi="Arial" w:cs="Arial"/>
          <w:spacing w:val="-2"/>
          <w:sz w:val="23"/>
          <w:szCs w:val="23"/>
        </w:rPr>
        <w:t>v</w:t>
      </w:r>
      <w:r>
        <w:rPr>
          <w:rFonts w:ascii="Arial" w:eastAsia="Arial" w:hAnsi="Arial" w:cs="Arial"/>
          <w:sz w:val="23"/>
          <w:szCs w:val="23"/>
        </w:rPr>
        <w:t>ehic</w:t>
      </w:r>
      <w:r>
        <w:rPr>
          <w:rFonts w:ascii="Arial" w:eastAsia="Arial" w:hAnsi="Arial" w:cs="Arial"/>
          <w:spacing w:val="-1"/>
          <w:sz w:val="23"/>
          <w:szCs w:val="23"/>
        </w:rPr>
        <w:t>l</w:t>
      </w:r>
      <w:r>
        <w:rPr>
          <w:rFonts w:ascii="Arial" w:eastAsia="Arial" w:hAnsi="Arial" w:cs="Arial"/>
          <w:sz w:val="23"/>
          <w:szCs w:val="23"/>
        </w:rPr>
        <w:t>es do not ha</w:t>
      </w:r>
      <w:r>
        <w:rPr>
          <w:rFonts w:ascii="Arial" w:eastAsia="Arial" w:hAnsi="Arial" w:cs="Arial"/>
          <w:spacing w:val="-1"/>
          <w:sz w:val="23"/>
          <w:szCs w:val="23"/>
        </w:rPr>
        <w:t>v</w:t>
      </w:r>
      <w:r>
        <w:rPr>
          <w:rFonts w:ascii="Arial" w:eastAsia="Arial" w:hAnsi="Arial" w:cs="Arial"/>
          <w:sz w:val="23"/>
          <w:szCs w:val="23"/>
        </w:rPr>
        <w:t>e to</w:t>
      </w:r>
      <w:r>
        <w:rPr>
          <w:rFonts w:ascii="Arial" w:eastAsia="Arial" w:hAnsi="Arial" w:cs="Arial"/>
          <w:spacing w:val="-1"/>
          <w:sz w:val="23"/>
          <w:szCs w:val="23"/>
        </w:rPr>
        <w:t xml:space="preserve"> </w:t>
      </w:r>
      <w:r>
        <w:rPr>
          <w:rFonts w:ascii="Arial" w:eastAsia="Arial" w:hAnsi="Arial" w:cs="Arial"/>
          <w:sz w:val="23"/>
          <w:szCs w:val="23"/>
        </w:rPr>
        <w:t>re</w:t>
      </w:r>
      <w:r>
        <w:rPr>
          <w:rFonts w:ascii="Arial" w:eastAsia="Arial" w:hAnsi="Arial" w:cs="Arial"/>
          <w:spacing w:val="-1"/>
          <w:sz w:val="23"/>
          <w:szCs w:val="23"/>
        </w:rPr>
        <w:t>v</w:t>
      </w:r>
      <w:r>
        <w:rPr>
          <w:rFonts w:ascii="Arial" w:eastAsia="Arial" w:hAnsi="Arial" w:cs="Arial"/>
          <w:sz w:val="23"/>
          <w:szCs w:val="23"/>
        </w:rPr>
        <w:t>erse ei</w:t>
      </w:r>
      <w:r>
        <w:rPr>
          <w:rFonts w:ascii="Arial" w:eastAsia="Arial" w:hAnsi="Arial" w:cs="Arial"/>
          <w:spacing w:val="-2"/>
          <w:sz w:val="23"/>
          <w:szCs w:val="23"/>
        </w:rPr>
        <w:t>t</w:t>
      </w:r>
      <w:r>
        <w:rPr>
          <w:rFonts w:ascii="Arial" w:eastAsia="Arial" w:hAnsi="Arial" w:cs="Arial"/>
          <w:spacing w:val="-1"/>
          <w:sz w:val="23"/>
          <w:szCs w:val="23"/>
        </w:rPr>
        <w:t>h</w:t>
      </w:r>
      <w:r>
        <w:rPr>
          <w:rFonts w:ascii="Arial" w:eastAsia="Arial" w:hAnsi="Arial" w:cs="Arial"/>
          <w:sz w:val="23"/>
          <w:szCs w:val="23"/>
        </w:rPr>
        <w:t xml:space="preserve">er onto </w:t>
      </w:r>
      <w:r>
        <w:rPr>
          <w:rFonts w:ascii="Arial" w:eastAsia="Arial" w:hAnsi="Arial" w:cs="Arial"/>
          <w:spacing w:val="-1"/>
          <w:sz w:val="23"/>
          <w:szCs w:val="23"/>
        </w:rPr>
        <w:t>o</w:t>
      </w:r>
      <w:r>
        <w:rPr>
          <w:rFonts w:ascii="Arial" w:eastAsia="Arial" w:hAnsi="Arial" w:cs="Arial"/>
          <w:sz w:val="23"/>
          <w:szCs w:val="23"/>
        </w:rPr>
        <w:t xml:space="preserve">r </w:t>
      </w:r>
      <w:r>
        <w:rPr>
          <w:rFonts w:ascii="Arial" w:eastAsia="Arial" w:hAnsi="Arial" w:cs="Arial"/>
          <w:spacing w:val="-2"/>
          <w:sz w:val="23"/>
          <w:szCs w:val="23"/>
        </w:rPr>
        <w:t>o</w:t>
      </w:r>
      <w:r>
        <w:rPr>
          <w:rFonts w:ascii="Arial" w:eastAsia="Arial" w:hAnsi="Arial" w:cs="Arial"/>
          <w:sz w:val="23"/>
          <w:szCs w:val="23"/>
        </w:rPr>
        <w:t>ff</w:t>
      </w:r>
      <w:r>
        <w:rPr>
          <w:rFonts w:ascii="Arial" w:eastAsia="Arial" w:hAnsi="Arial" w:cs="Arial"/>
          <w:spacing w:val="-1"/>
          <w:sz w:val="23"/>
          <w:szCs w:val="23"/>
        </w:rPr>
        <w:t xml:space="preserve"> t</w:t>
      </w:r>
      <w:r>
        <w:rPr>
          <w:rFonts w:ascii="Arial" w:eastAsia="Arial" w:hAnsi="Arial" w:cs="Arial"/>
          <w:sz w:val="23"/>
          <w:szCs w:val="23"/>
        </w:rPr>
        <w:t>he high</w:t>
      </w:r>
      <w:r>
        <w:rPr>
          <w:rFonts w:ascii="Arial" w:eastAsia="Arial" w:hAnsi="Arial" w:cs="Arial"/>
          <w:spacing w:val="-2"/>
          <w:sz w:val="23"/>
          <w:szCs w:val="23"/>
        </w:rPr>
        <w:t>w</w:t>
      </w:r>
      <w:r>
        <w:rPr>
          <w:rFonts w:ascii="Arial" w:eastAsia="Arial" w:hAnsi="Arial" w:cs="Arial"/>
          <w:sz w:val="23"/>
          <w:szCs w:val="23"/>
        </w:rPr>
        <w:t xml:space="preserve">ay. </w:t>
      </w:r>
      <w:r>
        <w:rPr>
          <w:rFonts w:ascii="Arial" w:eastAsia="Arial" w:hAnsi="Arial" w:cs="Arial"/>
          <w:spacing w:val="-2"/>
          <w:sz w:val="23"/>
          <w:szCs w:val="23"/>
        </w:rPr>
        <w:t>I</w:t>
      </w:r>
      <w:r>
        <w:rPr>
          <w:rFonts w:ascii="Arial" w:eastAsia="Arial" w:hAnsi="Arial" w:cs="Arial"/>
          <w:sz w:val="23"/>
          <w:szCs w:val="23"/>
        </w:rPr>
        <w:t xml:space="preserve">n this </w:t>
      </w:r>
      <w:r>
        <w:rPr>
          <w:rFonts w:ascii="Arial" w:eastAsia="Arial" w:hAnsi="Arial" w:cs="Arial"/>
          <w:spacing w:val="-2"/>
          <w:sz w:val="23"/>
          <w:szCs w:val="23"/>
        </w:rPr>
        <w:t>c</w:t>
      </w:r>
      <w:r>
        <w:rPr>
          <w:rFonts w:ascii="Arial" w:eastAsia="Arial" w:hAnsi="Arial" w:cs="Arial"/>
          <w:sz w:val="23"/>
          <w:szCs w:val="23"/>
        </w:rPr>
        <w:t xml:space="preserve">ase </w:t>
      </w:r>
      <w:r>
        <w:rPr>
          <w:rFonts w:ascii="Arial" w:eastAsia="Arial" w:hAnsi="Arial" w:cs="Arial"/>
          <w:spacing w:val="-1"/>
          <w:sz w:val="23"/>
          <w:szCs w:val="23"/>
        </w:rPr>
        <w:t>e</w:t>
      </w:r>
      <w:r>
        <w:rPr>
          <w:rFonts w:ascii="Arial" w:eastAsia="Arial" w:hAnsi="Arial" w:cs="Arial"/>
          <w:sz w:val="23"/>
          <w:szCs w:val="23"/>
        </w:rPr>
        <w:t>ach c</w:t>
      </w:r>
      <w:r>
        <w:rPr>
          <w:rFonts w:ascii="Arial" w:eastAsia="Arial" w:hAnsi="Arial" w:cs="Arial"/>
          <w:spacing w:val="-1"/>
          <w:sz w:val="23"/>
          <w:szCs w:val="23"/>
        </w:rPr>
        <w:t>r</w:t>
      </w:r>
      <w:r>
        <w:rPr>
          <w:rFonts w:ascii="Arial" w:eastAsia="Arial" w:hAnsi="Arial" w:cs="Arial"/>
          <w:sz w:val="23"/>
          <w:szCs w:val="23"/>
        </w:rPr>
        <w:t xml:space="preserve">ossover </w:t>
      </w:r>
      <w:r>
        <w:rPr>
          <w:rFonts w:ascii="Arial" w:eastAsia="Arial" w:hAnsi="Arial" w:cs="Arial"/>
          <w:spacing w:val="-2"/>
          <w:sz w:val="23"/>
          <w:szCs w:val="23"/>
        </w:rPr>
        <w:t>w</w:t>
      </w:r>
      <w:r>
        <w:rPr>
          <w:rFonts w:ascii="Arial" w:eastAsia="Arial" w:hAnsi="Arial" w:cs="Arial"/>
          <w:spacing w:val="-1"/>
          <w:sz w:val="23"/>
          <w:szCs w:val="23"/>
        </w:rPr>
        <w:t>o</w:t>
      </w:r>
      <w:r>
        <w:rPr>
          <w:rFonts w:ascii="Arial" w:eastAsia="Arial" w:hAnsi="Arial" w:cs="Arial"/>
          <w:sz w:val="23"/>
          <w:szCs w:val="23"/>
        </w:rPr>
        <w:t xml:space="preserve">uld </w:t>
      </w:r>
      <w:r>
        <w:rPr>
          <w:rFonts w:ascii="Arial" w:eastAsia="Arial" w:hAnsi="Arial" w:cs="Arial"/>
          <w:spacing w:val="-2"/>
          <w:sz w:val="23"/>
          <w:szCs w:val="23"/>
        </w:rPr>
        <w:t>b</w:t>
      </w:r>
      <w:r>
        <w:rPr>
          <w:rFonts w:ascii="Arial" w:eastAsia="Arial" w:hAnsi="Arial" w:cs="Arial"/>
          <w:sz w:val="23"/>
          <w:szCs w:val="23"/>
        </w:rPr>
        <w:t>e a ma</w:t>
      </w:r>
      <w:r>
        <w:rPr>
          <w:rFonts w:ascii="Arial" w:eastAsia="Arial" w:hAnsi="Arial" w:cs="Arial"/>
          <w:spacing w:val="-1"/>
          <w:sz w:val="23"/>
          <w:szCs w:val="23"/>
        </w:rPr>
        <w:t>x</w:t>
      </w:r>
      <w:r>
        <w:rPr>
          <w:rFonts w:ascii="Arial" w:eastAsia="Arial" w:hAnsi="Arial" w:cs="Arial"/>
          <w:sz w:val="23"/>
          <w:szCs w:val="23"/>
        </w:rPr>
        <w:t>imum</w:t>
      </w:r>
      <w:r>
        <w:rPr>
          <w:rFonts w:ascii="Arial" w:eastAsia="Arial" w:hAnsi="Arial" w:cs="Arial"/>
          <w:spacing w:val="-2"/>
          <w:sz w:val="23"/>
          <w:szCs w:val="23"/>
        </w:rPr>
        <w:t xml:space="preserve"> </w:t>
      </w:r>
      <w:r>
        <w:rPr>
          <w:rFonts w:ascii="Arial" w:eastAsia="Arial" w:hAnsi="Arial" w:cs="Arial"/>
          <w:sz w:val="23"/>
          <w:szCs w:val="23"/>
        </w:rPr>
        <w:t>of</w:t>
      </w:r>
      <w:r>
        <w:rPr>
          <w:rFonts w:ascii="Arial" w:eastAsia="Arial" w:hAnsi="Arial" w:cs="Arial"/>
          <w:spacing w:val="-1"/>
          <w:sz w:val="23"/>
          <w:szCs w:val="23"/>
        </w:rPr>
        <w:t xml:space="preserve"> </w:t>
      </w:r>
      <w:r>
        <w:rPr>
          <w:rFonts w:ascii="Arial" w:eastAsia="Arial" w:hAnsi="Arial" w:cs="Arial"/>
          <w:sz w:val="23"/>
          <w:szCs w:val="23"/>
        </w:rPr>
        <w:t>3.6 met</w:t>
      </w:r>
      <w:r>
        <w:rPr>
          <w:rFonts w:ascii="Arial" w:eastAsia="Arial" w:hAnsi="Arial" w:cs="Arial"/>
          <w:spacing w:val="-2"/>
          <w:sz w:val="23"/>
          <w:szCs w:val="23"/>
        </w:rPr>
        <w:t>r</w:t>
      </w:r>
      <w:r>
        <w:rPr>
          <w:rFonts w:ascii="Arial" w:eastAsia="Arial" w:hAnsi="Arial" w:cs="Arial"/>
          <w:sz w:val="23"/>
          <w:szCs w:val="23"/>
        </w:rPr>
        <w:t>es ea</w:t>
      </w:r>
      <w:r>
        <w:rPr>
          <w:rFonts w:ascii="Arial" w:eastAsia="Arial" w:hAnsi="Arial" w:cs="Arial"/>
          <w:spacing w:val="-1"/>
          <w:sz w:val="23"/>
          <w:szCs w:val="23"/>
        </w:rPr>
        <w:t>c</w:t>
      </w:r>
      <w:r>
        <w:rPr>
          <w:rFonts w:ascii="Arial" w:eastAsia="Arial" w:hAnsi="Arial" w:cs="Arial"/>
          <w:sz w:val="23"/>
          <w:szCs w:val="23"/>
        </w:rPr>
        <w:t>h.</w:t>
      </w:r>
    </w:p>
    <w:p w:rsidR="00E400F1" w:rsidRDefault="00681B93">
      <w:pPr>
        <w:numPr>
          <w:ilvl w:val="0"/>
          <w:numId w:val="7"/>
        </w:numPr>
        <w:tabs>
          <w:tab w:val="left" w:pos="1930"/>
        </w:tabs>
        <w:spacing w:before="15"/>
        <w:ind w:left="1930" w:right="1013"/>
        <w:rPr>
          <w:rFonts w:ascii="Arial" w:eastAsia="Arial" w:hAnsi="Arial" w:cs="Arial"/>
          <w:sz w:val="23"/>
          <w:szCs w:val="23"/>
        </w:rPr>
      </w:pPr>
      <w:r>
        <w:rPr>
          <w:rFonts w:ascii="Arial" w:eastAsia="Arial" w:hAnsi="Arial" w:cs="Arial"/>
          <w:color w:val="000000"/>
          <w:spacing w:val="-1"/>
          <w:sz w:val="23"/>
          <w:szCs w:val="23"/>
        </w:rPr>
        <w:t>T</w:t>
      </w:r>
      <w:r>
        <w:rPr>
          <w:rFonts w:ascii="Arial" w:eastAsia="Arial" w:hAnsi="Arial" w:cs="Arial"/>
          <w:color w:val="000000"/>
          <w:sz w:val="23"/>
          <w:szCs w:val="23"/>
        </w:rPr>
        <w:t>he proper</w:t>
      </w:r>
      <w:r>
        <w:rPr>
          <w:rFonts w:ascii="Arial" w:eastAsia="Arial" w:hAnsi="Arial" w:cs="Arial"/>
          <w:color w:val="000000"/>
          <w:spacing w:val="-2"/>
          <w:sz w:val="23"/>
          <w:szCs w:val="23"/>
        </w:rPr>
        <w:t>t</w:t>
      </w:r>
      <w:r>
        <w:rPr>
          <w:rFonts w:ascii="Arial" w:eastAsia="Arial" w:hAnsi="Arial" w:cs="Arial"/>
          <w:color w:val="000000"/>
          <w:sz w:val="23"/>
          <w:szCs w:val="23"/>
        </w:rPr>
        <w:t>y has an</w:t>
      </w:r>
      <w:r>
        <w:rPr>
          <w:rFonts w:ascii="Arial" w:eastAsia="Arial" w:hAnsi="Arial" w:cs="Arial"/>
          <w:color w:val="000000"/>
          <w:spacing w:val="-2"/>
          <w:sz w:val="23"/>
          <w:szCs w:val="23"/>
        </w:rPr>
        <w:t xml:space="preserve"> </w:t>
      </w:r>
      <w:r>
        <w:rPr>
          <w:rFonts w:ascii="Arial" w:eastAsia="Arial" w:hAnsi="Arial" w:cs="Arial"/>
          <w:color w:val="000000"/>
          <w:sz w:val="23"/>
          <w:szCs w:val="23"/>
        </w:rPr>
        <w:t>e</w:t>
      </w:r>
      <w:r>
        <w:rPr>
          <w:rFonts w:ascii="Arial" w:eastAsia="Arial" w:hAnsi="Arial" w:cs="Arial"/>
          <w:color w:val="000000"/>
          <w:spacing w:val="-1"/>
          <w:sz w:val="23"/>
          <w:szCs w:val="23"/>
        </w:rPr>
        <w:t>x</w:t>
      </w:r>
      <w:r>
        <w:rPr>
          <w:rFonts w:ascii="Arial" w:eastAsia="Arial" w:hAnsi="Arial" w:cs="Arial"/>
          <w:color w:val="000000"/>
          <w:sz w:val="23"/>
          <w:szCs w:val="23"/>
        </w:rPr>
        <w:t>isting c</w:t>
      </w:r>
      <w:r>
        <w:rPr>
          <w:rFonts w:ascii="Arial" w:eastAsia="Arial" w:hAnsi="Arial" w:cs="Arial"/>
          <w:color w:val="000000"/>
          <w:spacing w:val="-2"/>
          <w:sz w:val="23"/>
          <w:szCs w:val="23"/>
        </w:rPr>
        <w:t>r</w:t>
      </w:r>
      <w:r>
        <w:rPr>
          <w:rFonts w:ascii="Arial" w:eastAsia="Arial" w:hAnsi="Arial" w:cs="Arial"/>
          <w:color w:val="000000"/>
          <w:sz w:val="23"/>
          <w:szCs w:val="23"/>
        </w:rPr>
        <w:t>osso</w:t>
      </w:r>
      <w:r>
        <w:rPr>
          <w:rFonts w:ascii="Arial" w:eastAsia="Arial" w:hAnsi="Arial" w:cs="Arial"/>
          <w:color w:val="000000"/>
          <w:spacing w:val="-2"/>
          <w:sz w:val="23"/>
          <w:szCs w:val="23"/>
        </w:rPr>
        <w:t>v</w:t>
      </w:r>
      <w:r>
        <w:rPr>
          <w:rFonts w:ascii="Arial" w:eastAsia="Arial" w:hAnsi="Arial" w:cs="Arial"/>
          <w:color w:val="000000"/>
          <w:sz w:val="23"/>
          <w:szCs w:val="23"/>
        </w:rPr>
        <w:t>er and it</w:t>
      </w:r>
      <w:r>
        <w:rPr>
          <w:rFonts w:ascii="Arial" w:eastAsia="Arial" w:hAnsi="Arial" w:cs="Arial"/>
          <w:color w:val="000000"/>
          <w:spacing w:val="-1"/>
          <w:sz w:val="23"/>
          <w:szCs w:val="23"/>
        </w:rPr>
        <w:t xml:space="preserve"> </w:t>
      </w:r>
      <w:r>
        <w:rPr>
          <w:rFonts w:ascii="Arial" w:eastAsia="Arial" w:hAnsi="Arial" w:cs="Arial"/>
          <w:color w:val="000000"/>
          <w:sz w:val="23"/>
          <w:szCs w:val="23"/>
        </w:rPr>
        <w:t>is</w:t>
      </w:r>
      <w:r>
        <w:rPr>
          <w:rFonts w:ascii="Arial" w:eastAsia="Arial" w:hAnsi="Arial" w:cs="Arial"/>
          <w:color w:val="000000"/>
          <w:spacing w:val="-1"/>
          <w:sz w:val="23"/>
          <w:szCs w:val="23"/>
        </w:rPr>
        <w:t xml:space="preserve"> </w:t>
      </w:r>
      <w:r>
        <w:rPr>
          <w:rFonts w:ascii="Arial" w:eastAsia="Arial" w:hAnsi="Arial" w:cs="Arial"/>
          <w:color w:val="000000"/>
          <w:sz w:val="23"/>
          <w:szCs w:val="23"/>
        </w:rPr>
        <w:t>deemed s</w:t>
      </w:r>
      <w:r>
        <w:rPr>
          <w:rFonts w:ascii="Arial" w:eastAsia="Arial" w:hAnsi="Arial" w:cs="Arial"/>
          <w:color w:val="000000"/>
          <w:spacing w:val="-2"/>
          <w:sz w:val="23"/>
          <w:szCs w:val="23"/>
        </w:rPr>
        <w:t>u</w:t>
      </w:r>
      <w:r>
        <w:rPr>
          <w:rFonts w:ascii="Arial" w:eastAsia="Arial" w:hAnsi="Arial" w:cs="Arial"/>
          <w:color w:val="000000"/>
          <w:sz w:val="23"/>
          <w:szCs w:val="23"/>
        </w:rPr>
        <w:t xml:space="preserve">itable </w:t>
      </w:r>
      <w:r>
        <w:rPr>
          <w:rFonts w:ascii="Arial" w:eastAsia="Arial" w:hAnsi="Arial" w:cs="Arial"/>
          <w:color w:val="000000"/>
          <w:spacing w:val="-1"/>
          <w:sz w:val="23"/>
          <w:szCs w:val="23"/>
        </w:rPr>
        <w:t>f</w:t>
      </w:r>
      <w:r>
        <w:rPr>
          <w:rFonts w:ascii="Arial" w:eastAsia="Arial" w:hAnsi="Arial" w:cs="Arial"/>
          <w:color w:val="000000"/>
          <w:sz w:val="23"/>
          <w:szCs w:val="23"/>
        </w:rPr>
        <w:t>or a</w:t>
      </w:r>
      <w:r>
        <w:rPr>
          <w:rFonts w:ascii="Arial" w:eastAsia="Arial" w:hAnsi="Arial" w:cs="Arial"/>
          <w:color w:val="000000"/>
          <w:spacing w:val="-2"/>
          <w:sz w:val="23"/>
          <w:szCs w:val="23"/>
        </w:rPr>
        <w:t xml:space="preserve"> </w:t>
      </w:r>
      <w:r>
        <w:rPr>
          <w:rFonts w:ascii="Arial" w:eastAsia="Arial" w:hAnsi="Arial" w:cs="Arial"/>
          <w:color w:val="000000"/>
          <w:sz w:val="23"/>
          <w:szCs w:val="23"/>
        </w:rPr>
        <w:t>second cr</w:t>
      </w:r>
      <w:r>
        <w:rPr>
          <w:rFonts w:ascii="Arial" w:eastAsia="Arial" w:hAnsi="Arial" w:cs="Arial"/>
          <w:color w:val="000000"/>
          <w:spacing w:val="-2"/>
          <w:sz w:val="23"/>
          <w:szCs w:val="23"/>
        </w:rPr>
        <w:t>o</w:t>
      </w:r>
      <w:r>
        <w:rPr>
          <w:rFonts w:ascii="Arial" w:eastAsia="Arial" w:hAnsi="Arial" w:cs="Arial"/>
          <w:color w:val="000000"/>
          <w:sz w:val="23"/>
          <w:szCs w:val="23"/>
        </w:rPr>
        <w:t>sso</w:t>
      </w:r>
      <w:r>
        <w:rPr>
          <w:rFonts w:ascii="Arial" w:eastAsia="Arial" w:hAnsi="Arial" w:cs="Arial"/>
          <w:color w:val="000000"/>
          <w:spacing w:val="-1"/>
          <w:sz w:val="23"/>
          <w:szCs w:val="23"/>
        </w:rPr>
        <w:t>v</w:t>
      </w:r>
      <w:r>
        <w:rPr>
          <w:rFonts w:ascii="Arial" w:eastAsia="Arial" w:hAnsi="Arial" w:cs="Arial"/>
          <w:color w:val="000000"/>
          <w:sz w:val="23"/>
          <w:szCs w:val="23"/>
        </w:rPr>
        <w:t>er to be pro</w:t>
      </w:r>
      <w:r>
        <w:rPr>
          <w:rFonts w:ascii="Arial" w:eastAsia="Arial" w:hAnsi="Arial" w:cs="Arial"/>
          <w:color w:val="000000"/>
          <w:spacing w:val="-1"/>
          <w:sz w:val="23"/>
          <w:szCs w:val="23"/>
        </w:rPr>
        <w:t>v</w:t>
      </w:r>
      <w:r>
        <w:rPr>
          <w:rFonts w:ascii="Arial" w:eastAsia="Arial" w:hAnsi="Arial" w:cs="Arial"/>
          <w:color w:val="000000"/>
          <w:sz w:val="23"/>
          <w:szCs w:val="23"/>
        </w:rPr>
        <w:t xml:space="preserve">ided </w:t>
      </w:r>
      <w:r>
        <w:rPr>
          <w:rFonts w:ascii="Arial" w:eastAsia="Arial" w:hAnsi="Arial" w:cs="Arial"/>
          <w:color w:val="000000"/>
          <w:spacing w:val="-1"/>
          <w:sz w:val="23"/>
          <w:szCs w:val="23"/>
        </w:rPr>
        <w:t>t</w:t>
      </w:r>
      <w:r>
        <w:rPr>
          <w:rFonts w:ascii="Arial" w:eastAsia="Arial" w:hAnsi="Arial" w:cs="Arial"/>
          <w:color w:val="000000"/>
          <w:sz w:val="23"/>
          <w:szCs w:val="23"/>
        </w:rPr>
        <w:t>o all</w:t>
      </w:r>
      <w:r>
        <w:rPr>
          <w:rFonts w:ascii="Arial" w:eastAsia="Arial" w:hAnsi="Arial" w:cs="Arial"/>
          <w:color w:val="000000"/>
          <w:spacing w:val="-2"/>
          <w:sz w:val="23"/>
          <w:szCs w:val="23"/>
        </w:rPr>
        <w:t>o</w:t>
      </w:r>
      <w:r>
        <w:rPr>
          <w:rFonts w:ascii="Arial" w:eastAsia="Arial" w:hAnsi="Arial" w:cs="Arial"/>
          <w:color w:val="000000"/>
          <w:sz w:val="23"/>
          <w:szCs w:val="23"/>
        </w:rPr>
        <w:t>w additi</w:t>
      </w:r>
      <w:r>
        <w:rPr>
          <w:rFonts w:ascii="Arial" w:eastAsia="Arial" w:hAnsi="Arial" w:cs="Arial"/>
          <w:color w:val="000000"/>
          <w:spacing w:val="-1"/>
          <w:sz w:val="23"/>
          <w:szCs w:val="23"/>
        </w:rPr>
        <w:t>o</w:t>
      </w:r>
      <w:r>
        <w:rPr>
          <w:rFonts w:ascii="Arial" w:eastAsia="Arial" w:hAnsi="Arial" w:cs="Arial"/>
          <w:color w:val="000000"/>
          <w:sz w:val="23"/>
          <w:szCs w:val="23"/>
        </w:rPr>
        <w:t>nal</w:t>
      </w:r>
      <w:r>
        <w:rPr>
          <w:rFonts w:ascii="Arial" w:eastAsia="Arial" w:hAnsi="Arial" w:cs="Arial"/>
          <w:color w:val="000000"/>
          <w:spacing w:val="1"/>
          <w:sz w:val="23"/>
          <w:szCs w:val="23"/>
        </w:rPr>
        <w:t xml:space="preserve"> </w:t>
      </w:r>
      <w:r>
        <w:rPr>
          <w:rFonts w:ascii="Arial" w:eastAsia="Arial" w:hAnsi="Arial" w:cs="Arial"/>
          <w:color w:val="000000"/>
          <w:spacing w:val="-2"/>
          <w:sz w:val="23"/>
          <w:szCs w:val="23"/>
        </w:rPr>
        <w:t>c</w:t>
      </w:r>
      <w:r>
        <w:rPr>
          <w:rFonts w:ascii="Arial" w:eastAsia="Arial" w:hAnsi="Arial" w:cs="Arial"/>
          <w:color w:val="000000"/>
          <w:sz w:val="23"/>
          <w:szCs w:val="23"/>
        </w:rPr>
        <w:t xml:space="preserve">ars to be </w:t>
      </w:r>
      <w:r>
        <w:rPr>
          <w:rFonts w:ascii="Arial" w:eastAsia="Arial" w:hAnsi="Arial" w:cs="Arial"/>
          <w:color w:val="000000"/>
          <w:spacing w:val="-2"/>
          <w:sz w:val="23"/>
          <w:szCs w:val="23"/>
        </w:rPr>
        <w:t>p</w:t>
      </w:r>
      <w:r>
        <w:rPr>
          <w:rFonts w:ascii="Arial" w:eastAsia="Arial" w:hAnsi="Arial" w:cs="Arial"/>
          <w:color w:val="000000"/>
          <w:spacing w:val="-1"/>
          <w:sz w:val="23"/>
          <w:szCs w:val="23"/>
        </w:rPr>
        <w:t>a</w:t>
      </w:r>
      <w:r>
        <w:rPr>
          <w:rFonts w:ascii="Arial" w:eastAsia="Arial" w:hAnsi="Arial" w:cs="Arial"/>
          <w:color w:val="000000"/>
          <w:sz w:val="23"/>
          <w:szCs w:val="23"/>
        </w:rPr>
        <w:t>rked on</w:t>
      </w:r>
      <w:r>
        <w:rPr>
          <w:rFonts w:ascii="Arial" w:eastAsia="Arial" w:hAnsi="Arial" w:cs="Arial"/>
          <w:color w:val="000000"/>
          <w:spacing w:val="-1"/>
          <w:sz w:val="23"/>
          <w:szCs w:val="23"/>
        </w:rPr>
        <w:t xml:space="preserve"> </w:t>
      </w:r>
      <w:r>
        <w:rPr>
          <w:rFonts w:ascii="Arial" w:eastAsia="Arial" w:hAnsi="Arial" w:cs="Arial"/>
          <w:color w:val="000000"/>
          <w:sz w:val="23"/>
          <w:szCs w:val="23"/>
        </w:rPr>
        <w:t>the</w:t>
      </w:r>
      <w:r>
        <w:rPr>
          <w:rFonts w:ascii="Arial" w:eastAsia="Arial" w:hAnsi="Arial" w:cs="Arial"/>
          <w:color w:val="000000"/>
          <w:spacing w:val="-2"/>
          <w:sz w:val="23"/>
          <w:szCs w:val="23"/>
        </w:rPr>
        <w:t xml:space="preserve"> </w:t>
      </w:r>
      <w:r>
        <w:rPr>
          <w:rFonts w:ascii="Arial" w:eastAsia="Arial" w:hAnsi="Arial" w:cs="Arial"/>
          <w:color w:val="000000"/>
          <w:sz w:val="23"/>
          <w:szCs w:val="23"/>
        </w:rPr>
        <w:t>forecour</w:t>
      </w:r>
      <w:r>
        <w:rPr>
          <w:rFonts w:ascii="Arial" w:eastAsia="Arial" w:hAnsi="Arial" w:cs="Arial"/>
          <w:color w:val="000000"/>
          <w:spacing w:val="-1"/>
          <w:sz w:val="23"/>
          <w:szCs w:val="23"/>
        </w:rPr>
        <w:t>t</w:t>
      </w:r>
      <w:r>
        <w:rPr>
          <w:rFonts w:ascii="Arial" w:eastAsia="Arial" w:hAnsi="Arial" w:cs="Arial"/>
          <w:color w:val="000000"/>
          <w:sz w:val="23"/>
          <w:szCs w:val="23"/>
        </w:rPr>
        <w:t>.</w:t>
      </w:r>
      <w:r>
        <w:rPr>
          <w:rFonts w:ascii="Arial" w:eastAsia="Arial" w:hAnsi="Arial" w:cs="Arial"/>
          <w:color w:val="000000"/>
          <w:spacing w:val="-1"/>
          <w:sz w:val="23"/>
          <w:szCs w:val="23"/>
        </w:rPr>
        <w:t xml:space="preserve"> </w:t>
      </w:r>
      <w:r>
        <w:rPr>
          <w:rFonts w:ascii="Arial" w:eastAsia="Arial" w:hAnsi="Arial" w:cs="Arial"/>
          <w:color w:val="000000"/>
          <w:sz w:val="23"/>
          <w:szCs w:val="23"/>
        </w:rPr>
        <w:t xml:space="preserve">In </w:t>
      </w:r>
      <w:r>
        <w:rPr>
          <w:rFonts w:ascii="Arial" w:eastAsia="Arial" w:hAnsi="Arial" w:cs="Arial"/>
          <w:color w:val="000000"/>
          <w:spacing w:val="-2"/>
          <w:sz w:val="23"/>
          <w:szCs w:val="23"/>
        </w:rPr>
        <w:t>t</w:t>
      </w:r>
      <w:r>
        <w:rPr>
          <w:rFonts w:ascii="Arial" w:eastAsia="Arial" w:hAnsi="Arial" w:cs="Arial"/>
          <w:color w:val="000000"/>
          <w:sz w:val="23"/>
          <w:szCs w:val="23"/>
        </w:rPr>
        <w:t xml:space="preserve">his case </w:t>
      </w:r>
      <w:r>
        <w:rPr>
          <w:rFonts w:ascii="Arial" w:eastAsia="Arial" w:hAnsi="Arial" w:cs="Arial"/>
          <w:color w:val="000000"/>
          <w:spacing w:val="-1"/>
          <w:sz w:val="23"/>
          <w:szCs w:val="23"/>
        </w:rPr>
        <w:t>th</w:t>
      </w:r>
      <w:r>
        <w:rPr>
          <w:rFonts w:ascii="Arial" w:eastAsia="Arial" w:hAnsi="Arial" w:cs="Arial"/>
          <w:color w:val="000000"/>
          <w:sz w:val="23"/>
          <w:szCs w:val="23"/>
        </w:rPr>
        <w:t>e second cr</w:t>
      </w:r>
      <w:r>
        <w:rPr>
          <w:rFonts w:ascii="Arial" w:eastAsia="Arial" w:hAnsi="Arial" w:cs="Arial"/>
          <w:color w:val="000000"/>
          <w:spacing w:val="-2"/>
          <w:sz w:val="23"/>
          <w:szCs w:val="23"/>
        </w:rPr>
        <w:t>o</w:t>
      </w:r>
      <w:r>
        <w:rPr>
          <w:rFonts w:ascii="Arial" w:eastAsia="Arial" w:hAnsi="Arial" w:cs="Arial"/>
          <w:color w:val="000000"/>
          <w:sz w:val="23"/>
          <w:szCs w:val="23"/>
        </w:rPr>
        <w:t>sso</w:t>
      </w:r>
      <w:r>
        <w:rPr>
          <w:rFonts w:ascii="Arial" w:eastAsia="Arial" w:hAnsi="Arial" w:cs="Arial"/>
          <w:color w:val="000000"/>
          <w:spacing w:val="-1"/>
          <w:sz w:val="23"/>
          <w:szCs w:val="23"/>
        </w:rPr>
        <w:t>v</w:t>
      </w:r>
      <w:r>
        <w:rPr>
          <w:rFonts w:ascii="Arial" w:eastAsia="Arial" w:hAnsi="Arial" w:cs="Arial"/>
          <w:color w:val="000000"/>
          <w:sz w:val="23"/>
          <w:szCs w:val="23"/>
        </w:rPr>
        <w:t>er wou</w:t>
      </w:r>
      <w:r>
        <w:rPr>
          <w:rFonts w:ascii="Arial" w:eastAsia="Arial" w:hAnsi="Arial" w:cs="Arial"/>
          <w:color w:val="000000"/>
          <w:spacing w:val="-1"/>
          <w:sz w:val="23"/>
          <w:szCs w:val="23"/>
        </w:rPr>
        <w:t>l</w:t>
      </w:r>
      <w:r>
        <w:rPr>
          <w:rFonts w:ascii="Arial" w:eastAsia="Arial" w:hAnsi="Arial" w:cs="Arial"/>
          <w:color w:val="000000"/>
          <w:sz w:val="23"/>
          <w:szCs w:val="23"/>
        </w:rPr>
        <w:t xml:space="preserve">d be a </w:t>
      </w:r>
      <w:r>
        <w:rPr>
          <w:rFonts w:ascii="Arial" w:eastAsia="Arial" w:hAnsi="Arial" w:cs="Arial"/>
          <w:color w:val="000000"/>
          <w:spacing w:val="-2"/>
          <w:sz w:val="23"/>
          <w:szCs w:val="23"/>
        </w:rPr>
        <w:t>m</w:t>
      </w:r>
      <w:r>
        <w:rPr>
          <w:rFonts w:ascii="Arial" w:eastAsia="Arial" w:hAnsi="Arial" w:cs="Arial"/>
          <w:color w:val="000000"/>
          <w:sz w:val="23"/>
          <w:szCs w:val="23"/>
        </w:rPr>
        <w:t>a</w:t>
      </w:r>
      <w:r>
        <w:rPr>
          <w:rFonts w:ascii="Arial" w:eastAsia="Arial" w:hAnsi="Arial" w:cs="Arial"/>
          <w:color w:val="000000"/>
          <w:spacing w:val="-1"/>
          <w:sz w:val="23"/>
          <w:szCs w:val="23"/>
        </w:rPr>
        <w:t>x</w:t>
      </w:r>
      <w:r>
        <w:rPr>
          <w:rFonts w:ascii="Arial" w:eastAsia="Arial" w:hAnsi="Arial" w:cs="Arial"/>
          <w:color w:val="000000"/>
          <w:sz w:val="23"/>
          <w:szCs w:val="23"/>
        </w:rPr>
        <w:t>imum of</w:t>
      </w:r>
      <w:r>
        <w:rPr>
          <w:rFonts w:ascii="Arial" w:eastAsia="Arial" w:hAnsi="Arial" w:cs="Arial"/>
          <w:color w:val="000000"/>
          <w:spacing w:val="-1"/>
          <w:sz w:val="23"/>
          <w:szCs w:val="23"/>
        </w:rPr>
        <w:t xml:space="preserve"> </w:t>
      </w:r>
      <w:r>
        <w:rPr>
          <w:rFonts w:ascii="Arial" w:eastAsia="Arial" w:hAnsi="Arial" w:cs="Arial"/>
          <w:color w:val="000000"/>
          <w:sz w:val="23"/>
          <w:szCs w:val="23"/>
        </w:rPr>
        <w:t>3.6</w:t>
      </w:r>
      <w:r>
        <w:rPr>
          <w:rFonts w:ascii="Arial" w:eastAsia="Arial" w:hAnsi="Arial" w:cs="Arial"/>
          <w:color w:val="000000"/>
          <w:spacing w:val="-2"/>
          <w:sz w:val="23"/>
          <w:szCs w:val="23"/>
        </w:rPr>
        <w:t xml:space="preserve"> </w:t>
      </w:r>
      <w:r>
        <w:rPr>
          <w:rFonts w:ascii="Arial" w:eastAsia="Arial" w:hAnsi="Arial" w:cs="Arial"/>
          <w:color w:val="000000"/>
          <w:sz w:val="23"/>
          <w:szCs w:val="23"/>
        </w:rPr>
        <w:t>metres.</w:t>
      </w:r>
    </w:p>
    <w:p w:rsidR="00E400F1" w:rsidRDefault="00E400F1">
      <w:pPr>
        <w:spacing w:before="12" w:line="240" w:lineRule="exact"/>
        <w:rPr>
          <w:sz w:val="24"/>
          <w:szCs w:val="24"/>
        </w:rPr>
      </w:pPr>
    </w:p>
    <w:p w:rsidR="00E400F1" w:rsidRDefault="00681B93">
      <w:pPr>
        <w:pStyle w:val="BodyText"/>
        <w:ind w:left="1210" w:right="993"/>
        <w:rPr>
          <w:rFonts w:cs="Arial"/>
        </w:rPr>
      </w:pPr>
      <w:r>
        <w:t>Although</w:t>
      </w:r>
      <w:r>
        <w:rPr>
          <w:spacing w:val="-10"/>
        </w:rPr>
        <w:t xml:space="preserve"> </w:t>
      </w:r>
      <w:r>
        <w:t>every</w:t>
      </w:r>
      <w:r>
        <w:rPr>
          <w:spacing w:val="-10"/>
        </w:rPr>
        <w:t xml:space="preserve"> </w:t>
      </w:r>
      <w:r>
        <w:t>effort</w:t>
      </w:r>
      <w:r>
        <w:rPr>
          <w:spacing w:val="-10"/>
        </w:rPr>
        <w:t xml:space="preserve"> </w:t>
      </w:r>
      <w:r>
        <w:t>is</w:t>
      </w:r>
      <w:r>
        <w:rPr>
          <w:spacing w:val="-9"/>
        </w:rPr>
        <w:t xml:space="preserve"> </w:t>
      </w:r>
      <w:r>
        <w:t>made</w:t>
      </w:r>
      <w:r>
        <w:rPr>
          <w:spacing w:val="-8"/>
        </w:rPr>
        <w:t xml:space="preserve"> </w:t>
      </w:r>
      <w:r>
        <w:rPr>
          <w:rFonts w:cs="Arial"/>
        </w:rPr>
        <w:t>to</w:t>
      </w:r>
      <w:r>
        <w:rPr>
          <w:rFonts w:cs="Arial"/>
          <w:spacing w:val="-9"/>
        </w:rPr>
        <w:t xml:space="preserve"> </w:t>
      </w:r>
      <w:r>
        <w:rPr>
          <w:rFonts w:cs="Arial"/>
        </w:rPr>
        <w:t>accom</w:t>
      </w:r>
      <w:r>
        <w:rPr>
          <w:rFonts w:cs="Arial"/>
          <w:spacing w:val="-2"/>
        </w:rPr>
        <w:t>m</w:t>
      </w:r>
      <w:r>
        <w:rPr>
          <w:rFonts w:cs="Arial"/>
        </w:rPr>
        <w:t>odate</w:t>
      </w:r>
      <w:r>
        <w:rPr>
          <w:rFonts w:cs="Arial"/>
          <w:spacing w:val="-9"/>
        </w:rPr>
        <w:t xml:space="preserve"> </w:t>
      </w:r>
      <w:r>
        <w:rPr>
          <w:rFonts w:cs="Arial"/>
          <w:spacing w:val="1"/>
        </w:rPr>
        <w:t>t</w:t>
      </w:r>
      <w:r>
        <w:rPr>
          <w:rFonts w:cs="Arial"/>
        </w:rPr>
        <w:t>he</w:t>
      </w:r>
      <w:r>
        <w:rPr>
          <w:rFonts w:cs="Arial"/>
          <w:spacing w:val="-9"/>
        </w:rPr>
        <w:t xml:space="preserve"> </w:t>
      </w:r>
      <w:r>
        <w:rPr>
          <w:rFonts w:cs="Arial"/>
        </w:rPr>
        <w:t>applican</w:t>
      </w:r>
      <w:r>
        <w:rPr>
          <w:rFonts w:cs="Arial"/>
          <w:spacing w:val="-1"/>
        </w:rPr>
        <w:t>t</w:t>
      </w:r>
      <w:r>
        <w:rPr>
          <w:rFonts w:cs="Arial"/>
        </w:rPr>
        <w:t>’</w:t>
      </w:r>
      <w:r>
        <w:rPr>
          <w:rFonts w:cs="Arial"/>
          <w:spacing w:val="2"/>
        </w:rPr>
        <w:t>s</w:t>
      </w:r>
      <w:r>
        <w:rPr>
          <w:rFonts w:cs="Arial"/>
        </w:rPr>
        <w:t>/agent</w:t>
      </w:r>
      <w:r>
        <w:rPr>
          <w:rFonts w:cs="Arial"/>
          <w:spacing w:val="-1"/>
        </w:rPr>
        <w:t>’</w:t>
      </w:r>
      <w:r>
        <w:rPr>
          <w:rFonts w:cs="Arial"/>
        </w:rPr>
        <w:t>s</w:t>
      </w:r>
      <w:r>
        <w:rPr>
          <w:rFonts w:cs="Arial"/>
          <w:spacing w:val="-8"/>
        </w:rPr>
        <w:t xml:space="preserve"> </w:t>
      </w:r>
      <w:r>
        <w:t>requests,</w:t>
      </w:r>
      <w:r>
        <w:rPr>
          <w:spacing w:val="-9"/>
        </w:rPr>
        <w:t xml:space="preserve"> </w:t>
      </w:r>
      <w:r>
        <w:t>t</w:t>
      </w:r>
      <w:r>
        <w:rPr>
          <w:spacing w:val="1"/>
        </w:rPr>
        <w:t>h</w:t>
      </w:r>
      <w:r>
        <w:rPr>
          <w:spacing w:val="-1"/>
        </w:rPr>
        <w:t>i</w:t>
      </w:r>
      <w:r>
        <w:t>s</w:t>
      </w:r>
      <w:r>
        <w:rPr>
          <w:spacing w:val="-10"/>
        </w:rPr>
        <w:t xml:space="preserve"> </w:t>
      </w:r>
      <w:r>
        <w:t>may</w:t>
      </w:r>
      <w:r>
        <w:rPr>
          <w:spacing w:val="-11"/>
        </w:rPr>
        <w:t xml:space="preserve"> </w:t>
      </w:r>
      <w:r>
        <w:t>not</w:t>
      </w:r>
      <w:r>
        <w:rPr>
          <w:spacing w:val="-9"/>
        </w:rPr>
        <w:t xml:space="preserve"> </w:t>
      </w:r>
      <w:r>
        <w:t>always</w:t>
      </w:r>
      <w:r>
        <w:rPr>
          <w:w w:val="99"/>
        </w:rPr>
        <w:t xml:space="preserve"> </w:t>
      </w:r>
      <w:r>
        <w:t>be</w:t>
      </w:r>
      <w:r>
        <w:rPr>
          <w:spacing w:val="-7"/>
        </w:rPr>
        <w:t xml:space="preserve"> </w:t>
      </w:r>
      <w:r>
        <w:t>possible.</w:t>
      </w:r>
      <w:r>
        <w:rPr>
          <w:spacing w:val="-7"/>
        </w:rPr>
        <w:t xml:space="preserve"> </w:t>
      </w:r>
      <w:r>
        <w:rPr>
          <w:rFonts w:cs="Arial"/>
        </w:rPr>
        <w:t>In</w:t>
      </w:r>
      <w:r>
        <w:rPr>
          <w:rFonts w:cs="Arial"/>
          <w:spacing w:val="-7"/>
        </w:rPr>
        <w:t xml:space="preserve"> </w:t>
      </w:r>
      <w:r>
        <w:rPr>
          <w:rFonts w:cs="Arial"/>
        </w:rPr>
        <w:t>such</w:t>
      </w:r>
      <w:r>
        <w:rPr>
          <w:rFonts w:cs="Arial"/>
          <w:spacing w:val="-7"/>
        </w:rPr>
        <w:t xml:space="preserve"> </w:t>
      </w:r>
      <w:r>
        <w:rPr>
          <w:rFonts w:cs="Arial"/>
        </w:rPr>
        <w:t>i</w:t>
      </w:r>
      <w:r>
        <w:rPr>
          <w:rFonts w:cs="Arial"/>
          <w:spacing w:val="-1"/>
        </w:rPr>
        <w:t>n</w:t>
      </w:r>
      <w:r>
        <w:rPr>
          <w:rFonts w:cs="Arial"/>
        </w:rPr>
        <w:t>stances,</w:t>
      </w:r>
      <w:r>
        <w:rPr>
          <w:rFonts w:cs="Arial"/>
          <w:spacing w:val="-7"/>
        </w:rPr>
        <w:t xml:space="preserve"> </w:t>
      </w:r>
      <w:r>
        <w:rPr>
          <w:rFonts w:cs="Arial"/>
        </w:rPr>
        <w:t>the</w:t>
      </w:r>
      <w:r>
        <w:rPr>
          <w:rFonts w:cs="Arial"/>
          <w:spacing w:val="-7"/>
        </w:rPr>
        <w:t xml:space="preserve"> </w:t>
      </w:r>
      <w:r>
        <w:rPr>
          <w:rFonts w:cs="Arial"/>
        </w:rPr>
        <w:t>engineer’s</w:t>
      </w:r>
      <w:r>
        <w:rPr>
          <w:rFonts w:cs="Arial"/>
          <w:spacing w:val="-6"/>
        </w:rPr>
        <w:t xml:space="preserve"> </w:t>
      </w:r>
      <w:r>
        <w:rPr>
          <w:rFonts w:cs="Arial"/>
        </w:rPr>
        <w:t>decision</w:t>
      </w:r>
      <w:r>
        <w:rPr>
          <w:rFonts w:cs="Arial"/>
          <w:spacing w:val="-7"/>
        </w:rPr>
        <w:t xml:space="preserve"> </w:t>
      </w:r>
      <w:r>
        <w:rPr>
          <w:rFonts w:cs="Arial"/>
        </w:rPr>
        <w:t>will</w:t>
      </w:r>
      <w:r>
        <w:rPr>
          <w:rFonts w:cs="Arial"/>
          <w:spacing w:val="-7"/>
        </w:rPr>
        <w:t xml:space="preserve"> </w:t>
      </w:r>
      <w:r>
        <w:rPr>
          <w:rFonts w:cs="Arial"/>
        </w:rPr>
        <w:t>be</w:t>
      </w:r>
      <w:r>
        <w:rPr>
          <w:rFonts w:cs="Arial"/>
          <w:spacing w:val="-7"/>
        </w:rPr>
        <w:t xml:space="preserve"> </w:t>
      </w:r>
      <w:r>
        <w:rPr>
          <w:rFonts w:cs="Arial"/>
        </w:rPr>
        <w:t>ta</w:t>
      </w:r>
      <w:r>
        <w:rPr>
          <w:rFonts w:cs="Arial"/>
          <w:spacing w:val="1"/>
        </w:rPr>
        <w:t>k</w:t>
      </w:r>
      <w:r>
        <w:rPr>
          <w:rFonts w:cs="Arial"/>
        </w:rPr>
        <w:t>en.</w:t>
      </w:r>
    </w:p>
    <w:p w:rsidR="00E400F1" w:rsidRDefault="00E400F1">
      <w:pPr>
        <w:spacing w:before="12" w:line="240" w:lineRule="exact"/>
        <w:rPr>
          <w:sz w:val="24"/>
          <w:szCs w:val="24"/>
        </w:rPr>
      </w:pPr>
    </w:p>
    <w:p w:rsidR="00E400F1" w:rsidRDefault="00681B93">
      <w:pPr>
        <w:pStyle w:val="Heading2"/>
        <w:numPr>
          <w:ilvl w:val="1"/>
          <w:numId w:val="8"/>
        </w:numPr>
        <w:tabs>
          <w:tab w:val="left" w:pos="1210"/>
        </w:tabs>
        <w:rPr>
          <w:b w:val="0"/>
          <w:bCs w:val="0"/>
        </w:rPr>
      </w:pPr>
      <w:r>
        <w:t>Existing</w:t>
      </w:r>
      <w:r>
        <w:rPr>
          <w:spacing w:val="-13"/>
        </w:rPr>
        <w:t xml:space="preserve"> </w:t>
      </w:r>
      <w:r>
        <w:t>Use</w:t>
      </w:r>
      <w:r>
        <w:rPr>
          <w:spacing w:val="-12"/>
        </w:rPr>
        <w:t xml:space="preserve"> </w:t>
      </w:r>
      <w:r>
        <w:t>Information</w:t>
      </w:r>
    </w:p>
    <w:p w:rsidR="00E400F1" w:rsidRDefault="00681B93">
      <w:pPr>
        <w:pStyle w:val="BodyText"/>
        <w:ind w:left="1210" w:right="992"/>
        <w:jc w:val="both"/>
      </w:pPr>
      <w:r>
        <w:t>If</w:t>
      </w:r>
      <w:r>
        <w:rPr>
          <w:spacing w:val="-8"/>
        </w:rPr>
        <w:t xml:space="preserve"> </w:t>
      </w:r>
      <w:r>
        <w:t>the</w:t>
      </w:r>
      <w:r>
        <w:rPr>
          <w:spacing w:val="-6"/>
        </w:rPr>
        <w:t xml:space="preserve"> </w:t>
      </w:r>
      <w:r>
        <w:t>applicant/agent</w:t>
      </w:r>
      <w:r>
        <w:rPr>
          <w:spacing w:val="-5"/>
        </w:rPr>
        <w:t xml:space="preserve"> </w:t>
      </w:r>
      <w:r>
        <w:t>is</w:t>
      </w:r>
      <w:r>
        <w:rPr>
          <w:spacing w:val="-7"/>
        </w:rPr>
        <w:t xml:space="preserve"> </w:t>
      </w:r>
      <w:r>
        <w:t>aware</w:t>
      </w:r>
      <w:r>
        <w:rPr>
          <w:spacing w:val="-6"/>
        </w:rPr>
        <w:t xml:space="preserve"> </w:t>
      </w:r>
      <w:r>
        <w:t>that</w:t>
      </w:r>
      <w:r>
        <w:rPr>
          <w:spacing w:val="-8"/>
        </w:rPr>
        <w:t xml:space="preserve"> </w:t>
      </w:r>
      <w:r>
        <w:t>the</w:t>
      </w:r>
      <w:r>
        <w:rPr>
          <w:spacing w:val="-6"/>
        </w:rPr>
        <w:t xml:space="preserve"> </w:t>
      </w:r>
      <w:r>
        <w:t>crossover</w:t>
      </w:r>
      <w:r>
        <w:rPr>
          <w:spacing w:val="-7"/>
        </w:rPr>
        <w:t xml:space="preserve"> </w:t>
      </w:r>
      <w:r>
        <w:t>is</w:t>
      </w:r>
      <w:r>
        <w:rPr>
          <w:spacing w:val="-6"/>
        </w:rPr>
        <w:t xml:space="preserve"> </w:t>
      </w:r>
      <w:r>
        <w:t>to</w:t>
      </w:r>
      <w:r>
        <w:rPr>
          <w:spacing w:val="-6"/>
        </w:rPr>
        <w:t xml:space="preserve"> </w:t>
      </w:r>
      <w:r>
        <w:t>be</w:t>
      </w:r>
      <w:r>
        <w:rPr>
          <w:spacing w:val="-7"/>
        </w:rPr>
        <w:t xml:space="preserve"> </w:t>
      </w:r>
      <w:r>
        <w:t>partly</w:t>
      </w:r>
      <w:r>
        <w:rPr>
          <w:spacing w:val="-7"/>
        </w:rPr>
        <w:t xml:space="preserve"> </w:t>
      </w:r>
      <w:r>
        <w:t>or</w:t>
      </w:r>
      <w:r>
        <w:rPr>
          <w:spacing w:val="-7"/>
        </w:rPr>
        <w:t xml:space="preserve"> </w:t>
      </w:r>
      <w:r>
        <w:t>fully</w:t>
      </w:r>
      <w:r>
        <w:rPr>
          <w:spacing w:val="-7"/>
        </w:rPr>
        <w:t xml:space="preserve"> </w:t>
      </w:r>
      <w:r>
        <w:rPr>
          <w:spacing w:val="1"/>
        </w:rPr>
        <w:t>b</w:t>
      </w:r>
      <w:r>
        <w:t>uilt</w:t>
      </w:r>
      <w:r>
        <w:rPr>
          <w:spacing w:val="-6"/>
        </w:rPr>
        <w:t xml:space="preserve"> </w:t>
      </w:r>
      <w:r>
        <w:t>over</w:t>
      </w:r>
      <w:r>
        <w:rPr>
          <w:spacing w:val="-7"/>
        </w:rPr>
        <w:t xml:space="preserve"> </w:t>
      </w:r>
      <w:r>
        <w:t>land</w:t>
      </w:r>
      <w:r>
        <w:rPr>
          <w:spacing w:val="-7"/>
        </w:rPr>
        <w:t xml:space="preserve"> </w:t>
      </w:r>
      <w:r>
        <w:t>(apart</w:t>
      </w:r>
      <w:r>
        <w:rPr>
          <w:spacing w:val="-6"/>
        </w:rPr>
        <w:t xml:space="preserve"> </w:t>
      </w:r>
      <w:r>
        <w:t>from</w:t>
      </w:r>
      <w:r>
        <w:rPr>
          <w:spacing w:val="-7"/>
        </w:rPr>
        <w:t xml:space="preserve"> </w:t>
      </w:r>
      <w:r>
        <w:t>the</w:t>
      </w:r>
      <w:r>
        <w:rPr>
          <w:w w:val="99"/>
        </w:rPr>
        <w:t xml:space="preserve"> </w:t>
      </w:r>
      <w:r>
        <w:t>public</w:t>
      </w:r>
      <w:r>
        <w:rPr>
          <w:spacing w:val="17"/>
        </w:rPr>
        <w:t xml:space="preserve"> </w:t>
      </w:r>
      <w:r>
        <w:t>high</w:t>
      </w:r>
      <w:r>
        <w:rPr>
          <w:spacing w:val="-1"/>
        </w:rPr>
        <w:t>w</w:t>
      </w:r>
      <w:r>
        <w:t>ay)</w:t>
      </w:r>
      <w:r>
        <w:rPr>
          <w:spacing w:val="16"/>
        </w:rPr>
        <w:t xml:space="preserve"> </w:t>
      </w:r>
      <w:r>
        <w:t>that</w:t>
      </w:r>
      <w:r>
        <w:rPr>
          <w:spacing w:val="16"/>
        </w:rPr>
        <w:t xml:space="preserve"> </w:t>
      </w:r>
      <w:r>
        <w:t>is</w:t>
      </w:r>
      <w:r>
        <w:rPr>
          <w:spacing w:val="17"/>
        </w:rPr>
        <w:t xml:space="preserve"> </w:t>
      </w:r>
      <w:r>
        <w:t>not</w:t>
      </w:r>
      <w:r>
        <w:rPr>
          <w:spacing w:val="16"/>
        </w:rPr>
        <w:t xml:space="preserve"> </w:t>
      </w:r>
      <w:r>
        <w:t>controlled</w:t>
      </w:r>
      <w:r>
        <w:rPr>
          <w:spacing w:val="16"/>
        </w:rPr>
        <w:t xml:space="preserve"> </w:t>
      </w:r>
      <w:r>
        <w:t>by</w:t>
      </w:r>
      <w:r>
        <w:rPr>
          <w:spacing w:val="16"/>
        </w:rPr>
        <w:t xml:space="preserve"> </w:t>
      </w:r>
      <w:r>
        <w:t>the</w:t>
      </w:r>
      <w:r>
        <w:rPr>
          <w:spacing w:val="16"/>
        </w:rPr>
        <w:t xml:space="preserve"> </w:t>
      </w:r>
      <w:r>
        <w:rPr>
          <w:spacing w:val="1"/>
        </w:rPr>
        <w:t>a</w:t>
      </w:r>
      <w:r>
        <w:t>pplicant</w:t>
      </w:r>
      <w:r>
        <w:rPr>
          <w:spacing w:val="17"/>
        </w:rPr>
        <w:t xml:space="preserve"> </w:t>
      </w:r>
      <w:r>
        <w:t>e.g.</w:t>
      </w:r>
      <w:r>
        <w:rPr>
          <w:spacing w:val="15"/>
        </w:rPr>
        <w:t xml:space="preserve"> </w:t>
      </w:r>
      <w:r>
        <w:t>housing</w:t>
      </w:r>
      <w:r>
        <w:rPr>
          <w:spacing w:val="17"/>
        </w:rPr>
        <w:t xml:space="preserve"> </w:t>
      </w:r>
      <w:r>
        <w:t>land,</w:t>
      </w:r>
      <w:r>
        <w:rPr>
          <w:spacing w:val="16"/>
        </w:rPr>
        <w:t xml:space="preserve"> </w:t>
      </w:r>
      <w:r>
        <w:t>park</w:t>
      </w:r>
      <w:r>
        <w:rPr>
          <w:spacing w:val="17"/>
        </w:rPr>
        <w:t xml:space="preserve"> </w:t>
      </w:r>
      <w:r>
        <w:t>or</w:t>
      </w:r>
      <w:r>
        <w:rPr>
          <w:spacing w:val="16"/>
        </w:rPr>
        <w:t xml:space="preserve"> </w:t>
      </w:r>
      <w:r>
        <w:t>open</w:t>
      </w:r>
      <w:r>
        <w:rPr>
          <w:spacing w:val="16"/>
        </w:rPr>
        <w:t xml:space="preserve"> </w:t>
      </w:r>
      <w:r>
        <w:t>space,</w:t>
      </w:r>
      <w:r>
        <w:rPr>
          <w:spacing w:val="15"/>
        </w:rPr>
        <w:t xml:space="preserve"> </w:t>
      </w:r>
      <w:r>
        <w:t>this</w:t>
      </w:r>
      <w:r>
        <w:rPr>
          <w:w w:val="99"/>
        </w:rPr>
        <w:t xml:space="preserve"> </w:t>
      </w:r>
      <w:r>
        <w:t>should</w:t>
      </w:r>
      <w:r>
        <w:rPr>
          <w:spacing w:val="19"/>
        </w:rPr>
        <w:t xml:space="preserve"> </w:t>
      </w:r>
      <w:r>
        <w:t>be</w:t>
      </w:r>
      <w:r>
        <w:rPr>
          <w:spacing w:val="19"/>
        </w:rPr>
        <w:t xml:space="preserve"> </w:t>
      </w:r>
      <w:r>
        <w:t>clearly</w:t>
      </w:r>
      <w:r>
        <w:rPr>
          <w:spacing w:val="18"/>
        </w:rPr>
        <w:t xml:space="preserve"> </w:t>
      </w:r>
      <w:r>
        <w:t>shown</w:t>
      </w:r>
      <w:r>
        <w:rPr>
          <w:spacing w:val="19"/>
        </w:rPr>
        <w:t xml:space="preserve"> </w:t>
      </w:r>
      <w:r>
        <w:t>in</w:t>
      </w:r>
      <w:r>
        <w:rPr>
          <w:spacing w:val="19"/>
        </w:rPr>
        <w:t xml:space="preserve"> </w:t>
      </w:r>
      <w:r>
        <w:t>the</w:t>
      </w:r>
      <w:r>
        <w:rPr>
          <w:spacing w:val="19"/>
        </w:rPr>
        <w:t xml:space="preserve"> </w:t>
      </w:r>
      <w:r>
        <w:t>ske</w:t>
      </w:r>
      <w:r>
        <w:rPr>
          <w:spacing w:val="-1"/>
        </w:rPr>
        <w:t>t</w:t>
      </w:r>
      <w:r>
        <w:t>ch</w:t>
      </w:r>
      <w:r>
        <w:rPr>
          <w:spacing w:val="19"/>
        </w:rPr>
        <w:t xml:space="preserve"> </w:t>
      </w:r>
      <w:r>
        <w:t>or</w:t>
      </w:r>
      <w:r>
        <w:rPr>
          <w:spacing w:val="19"/>
        </w:rPr>
        <w:t xml:space="preserve"> </w:t>
      </w:r>
      <w:r>
        <w:t>plan.</w:t>
      </w:r>
      <w:r>
        <w:rPr>
          <w:spacing w:val="20"/>
        </w:rPr>
        <w:t xml:space="preserve"> </w:t>
      </w:r>
      <w:r>
        <w:rPr>
          <w:spacing w:val="-2"/>
        </w:rPr>
        <w:t>I</w:t>
      </w:r>
      <w:r>
        <w:t>f</w:t>
      </w:r>
      <w:r>
        <w:rPr>
          <w:spacing w:val="23"/>
        </w:rPr>
        <w:t xml:space="preserve"> </w:t>
      </w:r>
      <w:r>
        <w:t>the</w:t>
      </w:r>
      <w:r>
        <w:rPr>
          <w:spacing w:val="19"/>
        </w:rPr>
        <w:t xml:space="preserve"> </w:t>
      </w:r>
      <w:r>
        <w:t>applicant/agent</w:t>
      </w:r>
      <w:r>
        <w:rPr>
          <w:spacing w:val="21"/>
        </w:rPr>
        <w:t xml:space="preserve"> </w:t>
      </w:r>
      <w:r>
        <w:t>is</w:t>
      </w:r>
      <w:r>
        <w:rPr>
          <w:spacing w:val="19"/>
        </w:rPr>
        <w:t xml:space="preserve"> </w:t>
      </w:r>
      <w:r>
        <w:t>a</w:t>
      </w:r>
      <w:r>
        <w:rPr>
          <w:spacing w:val="19"/>
        </w:rPr>
        <w:t xml:space="preserve"> </w:t>
      </w:r>
      <w:r>
        <w:t>Barnet</w:t>
      </w:r>
      <w:r>
        <w:rPr>
          <w:spacing w:val="19"/>
        </w:rPr>
        <w:t xml:space="preserve"> </w:t>
      </w:r>
      <w:r>
        <w:t>Homes</w:t>
      </w:r>
      <w:r>
        <w:rPr>
          <w:spacing w:val="19"/>
        </w:rPr>
        <w:t xml:space="preserve"> </w:t>
      </w:r>
      <w:r>
        <w:t>resident,</w:t>
      </w:r>
      <w:r>
        <w:rPr>
          <w:w w:val="99"/>
        </w:rPr>
        <w:t xml:space="preserve"> </w:t>
      </w:r>
      <w:r>
        <w:t>please</w:t>
      </w:r>
      <w:r>
        <w:rPr>
          <w:spacing w:val="-9"/>
        </w:rPr>
        <w:t xml:space="preserve"> </w:t>
      </w:r>
      <w:r>
        <w:t>advise</w:t>
      </w:r>
      <w:r>
        <w:rPr>
          <w:spacing w:val="-8"/>
        </w:rPr>
        <w:t xml:space="preserve"> </w:t>
      </w:r>
      <w:r>
        <w:t>the</w:t>
      </w:r>
      <w:r>
        <w:rPr>
          <w:spacing w:val="-7"/>
        </w:rPr>
        <w:t xml:space="preserve"> </w:t>
      </w:r>
      <w:r>
        <w:t>name</w:t>
      </w:r>
      <w:r>
        <w:rPr>
          <w:spacing w:val="-8"/>
        </w:rPr>
        <w:t xml:space="preserve"> </w:t>
      </w:r>
      <w:r>
        <w:t>of</w:t>
      </w:r>
      <w:r>
        <w:rPr>
          <w:spacing w:val="-6"/>
        </w:rPr>
        <w:t xml:space="preserve"> </w:t>
      </w:r>
      <w:r>
        <w:t>the</w:t>
      </w:r>
      <w:r>
        <w:rPr>
          <w:spacing w:val="-7"/>
        </w:rPr>
        <w:t xml:space="preserve"> </w:t>
      </w:r>
      <w:r>
        <w:t>applicant/agent</w:t>
      </w:r>
      <w:r>
        <w:rPr>
          <w:rFonts w:cs="Arial"/>
        </w:rPr>
        <w:t>’s</w:t>
      </w:r>
      <w:r>
        <w:rPr>
          <w:rFonts w:cs="Arial"/>
          <w:spacing w:val="-8"/>
        </w:rPr>
        <w:t xml:space="preserve"> </w:t>
      </w:r>
      <w:r>
        <w:t>Housing</w:t>
      </w:r>
      <w:r>
        <w:rPr>
          <w:spacing w:val="-8"/>
        </w:rPr>
        <w:t xml:space="preserve"> </w:t>
      </w:r>
      <w:r>
        <w:t>Officer.</w:t>
      </w:r>
    </w:p>
    <w:p w:rsidR="00E400F1" w:rsidRDefault="00E400F1">
      <w:pPr>
        <w:jc w:val="both"/>
        <w:sectPr w:rsidR="00E400F1">
          <w:pgSz w:w="11908" w:h="16840"/>
          <w:pgMar w:top="1760" w:right="0" w:bottom="960" w:left="0" w:header="17" w:footer="764" w:gutter="0"/>
          <w:cols w:space="720"/>
        </w:sectPr>
      </w:pPr>
    </w:p>
    <w:p w:rsidR="00E400F1" w:rsidRDefault="00E400F1">
      <w:pPr>
        <w:spacing w:line="200" w:lineRule="exact"/>
        <w:rPr>
          <w:sz w:val="20"/>
          <w:szCs w:val="20"/>
        </w:rPr>
      </w:pPr>
    </w:p>
    <w:p w:rsidR="00E400F1" w:rsidRDefault="00E400F1">
      <w:pPr>
        <w:spacing w:before="7" w:line="260" w:lineRule="exact"/>
        <w:rPr>
          <w:sz w:val="26"/>
          <w:szCs w:val="26"/>
        </w:rPr>
      </w:pPr>
    </w:p>
    <w:p w:rsidR="00E400F1" w:rsidRDefault="00681B93">
      <w:pPr>
        <w:pStyle w:val="Heading2"/>
        <w:numPr>
          <w:ilvl w:val="1"/>
          <w:numId w:val="8"/>
        </w:numPr>
        <w:tabs>
          <w:tab w:val="left" w:pos="1210"/>
        </w:tabs>
        <w:spacing w:before="71"/>
        <w:rPr>
          <w:b w:val="0"/>
          <w:bCs w:val="0"/>
        </w:rPr>
      </w:pPr>
      <w:r>
        <w:t>Street</w:t>
      </w:r>
      <w:r>
        <w:rPr>
          <w:spacing w:val="-17"/>
        </w:rPr>
        <w:t xml:space="preserve"> </w:t>
      </w:r>
      <w:r>
        <w:t>Fur</w:t>
      </w:r>
      <w:r>
        <w:rPr>
          <w:spacing w:val="1"/>
        </w:rPr>
        <w:t>n</w:t>
      </w:r>
      <w:r>
        <w:t>iture</w:t>
      </w:r>
    </w:p>
    <w:p w:rsidR="00E400F1" w:rsidRDefault="00681B93">
      <w:pPr>
        <w:pStyle w:val="BodyText"/>
        <w:spacing w:before="1" w:line="239" w:lineRule="auto"/>
        <w:ind w:left="1210" w:right="991"/>
        <w:jc w:val="both"/>
      </w:pPr>
      <w:r>
        <w:t>The</w:t>
      </w:r>
      <w:r>
        <w:rPr>
          <w:spacing w:val="-3"/>
        </w:rPr>
        <w:t xml:space="preserve"> </w:t>
      </w:r>
      <w:r>
        <w:t>crossover</w:t>
      </w:r>
      <w:r>
        <w:rPr>
          <w:spacing w:val="-3"/>
        </w:rPr>
        <w:t xml:space="preserve"> </w:t>
      </w:r>
      <w:r>
        <w:t>should</w:t>
      </w:r>
      <w:r>
        <w:rPr>
          <w:spacing w:val="-3"/>
        </w:rPr>
        <w:t xml:space="preserve"> </w:t>
      </w:r>
      <w:r>
        <w:t>be</w:t>
      </w:r>
      <w:r>
        <w:rPr>
          <w:spacing w:val="-3"/>
        </w:rPr>
        <w:t xml:space="preserve"> </w:t>
      </w:r>
      <w:r>
        <w:t>located</w:t>
      </w:r>
      <w:r>
        <w:rPr>
          <w:spacing w:val="-3"/>
        </w:rPr>
        <w:t xml:space="preserve"> </w:t>
      </w:r>
      <w:r>
        <w:t>so</w:t>
      </w:r>
      <w:r>
        <w:rPr>
          <w:spacing w:val="-3"/>
        </w:rPr>
        <w:t xml:space="preserve"> </w:t>
      </w:r>
      <w:r>
        <w:rPr>
          <w:spacing w:val="-2"/>
        </w:rPr>
        <w:t>t</w:t>
      </w:r>
      <w:r>
        <w:t>hat</w:t>
      </w:r>
      <w:r>
        <w:rPr>
          <w:spacing w:val="-3"/>
        </w:rPr>
        <w:t xml:space="preserve"> </w:t>
      </w:r>
      <w:r>
        <w:t>it</w:t>
      </w:r>
      <w:r>
        <w:rPr>
          <w:spacing w:val="-3"/>
        </w:rPr>
        <w:t xml:space="preserve"> </w:t>
      </w:r>
      <w:r>
        <w:t>does</w:t>
      </w:r>
      <w:r>
        <w:rPr>
          <w:spacing w:val="-3"/>
        </w:rPr>
        <w:t xml:space="preserve"> </w:t>
      </w:r>
      <w:r>
        <w:t>not</w:t>
      </w:r>
      <w:r>
        <w:rPr>
          <w:spacing w:val="-3"/>
        </w:rPr>
        <w:t xml:space="preserve"> </w:t>
      </w:r>
      <w:r>
        <w:t>affect</w:t>
      </w:r>
      <w:r>
        <w:rPr>
          <w:spacing w:val="-3"/>
        </w:rPr>
        <w:t xml:space="preserve"> </w:t>
      </w:r>
      <w:r>
        <w:t>existing</w:t>
      </w:r>
      <w:r>
        <w:rPr>
          <w:spacing w:val="-2"/>
        </w:rPr>
        <w:t xml:space="preserve"> </w:t>
      </w:r>
      <w:r>
        <w:t>street</w:t>
      </w:r>
      <w:r>
        <w:rPr>
          <w:spacing w:val="-3"/>
        </w:rPr>
        <w:t xml:space="preserve"> </w:t>
      </w:r>
      <w:r>
        <w:rPr>
          <w:spacing w:val="-2"/>
        </w:rPr>
        <w:t>f</w:t>
      </w:r>
      <w:r>
        <w:t>urniture</w:t>
      </w:r>
      <w:r>
        <w:rPr>
          <w:spacing w:val="-3"/>
        </w:rPr>
        <w:t xml:space="preserve"> </w:t>
      </w:r>
      <w:r>
        <w:t>e.g.</w:t>
      </w:r>
      <w:r>
        <w:rPr>
          <w:spacing w:val="-3"/>
        </w:rPr>
        <w:t xml:space="preserve"> </w:t>
      </w:r>
      <w:r>
        <w:t>lamp</w:t>
      </w:r>
      <w:r>
        <w:rPr>
          <w:spacing w:val="-3"/>
        </w:rPr>
        <w:t xml:space="preserve"> </w:t>
      </w:r>
      <w:r>
        <w:t>column,</w:t>
      </w:r>
      <w:r>
        <w:rPr>
          <w:w w:val="99"/>
        </w:rPr>
        <w:t xml:space="preserve"> </w:t>
      </w:r>
      <w:r>
        <w:t>traffic</w:t>
      </w:r>
      <w:r>
        <w:rPr>
          <w:spacing w:val="-18"/>
        </w:rPr>
        <w:t xml:space="preserve"> </w:t>
      </w:r>
      <w:r>
        <w:t>sign,</w:t>
      </w:r>
      <w:r>
        <w:rPr>
          <w:spacing w:val="-18"/>
        </w:rPr>
        <w:t xml:space="preserve"> </w:t>
      </w:r>
      <w:r>
        <w:rPr>
          <w:spacing w:val="-2"/>
        </w:rPr>
        <w:t>t</w:t>
      </w:r>
      <w:r>
        <w:t>rees</w:t>
      </w:r>
      <w:r>
        <w:rPr>
          <w:spacing w:val="-18"/>
        </w:rPr>
        <w:t xml:space="preserve"> </w:t>
      </w:r>
      <w:r>
        <w:t>etc.</w:t>
      </w:r>
      <w:r>
        <w:rPr>
          <w:spacing w:val="-18"/>
        </w:rPr>
        <w:t xml:space="preserve"> </w:t>
      </w:r>
      <w:r>
        <w:t>N</w:t>
      </w:r>
      <w:r>
        <w:rPr>
          <w:spacing w:val="-2"/>
        </w:rPr>
        <w:t>o</w:t>
      </w:r>
      <w:r>
        <w:t>rmally</w:t>
      </w:r>
      <w:r>
        <w:rPr>
          <w:spacing w:val="-19"/>
        </w:rPr>
        <w:t xml:space="preserve"> </w:t>
      </w:r>
      <w:r>
        <w:t>a</w:t>
      </w:r>
      <w:r>
        <w:rPr>
          <w:spacing w:val="-18"/>
        </w:rPr>
        <w:t xml:space="preserve"> </w:t>
      </w:r>
      <w:r>
        <w:t>min</w:t>
      </w:r>
      <w:r>
        <w:rPr>
          <w:spacing w:val="1"/>
        </w:rPr>
        <w:t>i</w:t>
      </w:r>
      <w:r>
        <w:t>mum</w:t>
      </w:r>
      <w:r>
        <w:rPr>
          <w:spacing w:val="-19"/>
        </w:rPr>
        <w:t xml:space="preserve"> </w:t>
      </w:r>
      <w:r>
        <w:t>distance</w:t>
      </w:r>
      <w:r>
        <w:rPr>
          <w:spacing w:val="-18"/>
        </w:rPr>
        <w:t xml:space="preserve"> </w:t>
      </w:r>
      <w:r>
        <w:t>of</w:t>
      </w:r>
      <w:r>
        <w:rPr>
          <w:spacing w:val="-17"/>
        </w:rPr>
        <w:t xml:space="preserve"> </w:t>
      </w:r>
      <w:r>
        <w:t>1.2</w:t>
      </w:r>
      <w:r>
        <w:rPr>
          <w:spacing w:val="-18"/>
        </w:rPr>
        <w:t xml:space="preserve"> </w:t>
      </w:r>
      <w:r>
        <w:t>metres</w:t>
      </w:r>
      <w:r>
        <w:rPr>
          <w:spacing w:val="-17"/>
        </w:rPr>
        <w:t xml:space="preserve"> </w:t>
      </w:r>
      <w:r>
        <w:t>will</w:t>
      </w:r>
      <w:r>
        <w:rPr>
          <w:spacing w:val="-18"/>
        </w:rPr>
        <w:t xml:space="preserve"> </w:t>
      </w:r>
      <w:r>
        <w:t>be</w:t>
      </w:r>
      <w:r>
        <w:rPr>
          <w:spacing w:val="-18"/>
        </w:rPr>
        <w:t xml:space="preserve"> </w:t>
      </w:r>
      <w:r>
        <w:rPr>
          <w:spacing w:val="-2"/>
        </w:rPr>
        <w:t>r</w:t>
      </w:r>
      <w:r>
        <w:t>equired</w:t>
      </w:r>
      <w:r>
        <w:rPr>
          <w:spacing w:val="-18"/>
        </w:rPr>
        <w:t xml:space="preserve"> </w:t>
      </w:r>
      <w:r>
        <w:t>between</w:t>
      </w:r>
      <w:r>
        <w:rPr>
          <w:spacing w:val="-18"/>
        </w:rPr>
        <w:t xml:space="preserve"> </w:t>
      </w:r>
      <w:r>
        <w:t>a</w:t>
      </w:r>
      <w:r>
        <w:rPr>
          <w:spacing w:val="-18"/>
        </w:rPr>
        <w:t xml:space="preserve"> </w:t>
      </w:r>
      <w:r>
        <w:t>proposed</w:t>
      </w:r>
      <w:r>
        <w:rPr>
          <w:w w:val="99"/>
        </w:rPr>
        <w:t xml:space="preserve"> </w:t>
      </w:r>
      <w:r>
        <w:t>crossover</w:t>
      </w:r>
      <w:r>
        <w:rPr>
          <w:spacing w:val="26"/>
        </w:rPr>
        <w:t xml:space="preserve"> </w:t>
      </w:r>
      <w:r>
        <w:rPr>
          <w:spacing w:val="-1"/>
        </w:rPr>
        <w:t>a</w:t>
      </w:r>
      <w:r>
        <w:t>nd</w:t>
      </w:r>
      <w:r>
        <w:rPr>
          <w:spacing w:val="27"/>
        </w:rPr>
        <w:t xml:space="preserve"> </w:t>
      </w:r>
      <w:r>
        <w:t>any</w:t>
      </w:r>
      <w:r>
        <w:rPr>
          <w:spacing w:val="26"/>
        </w:rPr>
        <w:t xml:space="preserve"> </w:t>
      </w:r>
      <w:r>
        <w:t>existing</w:t>
      </w:r>
      <w:r>
        <w:rPr>
          <w:spacing w:val="27"/>
        </w:rPr>
        <w:t xml:space="preserve"> </w:t>
      </w:r>
      <w:r>
        <w:t>street</w:t>
      </w:r>
      <w:r>
        <w:rPr>
          <w:spacing w:val="27"/>
        </w:rPr>
        <w:t xml:space="preserve"> </w:t>
      </w:r>
      <w:r>
        <w:rPr>
          <w:spacing w:val="-2"/>
        </w:rPr>
        <w:t>f</w:t>
      </w:r>
      <w:r>
        <w:t>urniture.</w:t>
      </w:r>
      <w:r>
        <w:rPr>
          <w:spacing w:val="31"/>
        </w:rPr>
        <w:t xml:space="preserve"> </w:t>
      </w:r>
      <w:r>
        <w:t>Should</w:t>
      </w:r>
      <w:r>
        <w:rPr>
          <w:spacing w:val="27"/>
        </w:rPr>
        <w:t xml:space="preserve"> </w:t>
      </w:r>
      <w:r>
        <w:t>a</w:t>
      </w:r>
      <w:r>
        <w:rPr>
          <w:spacing w:val="27"/>
        </w:rPr>
        <w:t xml:space="preserve"> </w:t>
      </w:r>
      <w:r>
        <w:t>visit</w:t>
      </w:r>
      <w:r>
        <w:rPr>
          <w:spacing w:val="25"/>
        </w:rPr>
        <w:t xml:space="preserve"> </w:t>
      </w:r>
      <w:r>
        <w:t>be</w:t>
      </w:r>
      <w:r>
        <w:rPr>
          <w:spacing w:val="27"/>
        </w:rPr>
        <w:t xml:space="preserve"> </w:t>
      </w:r>
      <w:r>
        <w:t>required</w:t>
      </w:r>
      <w:r>
        <w:rPr>
          <w:spacing w:val="26"/>
        </w:rPr>
        <w:t xml:space="preserve"> </w:t>
      </w:r>
      <w:r>
        <w:t>by</w:t>
      </w:r>
      <w:r>
        <w:rPr>
          <w:spacing w:val="26"/>
        </w:rPr>
        <w:t xml:space="preserve"> </w:t>
      </w:r>
      <w:r>
        <w:t>a</w:t>
      </w:r>
      <w:r>
        <w:rPr>
          <w:spacing w:val="27"/>
        </w:rPr>
        <w:t xml:space="preserve"> </w:t>
      </w:r>
      <w:r>
        <w:t>spec</w:t>
      </w:r>
      <w:r>
        <w:rPr>
          <w:spacing w:val="-1"/>
        </w:rPr>
        <w:t>i</w:t>
      </w:r>
      <w:r>
        <w:t>alist</w:t>
      </w:r>
      <w:r>
        <w:rPr>
          <w:spacing w:val="27"/>
        </w:rPr>
        <w:t xml:space="preserve"> </w:t>
      </w:r>
      <w:r>
        <w:t>officer,</w:t>
      </w:r>
      <w:r>
        <w:rPr>
          <w:spacing w:val="30"/>
        </w:rPr>
        <w:t xml:space="preserve"> </w:t>
      </w:r>
      <w:r>
        <w:t>the</w:t>
      </w:r>
      <w:r>
        <w:rPr>
          <w:w w:val="99"/>
        </w:rPr>
        <w:t xml:space="preserve"> </w:t>
      </w:r>
      <w:r>
        <w:t>applicant/a</w:t>
      </w:r>
      <w:r>
        <w:rPr>
          <w:spacing w:val="-1"/>
        </w:rPr>
        <w:t>g</w:t>
      </w:r>
      <w:r>
        <w:t>ent</w:t>
      </w:r>
      <w:r>
        <w:rPr>
          <w:spacing w:val="-6"/>
        </w:rPr>
        <w:t xml:space="preserve"> </w:t>
      </w:r>
      <w:r>
        <w:t>will</w:t>
      </w:r>
      <w:r>
        <w:rPr>
          <w:spacing w:val="-9"/>
        </w:rPr>
        <w:t xml:space="preserve"> </w:t>
      </w:r>
      <w:r>
        <w:t>incur</w:t>
      </w:r>
      <w:r>
        <w:rPr>
          <w:spacing w:val="-8"/>
        </w:rPr>
        <w:t xml:space="preserve"> </w:t>
      </w:r>
      <w:r>
        <w:t>a</w:t>
      </w:r>
      <w:r>
        <w:rPr>
          <w:spacing w:val="-9"/>
        </w:rPr>
        <w:t xml:space="preserve"> </w:t>
      </w:r>
      <w:r>
        <w:t>no</w:t>
      </w:r>
      <w:r>
        <w:rPr>
          <w:spacing w:val="1"/>
        </w:rPr>
        <w:t>n</w:t>
      </w:r>
      <w:r>
        <w:t>-refundable</w:t>
      </w:r>
      <w:r>
        <w:rPr>
          <w:spacing w:val="-9"/>
        </w:rPr>
        <w:t xml:space="preserve"> </w:t>
      </w:r>
      <w:r>
        <w:t>cost</w:t>
      </w:r>
      <w:r>
        <w:rPr>
          <w:spacing w:val="-8"/>
        </w:rPr>
        <w:t xml:space="preserve"> </w:t>
      </w:r>
      <w:r>
        <w:rPr>
          <w:spacing w:val="-1"/>
        </w:rPr>
        <w:t>f</w:t>
      </w:r>
      <w:r>
        <w:t>or</w:t>
      </w:r>
      <w:r>
        <w:rPr>
          <w:spacing w:val="-9"/>
        </w:rPr>
        <w:t xml:space="preserve"> </w:t>
      </w:r>
      <w:r>
        <w:t>the</w:t>
      </w:r>
      <w:r>
        <w:rPr>
          <w:spacing w:val="-7"/>
        </w:rPr>
        <w:t xml:space="preserve"> </w:t>
      </w:r>
      <w:r>
        <w:t>assessment.</w:t>
      </w:r>
    </w:p>
    <w:p w:rsidR="00E400F1" w:rsidRDefault="00E400F1">
      <w:pPr>
        <w:spacing w:before="14" w:line="240" w:lineRule="exact"/>
        <w:rPr>
          <w:sz w:val="24"/>
          <w:szCs w:val="24"/>
        </w:rPr>
      </w:pPr>
    </w:p>
    <w:p w:rsidR="00E400F1" w:rsidRDefault="00681B93">
      <w:pPr>
        <w:pStyle w:val="BodyText"/>
        <w:spacing w:line="239" w:lineRule="auto"/>
        <w:ind w:left="1210" w:right="992"/>
        <w:jc w:val="both"/>
      </w:pPr>
      <w:r>
        <w:t>In</w:t>
      </w:r>
      <w:r>
        <w:rPr>
          <w:spacing w:val="-8"/>
        </w:rPr>
        <w:t xml:space="preserve"> </w:t>
      </w:r>
      <w:r>
        <w:t>cases</w:t>
      </w:r>
      <w:r>
        <w:rPr>
          <w:spacing w:val="-7"/>
        </w:rPr>
        <w:t xml:space="preserve"> </w:t>
      </w:r>
      <w:r>
        <w:t>where</w:t>
      </w:r>
      <w:r>
        <w:rPr>
          <w:spacing w:val="-7"/>
        </w:rPr>
        <w:t xml:space="preserve"> </w:t>
      </w:r>
      <w:r>
        <w:t>we</w:t>
      </w:r>
      <w:r>
        <w:rPr>
          <w:spacing w:val="-8"/>
        </w:rPr>
        <w:t xml:space="preserve"> </w:t>
      </w:r>
      <w:r>
        <w:t>app</w:t>
      </w:r>
      <w:r>
        <w:rPr>
          <w:spacing w:val="1"/>
        </w:rPr>
        <w:t>r</w:t>
      </w:r>
      <w:r>
        <w:t>ove</w:t>
      </w:r>
      <w:r>
        <w:rPr>
          <w:spacing w:val="-8"/>
        </w:rPr>
        <w:t xml:space="preserve"> </w:t>
      </w:r>
      <w:r>
        <w:t>or</w:t>
      </w:r>
      <w:r>
        <w:rPr>
          <w:spacing w:val="-8"/>
        </w:rPr>
        <w:t xml:space="preserve"> </w:t>
      </w:r>
      <w:r>
        <w:t>pro</w:t>
      </w:r>
      <w:r>
        <w:rPr>
          <w:spacing w:val="1"/>
        </w:rPr>
        <w:t>p</w:t>
      </w:r>
      <w:r>
        <w:t>ose</w:t>
      </w:r>
      <w:r>
        <w:rPr>
          <w:spacing w:val="-7"/>
        </w:rPr>
        <w:t xml:space="preserve"> </w:t>
      </w:r>
      <w:r>
        <w:t>works</w:t>
      </w:r>
      <w:r>
        <w:rPr>
          <w:spacing w:val="-7"/>
        </w:rPr>
        <w:t xml:space="preserve"> </w:t>
      </w:r>
      <w:r>
        <w:t>and</w:t>
      </w:r>
      <w:r>
        <w:rPr>
          <w:spacing w:val="-8"/>
        </w:rPr>
        <w:t xml:space="preserve"> </w:t>
      </w:r>
      <w:r>
        <w:t>which</w:t>
      </w:r>
      <w:r>
        <w:rPr>
          <w:spacing w:val="-8"/>
        </w:rPr>
        <w:t xml:space="preserve"> </w:t>
      </w:r>
      <w:r>
        <w:t>also</w:t>
      </w:r>
      <w:r>
        <w:rPr>
          <w:spacing w:val="-6"/>
        </w:rPr>
        <w:t xml:space="preserve"> </w:t>
      </w:r>
      <w:r>
        <w:t>require</w:t>
      </w:r>
      <w:r>
        <w:rPr>
          <w:spacing w:val="-9"/>
        </w:rPr>
        <w:t xml:space="preserve"> </w:t>
      </w:r>
      <w:r>
        <w:t>removal</w:t>
      </w:r>
      <w:r>
        <w:rPr>
          <w:spacing w:val="-8"/>
        </w:rPr>
        <w:t xml:space="preserve"> </w:t>
      </w:r>
      <w:r>
        <w:t>and/</w:t>
      </w:r>
      <w:r>
        <w:rPr>
          <w:spacing w:val="1"/>
        </w:rPr>
        <w:t>o</w:t>
      </w:r>
      <w:r>
        <w:t>r</w:t>
      </w:r>
      <w:r>
        <w:rPr>
          <w:spacing w:val="-8"/>
        </w:rPr>
        <w:t xml:space="preserve"> </w:t>
      </w:r>
      <w:r>
        <w:t>replacement</w:t>
      </w:r>
      <w:r>
        <w:rPr>
          <w:spacing w:val="-8"/>
        </w:rPr>
        <w:t xml:space="preserve"> </w:t>
      </w:r>
      <w:r>
        <w:t>of</w:t>
      </w:r>
      <w:r>
        <w:rPr>
          <w:w w:val="99"/>
        </w:rPr>
        <w:t xml:space="preserve"> </w:t>
      </w:r>
      <w:r>
        <w:t>street</w:t>
      </w:r>
      <w:r>
        <w:rPr>
          <w:spacing w:val="6"/>
        </w:rPr>
        <w:t xml:space="preserve"> </w:t>
      </w:r>
      <w:r>
        <w:t>furniture,</w:t>
      </w:r>
      <w:r>
        <w:rPr>
          <w:spacing w:val="6"/>
        </w:rPr>
        <w:t xml:space="preserve"> </w:t>
      </w:r>
      <w:r>
        <w:t>(including</w:t>
      </w:r>
      <w:r>
        <w:rPr>
          <w:spacing w:val="6"/>
        </w:rPr>
        <w:t xml:space="preserve"> </w:t>
      </w:r>
      <w:r>
        <w:t>trees)</w:t>
      </w:r>
      <w:r>
        <w:rPr>
          <w:spacing w:val="7"/>
        </w:rPr>
        <w:t xml:space="preserve"> </w:t>
      </w:r>
      <w:r>
        <w:t>the</w:t>
      </w:r>
      <w:r>
        <w:rPr>
          <w:spacing w:val="6"/>
        </w:rPr>
        <w:t xml:space="preserve"> </w:t>
      </w:r>
      <w:r>
        <w:t>cost</w:t>
      </w:r>
      <w:r>
        <w:rPr>
          <w:spacing w:val="6"/>
        </w:rPr>
        <w:t xml:space="preserve"> </w:t>
      </w:r>
      <w:r>
        <w:t>of</w:t>
      </w:r>
      <w:r>
        <w:rPr>
          <w:spacing w:val="6"/>
        </w:rPr>
        <w:t xml:space="preserve"> </w:t>
      </w:r>
      <w:r>
        <w:t>such</w:t>
      </w:r>
      <w:r>
        <w:rPr>
          <w:spacing w:val="6"/>
        </w:rPr>
        <w:t xml:space="preserve"> </w:t>
      </w:r>
      <w:r>
        <w:t>works</w:t>
      </w:r>
      <w:r>
        <w:rPr>
          <w:spacing w:val="6"/>
        </w:rPr>
        <w:t xml:space="preserve"> </w:t>
      </w:r>
      <w:r>
        <w:t>will</w:t>
      </w:r>
      <w:r>
        <w:rPr>
          <w:spacing w:val="6"/>
        </w:rPr>
        <w:t xml:space="preserve"> </w:t>
      </w:r>
      <w:r>
        <w:t>be</w:t>
      </w:r>
      <w:r>
        <w:rPr>
          <w:spacing w:val="6"/>
        </w:rPr>
        <w:t xml:space="preserve"> </w:t>
      </w:r>
      <w:r>
        <w:t>borne</w:t>
      </w:r>
      <w:r>
        <w:rPr>
          <w:spacing w:val="6"/>
        </w:rPr>
        <w:t xml:space="preserve"> </w:t>
      </w:r>
      <w:r>
        <w:t>by</w:t>
      </w:r>
      <w:r>
        <w:rPr>
          <w:spacing w:val="5"/>
        </w:rPr>
        <w:t xml:space="preserve"> </w:t>
      </w:r>
      <w:r>
        <w:t>the</w:t>
      </w:r>
      <w:r>
        <w:rPr>
          <w:spacing w:val="6"/>
        </w:rPr>
        <w:t xml:space="preserve"> </w:t>
      </w:r>
      <w:r>
        <w:t>applicant.</w:t>
      </w:r>
      <w:r>
        <w:rPr>
          <w:spacing w:val="11"/>
        </w:rPr>
        <w:t xml:space="preserve"> </w:t>
      </w:r>
      <w:r>
        <w:t>Please</w:t>
      </w:r>
      <w:r>
        <w:rPr>
          <w:spacing w:val="5"/>
        </w:rPr>
        <w:t xml:space="preserve"> </w:t>
      </w:r>
      <w:r>
        <w:t>note</w:t>
      </w:r>
      <w:r>
        <w:rPr>
          <w:w w:val="99"/>
        </w:rPr>
        <w:t xml:space="preserve"> </w:t>
      </w:r>
      <w:r>
        <w:t>that</w:t>
      </w:r>
      <w:r>
        <w:rPr>
          <w:spacing w:val="41"/>
        </w:rPr>
        <w:t xml:space="preserve"> </w:t>
      </w:r>
      <w:r>
        <w:t>removal</w:t>
      </w:r>
      <w:r>
        <w:rPr>
          <w:spacing w:val="43"/>
        </w:rPr>
        <w:t xml:space="preserve"> </w:t>
      </w:r>
      <w:r>
        <w:t>of</w:t>
      </w:r>
      <w:r>
        <w:rPr>
          <w:spacing w:val="42"/>
        </w:rPr>
        <w:t xml:space="preserve"> </w:t>
      </w:r>
      <w:r>
        <w:t>street</w:t>
      </w:r>
      <w:r>
        <w:rPr>
          <w:spacing w:val="42"/>
        </w:rPr>
        <w:t xml:space="preserve"> </w:t>
      </w:r>
      <w:r>
        <w:rPr>
          <w:spacing w:val="-2"/>
        </w:rPr>
        <w:t>f</w:t>
      </w:r>
      <w:r>
        <w:t>urniture</w:t>
      </w:r>
      <w:r>
        <w:rPr>
          <w:spacing w:val="43"/>
        </w:rPr>
        <w:t xml:space="preserve"> </w:t>
      </w:r>
      <w:r>
        <w:t>is</w:t>
      </w:r>
      <w:r>
        <w:rPr>
          <w:spacing w:val="40"/>
        </w:rPr>
        <w:t xml:space="preserve"> </w:t>
      </w:r>
      <w:r>
        <w:t>not</w:t>
      </w:r>
      <w:r>
        <w:rPr>
          <w:spacing w:val="43"/>
        </w:rPr>
        <w:t xml:space="preserve"> </w:t>
      </w:r>
      <w:r>
        <w:t>always</w:t>
      </w:r>
      <w:r>
        <w:rPr>
          <w:spacing w:val="41"/>
        </w:rPr>
        <w:t xml:space="preserve"> </w:t>
      </w:r>
      <w:r>
        <w:t>possib</w:t>
      </w:r>
      <w:r>
        <w:rPr>
          <w:spacing w:val="5"/>
        </w:rPr>
        <w:t>l</w:t>
      </w:r>
      <w:r>
        <w:t>e</w:t>
      </w:r>
      <w:r>
        <w:rPr>
          <w:spacing w:val="41"/>
        </w:rPr>
        <w:t xml:space="preserve"> </w:t>
      </w:r>
      <w:r>
        <w:t>and</w:t>
      </w:r>
      <w:r>
        <w:rPr>
          <w:spacing w:val="42"/>
        </w:rPr>
        <w:t xml:space="preserve"> </w:t>
      </w:r>
      <w:r>
        <w:t>in</w:t>
      </w:r>
      <w:r>
        <w:rPr>
          <w:spacing w:val="42"/>
        </w:rPr>
        <w:t xml:space="preserve"> </w:t>
      </w:r>
      <w:r>
        <w:t>these</w:t>
      </w:r>
      <w:r>
        <w:rPr>
          <w:spacing w:val="41"/>
        </w:rPr>
        <w:t xml:space="preserve"> </w:t>
      </w:r>
      <w:r>
        <w:t>cases,</w:t>
      </w:r>
      <w:r>
        <w:rPr>
          <w:spacing w:val="41"/>
        </w:rPr>
        <w:t xml:space="preserve"> </w:t>
      </w:r>
      <w:r>
        <w:t>domestic</w:t>
      </w:r>
      <w:r>
        <w:rPr>
          <w:spacing w:val="41"/>
        </w:rPr>
        <w:t xml:space="preserve"> </w:t>
      </w:r>
      <w:r>
        <w:t>crosso</w:t>
      </w:r>
      <w:r>
        <w:rPr>
          <w:spacing w:val="-1"/>
        </w:rPr>
        <w:t>v</w:t>
      </w:r>
      <w:r>
        <w:t>er</w:t>
      </w:r>
      <w:r>
        <w:rPr>
          <w:w w:val="99"/>
        </w:rPr>
        <w:t xml:space="preserve"> </w:t>
      </w:r>
      <w:r>
        <w:t>applicatio</w:t>
      </w:r>
      <w:r>
        <w:rPr>
          <w:spacing w:val="-1"/>
        </w:rPr>
        <w:t>n</w:t>
      </w:r>
      <w:r>
        <w:t>s</w:t>
      </w:r>
      <w:r>
        <w:rPr>
          <w:spacing w:val="-10"/>
        </w:rPr>
        <w:t xml:space="preserve"> </w:t>
      </w:r>
      <w:r>
        <w:t>will</w:t>
      </w:r>
      <w:r>
        <w:rPr>
          <w:spacing w:val="-8"/>
        </w:rPr>
        <w:t xml:space="preserve"> </w:t>
      </w:r>
      <w:r>
        <w:t>be</w:t>
      </w:r>
      <w:r>
        <w:rPr>
          <w:spacing w:val="-9"/>
        </w:rPr>
        <w:t xml:space="preserve"> </w:t>
      </w:r>
      <w:r>
        <w:t>refused.</w:t>
      </w:r>
    </w:p>
    <w:p w:rsidR="00E400F1" w:rsidRDefault="00E400F1">
      <w:pPr>
        <w:spacing w:before="13" w:line="240" w:lineRule="exact"/>
        <w:rPr>
          <w:sz w:val="24"/>
          <w:szCs w:val="24"/>
        </w:rPr>
      </w:pPr>
    </w:p>
    <w:p w:rsidR="00E400F1" w:rsidRDefault="00681B93">
      <w:pPr>
        <w:pStyle w:val="Heading2"/>
        <w:numPr>
          <w:ilvl w:val="1"/>
          <w:numId w:val="8"/>
        </w:numPr>
        <w:tabs>
          <w:tab w:val="left" w:pos="1210"/>
        </w:tabs>
        <w:rPr>
          <w:b w:val="0"/>
          <w:bCs w:val="0"/>
        </w:rPr>
      </w:pPr>
      <w:r>
        <w:t>Levels</w:t>
      </w:r>
      <w:r>
        <w:rPr>
          <w:spacing w:val="-9"/>
        </w:rPr>
        <w:t xml:space="preserve"> </w:t>
      </w:r>
      <w:r>
        <w:t>and</w:t>
      </w:r>
      <w:r>
        <w:rPr>
          <w:spacing w:val="-9"/>
        </w:rPr>
        <w:t xml:space="preserve"> </w:t>
      </w:r>
      <w:r>
        <w:t>Fin</w:t>
      </w:r>
      <w:r>
        <w:rPr>
          <w:spacing w:val="-1"/>
        </w:rPr>
        <w:t>i</w:t>
      </w:r>
      <w:r>
        <w:t>sh</w:t>
      </w:r>
    </w:p>
    <w:p w:rsidR="00E400F1" w:rsidRDefault="00681B93">
      <w:pPr>
        <w:pStyle w:val="BodyText"/>
        <w:spacing w:line="239" w:lineRule="auto"/>
        <w:ind w:left="1210" w:right="994"/>
        <w:jc w:val="both"/>
      </w:pPr>
      <w:r>
        <w:t>The</w:t>
      </w:r>
      <w:r>
        <w:rPr>
          <w:spacing w:val="36"/>
        </w:rPr>
        <w:t xml:space="preserve"> </w:t>
      </w:r>
      <w:r>
        <w:t>crosso</w:t>
      </w:r>
      <w:r>
        <w:rPr>
          <w:spacing w:val="-1"/>
        </w:rPr>
        <w:t>v</w:t>
      </w:r>
      <w:r>
        <w:t>er</w:t>
      </w:r>
      <w:r>
        <w:rPr>
          <w:spacing w:val="35"/>
        </w:rPr>
        <w:t xml:space="preserve"> </w:t>
      </w:r>
      <w:r>
        <w:t>will</w:t>
      </w:r>
      <w:r>
        <w:rPr>
          <w:spacing w:val="37"/>
        </w:rPr>
        <w:t xml:space="preserve"> </w:t>
      </w:r>
      <w:r>
        <w:t>be</w:t>
      </w:r>
      <w:r>
        <w:rPr>
          <w:spacing w:val="36"/>
        </w:rPr>
        <w:t xml:space="preserve"> </w:t>
      </w:r>
      <w:r>
        <w:t>built</w:t>
      </w:r>
      <w:r>
        <w:rPr>
          <w:spacing w:val="36"/>
        </w:rPr>
        <w:t xml:space="preserve"> </w:t>
      </w:r>
      <w:r>
        <w:t>to</w:t>
      </w:r>
      <w:r>
        <w:rPr>
          <w:spacing w:val="37"/>
        </w:rPr>
        <w:t xml:space="preserve"> </w:t>
      </w:r>
      <w:r>
        <w:t>match</w:t>
      </w:r>
      <w:r>
        <w:rPr>
          <w:spacing w:val="36"/>
        </w:rPr>
        <w:t xml:space="preserve"> </w:t>
      </w:r>
      <w:r>
        <w:t>the</w:t>
      </w:r>
      <w:r>
        <w:rPr>
          <w:spacing w:val="35"/>
        </w:rPr>
        <w:t xml:space="preserve"> </w:t>
      </w:r>
      <w:r>
        <w:t>pro</w:t>
      </w:r>
      <w:r>
        <w:rPr>
          <w:spacing w:val="-1"/>
        </w:rPr>
        <w:t>p</w:t>
      </w:r>
      <w:r>
        <w:t>osed</w:t>
      </w:r>
      <w:r>
        <w:rPr>
          <w:spacing w:val="37"/>
        </w:rPr>
        <w:t xml:space="preserve"> </w:t>
      </w:r>
      <w:r>
        <w:t>levels</w:t>
      </w:r>
      <w:r>
        <w:rPr>
          <w:spacing w:val="34"/>
        </w:rPr>
        <w:t xml:space="preserve"> </w:t>
      </w:r>
      <w:r>
        <w:t>of</w:t>
      </w:r>
      <w:r>
        <w:rPr>
          <w:spacing w:val="37"/>
        </w:rPr>
        <w:t xml:space="preserve"> </w:t>
      </w:r>
      <w:r>
        <w:t>the</w:t>
      </w:r>
      <w:r>
        <w:rPr>
          <w:spacing w:val="35"/>
        </w:rPr>
        <w:t xml:space="preserve"> </w:t>
      </w:r>
      <w:r>
        <w:t>footway</w:t>
      </w:r>
      <w:r>
        <w:rPr>
          <w:spacing w:val="35"/>
        </w:rPr>
        <w:t xml:space="preserve"> </w:t>
      </w:r>
      <w:r>
        <w:t>adjoining</w:t>
      </w:r>
      <w:r>
        <w:rPr>
          <w:spacing w:val="37"/>
        </w:rPr>
        <w:t xml:space="preserve"> </w:t>
      </w:r>
      <w:r>
        <w:t>the</w:t>
      </w:r>
      <w:r>
        <w:rPr>
          <w:spacing w:val="35"/>
        </w:rPr>
        <w:t xml:space="preserve"> </w:t>
      </w:r>
      <w:r>
        <w:t>site.</w:t>
      </w:r>
      <w:r>
        <w:rPr>
          <w:spacing w:val="34"/>
        </w:rPr>
        <w:t xml:space="preserve"> </w:t>
      </w:r>
      <w:r>
        <w:t>The</w:t>
      </w:r>
      <w:r>
        <w:rPr>
          <w:w w:val="99"/>
        </w:rPr>
        <w:t xml:space="preserve"> </w:t>
      </w:r>
      <w:r>
        <w:t>crossover</w:t>
      </w:r>
      <w:r>
        <w:rPr>
          <w:spacing w:val="22"/>
        </w:rPr>
        <w:t xml:space="preserve"> </w:t>
      </w:r>
      <w:r>
        <w:t>will</w:t>
      </w:r>
      <w:r>
        <w:rPr>
          <w:spacing w:val="23"/>
        </w:rPr>
        <w:t xml:space="preserve"> </w:t>
      </w:r>
      <w:r>
        <w:t>be</w:t>
      </w:r>
      <w:r>
        <w:rPr>
          <w:spacing w:val="24"/>
        </w:rPr>
        <w:t xml:space="preserve"> </w:t>
      </w:r>
      <w:r>
        <w:t>finished</w:t>
      </w:r>
      <w:r>
        <w:rPr>
          <w:spacing w:val="24"/>
        </w:rPr>
        <w:t xml:space="preserve"> </w:t>
      </w:r>
      <w:r>
        <w:t>with</w:t>
      </w:r>
      <w:r>
        <w:rPr>
          <w:spacing w:val="23"/>
        </w:rPr>
        <w:t xml:space="preserve"> </w:t>
      </w:r>
      <w:r>
        <w:t>app</w:t>
      </w:r>
      <w:r>
        <w:rPr>
          <w:spacing w:val="1"/>
        </w:rPr>
        <w:t>r</w:t>
      </w:r>
      <w:r>
        <w:t>oved</w:t>
      </w:r>
      <w:r>
        <w:rPr>
          <w:spacing w:val="25"/>
        </w:rPr>
        <w:t xml:space="preserve"> </w:t>
      </w:r>
      <w:r>
        <w:t>materials,</w:t>
      </w:r>
      <w:r>
        <w:rPr>
          <w:spacing w:val="23"/>
        </w:rPr>
        <w:t xml:space="preserve"> </w:t>
      </w:r>
      <w:r>
        <w:t>depend</w:t>
      </w:r>
      <w:r>
        <w:rPr>
          <w:spacing w:val="-1"/>
        </w:rPr>
        <w:t>i</w:t>
      </w:r>
      <w:r>
        <w:t>ng</w:t>
      </w:r>
      <w:r>
        <w:rPr>
          <w:spacing w:val="24"/>
        </w:rPr>
        <w:t xml:space="preserve"> </w:t>
      </w:r>
      <w:r>
        <w:t>on</w:t>
      </w:r>
      <w:r>
        <w:rPr>
          <w:spacing w:val="23"/>
        </w:rPr>
        <w:t xml:space="preserve"> </w:t>
      </w:r>
      <w:r>
        <w:t>the</w:t>
      </w:r>
      <w:r>
        <w:rPr>
          <w:spacing w:val="26"/>
        </w:rPr>
        <w:t xml:space="preserve"> </w:t>
      </w:r>
      <w:r>
        <w:t>surface</w:t>
      </w:r>
      <w:r>
        <w:rPr>
          <w:spacing w:val="23"/>
        </w:rPr>
        <w:t xml:space="preserve"> </w:t>
      </w:r>
      <w:r>
        <w:t>of</w:t>
      </w:r>
      <w:r>
        <w:rPr>
          <w:spacing w:val="23"/>
        </w:rPr>
        <w:t xml:space="preserve"> </w:t>
      </w:r>
      <w:r>
        <w:t>the</w:t>
      </w:r>
      <w:r>
        <w:rPr>
          <w:spacing w:val="23"/>
        </w:rPr>
        <w:t xml:space="preserve"> </w:t>
      </w:r>
      <w:r>
        <w:t>footway</w:t>
      </w:r>
      <w:r>
        <w:rPr>
          <w:spacing w:val="23"/>
        </w:rPr>
        <w:t xml:space="preserve"> </w:t>
      </w:r>
      <w:r>
        <w:rPr>
          <w:spacing w:val="1"/>
        </w:rPr>
        <w:t>a</w:t>
      </w:r>
      <w:r>
        <w:t>nd</w:t>
      </w:r>
      <w:r>
        <w:rPr>
          <w:w w:val="99"/>
        </w:rPr>
        <w:t xml:space="preserve"> </w:t>
      </w:r>
      <w:r>
        <w:t>surrounding</w:t>
      </w:r>
      <w:r>
        <w:rPr>
          <w:spacing w:val="-11"/>
        </w:rPr>
        <w:t xml:space="preserve"> </w:t>
      </w:r>
      <w:r>
        <w:t>area.</w:t>
      </w:r>
      <w:r>
        <w:rPr>
          <w:spacing w:val="-9"/>
        </w:rPr>
        <w:t xml:space="preserve"> </w:t>
      </w:r>
      <w:r>
        <w:t>If</w:t>
      </w:r>
      <w:r>
        <w:rPr>
          <w:spacing w:val="-9"/>
        </w:rPr>
        <w:t xml:space="preserve"> </w:t>
      </w:r>
      <w:r>
        <w:t>the</w:t>
      </w:r>
      <w:r>
        <w:rPr>
          <w:spacing w:val="-10"/>
        </w:rPr>
        <w:t xml:space="preserve"> </w:t>
      </w:r>
      <w:r>
        <w:rPr>
          <w:spacing w:val="-1"/>
        </w:rPr>
        <w:t>p</w:t>
      </w:r>
      <w:r>
        <w:t>ro</w:t>
      </w:r>
      <w:r>
        <w:rPr>
          <w:spacing w:val="2"/>
        </w:rPr>
        <w:t>p</w:t>
      </w:r>
      <w:r>
        <w:t>erty</w:t>
      </w:r>
      <w:r>
        <w:rPr>
          <w:spacing w:val="-9"/>
        </w:rPr>
        <w:t xml:space="preserve"> </w:t>
      </w:r>
      <w:r>
        <w:t>falls</w:t>
      </w:r>
      <w:r>
        <w:rPr>
          <w:spacing w:val="-9"/>
        </w:rPr>
        <w:t xml:space="preserve"> </w:t>
      </w:r>
      <w:r>
        <w:t>within</w:t>
      </w:r>
      <w:r>
        <w:rPr>
          <w:spacing w:val="-10"/>
        </w:rPr>
        <w:t xml:space="preserve"> </w:t>
      </w:r>
      <w:r>
        <w:t>a</w:t>
      </w:r>
      <w:r>
        <w:rPr>
          <w:spacing w:val="-9"/>
        </w:rPr>
        <w:t xml:space="preserve"> </w:t>
      </w:r>
      <w:r>
        <w:t>co</w:t>
      </w:r>
      <w:r>
        <w:rPr>
          <w:spacing w:val="-1"/>
        </w:rPr>
        <w:t>n</w:t>
      </w:r>
      <w:r>
        <w:t>servation</w:t>
      </w:r>
      <w:r>
        <w:rPr>
          <w:spacing w:val="-7"/>
        </w:rPr>
        <w:t xml:space="preserve"> </w:t>
      </w:r>
      <w:r>
        <w:t>area,</w:t>
      </w:r>
      <w:r>
        <w:rPr>
          <w:spacing w:val="-10"/>
        </w:rPr>
        <w:t xml:space="preserve"> </w:t>
      </w:r>
      <w:r>
        <w:t>the</w:t>
      </w:r>
      <w:r>
        <w:rPr>
          <w:spacing w:val="-9"/>
        </w:rPr>
        <w:t xml:space="preserve"> </w:t>
      </w:r>
      <w:r>
        <w:t>crossover</w:t>
      </w:r>
      <w:r>
        <w:rPr>
          <w:spacing w:val="-9"/>
        </w:rPr>
        <w:t xml:space="preserve"> </w:t>
      </w:r>
      <w:r>
        <w:t>will</w:t>
      </w:r>
      <w:r>
        <w:rPr>
          <w:spacing w:val="-10"/>
        </w:rPr>
        <w:t xml:space="preserve"> </w:t>
      </w:r>
      <w:r>
        <w:t>be</w:t>
      </w:r>
      <w:r>
        <w:rPr>
          <w:spacing w:val="-8"/>
        </w:rPr>
        <w:t xml:space="preserve"> </w:t>
      </w:r>
      <w:r>
        <w:t>constructed</w:t>
      </w:r>
      <w:r>
        <w:rPr>
          <w:spacing w:val="-10"/>
        </w:rPr>
        <w:t xml:space="preserve"> </w:t>
      </w:r>
      <w:r>
        <w:t>in</w:t>
      </w:r>
      <w:r>
        <w:rPr>
          <w:w w:val="99"/>
        </w:rPr>
        <w:t xml:space="preserve"> </w:t>
      </w:r>
      <w:r>
        <w:t>keeping</w:t>
      </w:r>
      <w:r>
        <w:rPr>
          <w:spacing w:val="-6"/>
        </w:rPr>
        <w:t xml:space="preserve"> </w:t>
      </w:r>
      <w:r>
        <w:t>with</w:t>
      </w:r>
      <w:r>
        <w:rPr>
          <w:spacing w:val="-7"/>
        </w:rPr>
        <w:t xml:space="preserve"> </w:t>
      </w:r>
      <w:r>
        <w:t>the</w:t>
      </w:r>
      <w:r>
        <w:rPr>
          <w:spacing w:val="-7"/>
        </w:rPr>
        <w:t xml:space="preserve"> </w:t>
      </w:r>
      <w:r>
        <w:rPr>
          <w:spacing w:val="1"/>
        </w:rPr>
        <w:t>s</w:t>
      </w:r>
      <w:r>
        <w:t>urface</w:t>
      </w:r>
      <w:r>
        <w:rPr>
          <w:spacing w:val="-7"/>
        </w:rPr>
        <w:t xml:space="preserve"> </w:t>
      </w:r>
      <w:r>
        <w:t>of</w:t>
      </w:r>
      <w:r>
        <w:rPr>
          <w:spacing w:val="-7"/>
        </w:rPr>
        <w:t xml:space="preserve"> </w:t>
      </w:r>
      <w:r>
        <w:t>the</w:t>
      </w:r>
      <w:r>
        <w:rPr>
          <w:spacing w:val="-5"/>
        </w:rPr>
        <w:t xml:space="preserve"> </w:t>
      </w:r>
      <w:r>
        <w:t>footway.</w:t>
      </w:r>
    </w:p>
    <w:p w:rsidR="00E400F1" w:rsidRDefault="00E400F1">
      <w:pPr>
        <w:spacing w:before="13" w:line="240" w:lineRule="exact"/>
        <w:rPr>
          <w:sz w:val="24"/>
          <w:szCs w:val="24"/>
        </w:rPr>
      </w:pPr>
    </w:p>
    <w:p w:rsidR="00E400F1" w:rsidRDefault="00681B93">
      <w:pPr>
        <w:pStyle w:val="Heading2"/>
        <w:numPr>
          <w:ilvl w:val="1"/>
          <w:numId w:val="8"/>
        </w:numPr>
        <w:tabs>
          <w:tab w:val="left" w:pos="1210"/>
        </w:tabs>
        <w:rPr>
          <w:b w:val="0"/>
          <w:bCs w:val="0"/>
        </w:rPr>
      </w:pPr>
      <w:r>
        <w:t>Drainage</w:t>
      </w:r>
    </w:p>
    <w:p w:rsidR="00E400F1" w:rsidRDefault="00681B93">
      <w:pPr>
        <w:pStyle w:val="BodyText"/>
        <w:spacing w:before="2" w:line="254" w:lineRule="exact"/>
        <w:ind w:left="1210" w:right="991"/>
        <w:jc w:val="both"/>
      </w:pPr>
      <w:r>
        <w:t>It is</w:t>
      </w:r>
      <w:r>
        <w:rPr>
          <w:spacing w:val="1"/>
        </w:rPr>
        <w:t xml:space="preserve"> </w:t>
      </w:r>
      <w:r>
        <w:t>the</w:t>
      </w:r>
      <w:r>
        <w:rPr>
          <w:spacing w:val="1"/>
        </w:rPr>
        <w:t xml:space="preserve"> </w:t>
      </w:r>
      <w:r>
        <w:t>res</w:t>
      </w:r>
      <w:r>
        <w:rPr>
          <w:spacing w:val="-1"/>
        </w:rPr>
        <w:t>p</w:t>
      </w:r>
      <w:r>
        <w:t>onsibility</w:t>
      </w:r>
      <w:r>
        <w:rPr>
          <w:spacing w:val="-1"/>
        </w:rPr>
        <w:t xml:space="preserve"> </w:t>
      </w:r>
      <w:r>
        <w:t>of</w:t>
      </w:r>
      <w:r>
        <w:rPr>
          <w:spacing w:val="1"/>
        </w:rPr>
        <w:t xml:space="preserve"> </w:t>
      </w:r>
      <w:r>
        <w:t>the</w:t>
      </w:r>
      <w:r>
        <w:rPr>
          <w:spacing w:val="1"/>
        </w:rPr>
        <w:t xml:space="preserve"> </w:t>
      </w:r>
      <w:r>
        <w:t>applican</w:t>
      </w:r>
      <w:r>
        <w:rPr>
          <w:spacing w:val="3"/>
        </w:rPr>
        <w:t>t</w:t>
      </w:r>
      <w:r>
        <w:t>/agent to</w:t>
      </w:r>
      <w:r>
        <w:rPr>
          <w:spacing w:val="1"/>
        </w:rPr>
        <w:t xml:space="preserve"> </w:t>
      </w:r>
      <w:r>
        <w:t>provide</w:t>
      </w:r>
      <w:r>
        <w:rPr>
          <w:spacing w:val="1"/>
        </w:rPr>
        <w:t xml:space="preserve"> </w:t>
      </w:r>
      <w:r>
        <w:t>adequate drai</w:t>
      </w:r>
      <w:r>
        <w:rPr>
          <w:spacing w:val="2"/>
        </w:rPr>
        <w:t>n</w:t>
      </w:r>
      <w:r>
        <w:t>age for</w:t>
      </w:r>
      <w:r>
        <w:rPr>
          <w:spacing w:val="1"/>
        </w:rPr>
        <w:t xml:space="preserve"> </w:t>
      </w:r>
      <w:r>
        <w:t>surface water,</w:t>
      </w:r>
      <w:r>
        <w:rPr>
          <w:spacing w:val="1"/>
        </w:rPr>
        <w:t xml:space="preserve"> </w:t>
      </w:r>
      <w:r>
        <w:t>so</w:t>
      </w:r>
      <w:r>
        <w:rPr>
          <w:spacing w:val="1"/>
        </w:rPr>
        <w:t xml:space="preserve"> </w:t>
      </w:r>
      <w:r>
        <w:t>that</w:t>
      </w:r>
      <w:r>
        <w:rPr>
          <w:w w:val="99"/>
        </w:rPr>
        <w:t xml:space="preserve"> </w:t>
      </w:r>
      <w:r>
        <w:t>it</w:t>
      </w:r>
      <w:r>
        <w:rPr>
          <w:spacing w:val="-2"/>
        </w:rPr>
        <w:t xml:space="preserve"> </w:t>
      </w:r>
      <w:r>
        <w:t>does</w:t>
      </w:r>
      <w:r>
        <w:rPr>
          <w:spacing w:val="-2"/>
        </w:rPr>
        <w:t xml:space="preserve"> </w:t>
      </w:r>
      <w:r>
        <w:t>not</w:t>
      </w:r>
      <w:r>
        <w:rPr>
          <w:spacing w:val="-2"/>
        </w:rPr>
        <w:t xml:space="preserve"> </w:t>
      </w:r>
      <w:r>
        <w:t>fall</w:t>
      </w:r>
      <w:r>
        <w:rPr>
          <w:spacing w:val="-2"/>
        </w:rPr>
        <w:t xml:space="preserve"> </w:t>
      </w:r>
      <w:r>
        <w:t>or</w:t>
      </w:r>
      <w:r>
        <w:rPr>
          <w:spacing w:val="-2"/>
        </w:rPr>
        <w:t xml:space="preserve"> </w:t>
      </w:r>
      <w:r>
        <w:t>flow</w:t>
      </w:r>
      <w:r>
        <w:rPr>
          <w:spacing w:val="-2"/>
        </w:rPr>
        <w:t xml:space="preserve"> </w:t>
      </w:r>
      <w:r>
        <w:t>on</w:t>
      </w:r>
      <w:r>
        <w:rPr>
          <w:spacing w:val="-2"/>
        </w:rPr>
        <w:t xml:space="preserve"> </w:t>
      </w:r>
      <w:r>
        <w:t>to</w:t>
      </w:r>
      <w:r>
        <w:rPr>
          <w:spacing w:val="-2"/>
        </w:rPr>
        <w:t xml:space="preserve"> </w:t>
      </w:r>
      <w:r>
        <w:t>the</w:t>
      </w:r>
      <w:r>
        <w:rPr>
          <w:spacing w:val="-2"/>
        </w:rPr>
        <w:t xml:space="preserve"> </w:t>
      </w:r>
      <w:r>
        <w:t>highway,</w:t>
      </w:r>
      <w:r>
        <w:rPr>
          <w:spacing w:val="-2"/>
        </w:rPr>
        <w:t xml:space="preserve"> </w:t>
      </w:r>
      <w:r>
        <w:t>as</w:t>
      </w:r>
      <w:r>
        <w:rPr>
          <w:spacing w:val="-2"/>
        </w:rPr>
        <w:t xml:space="preserve"> </w:t>
      </w:r>
      <w:r>
        <w:t>re</w:t>
      </w:r>
      <w:r>
        <w:rPr>
          <w:spacing w:val="1"/>
        </w:rPr>
        <w:t>q</w:t>
      </w:r>
      <w:r>
        <w:t>uired</w:t>
      </w:r>
      <w:r>
        <w:rPr>
          <w:spacing w:val="-2"/>
        </w:rPr>
        <w:t xml:space="preserve"> </w:t>
      </w:r>
      <w:r>
        <w:t>by</w:t>
      </w:r>
      <w:r>
        <w:rPr>
          <w:spacing w:val="-3"/>
        </w:rPr>
        <w:t xml:space="preserve"> </w:t>
      </w:r>
      <w:r>
        <w:t>S</w:t>
      </w:r>
      <w:r>
        <w:rPr>
          <w:spacing w:val="1"/>
        </w:rPr>
        <w:t>e</w:t>
      </w:r>
      <w:r>
        <w:t>ction</w:t>
      </w:r>
      <w:r>
        <w:rPr>
          <w:spacing w:val="-2"/>
        </w:rPr>
        <w:t xml:space="preserve"> </w:t>
      </w:r>
      <w:r>
        <w:t>163</w:t>
      </w:r>
      <w:r>
        <w:rPr>
          <w:spacing w:val="-2"/>
        </w:rPr>
        <w:t xml:space="preserve"> </w:t>
      </w:r>
      <w:r>
        <w:t>of</w:t>
      </w:r>
      <w:r>
        <w:rPr>
          <w:spacing w:val="-2"/>
        </w:rPr>
        <w:t xml:space="preserve"> </w:t>
      </w:r>
      <w:r>
        <w:t>the</w:t>
      </w:r>
      <w:r>
        <w:rPr>
          <w:spacing w:val="-2"/>
        </w:rPr>
        <w:t xml:space="preserve"> </w:t>
      </w:r>
      <w:r>
        <w:t>Highways</w:t>
      </w:r>
      <w:r>
        <w:rPr>
          <w:spacing w:val="-2"/>
        </w:rPr>
        <w:t xml:space="preserve"> </w:t>
      </w:r>
      <w:r>
        <w:t>Act</w:t>
      </w:r>
      <w:r>
        <w:rPr>
          <w:spacing w:val="-2"/>
        </w:rPr>
        <w:t xml:space="preserve"> </w:t>
      </w:r>
      <w:r>
        <w:t>1980.</w:t>
      </w:r>
      <w:r>
        <w:rPr>
          <w:spacing w:val="8"/>
        </w:rPr>
        <w:t xml:space="preserve"> </w:t>
      </w:r>
      <w:r>
        <w:t>The</w:t>
      </w:r>
      <w:r>
        <w:rPr>
          <w:w w:val="99"/>
        </w:rPr>
        <w:t xml:space="preserve"> </w:t>
      </w:r>
      <w:r>
        <w:t>applicant/a</w:t>
      </w:r>
      <w:r>
        <w:rPr>
          <w:spacing w:val="-1"/>
        </w:rPr>
        <w:t>g</w:t>
      </w:r>
      <w:r>
        <w:t>en</w:t>
      </w:r>
      <w:r>
        <w:rPr>
          <w:spacing w:val="2"/>
        </w:rPr>
        <w:t>t</w:t>
      </w:r>
      <w:r>
        <w:rPr>
          <w:rFonts w:cs="Arial"/>
        </w:rPr>
        <w:t>’s</w:t>
      </w:r>
      <w:r>
        <w:rPr>
          <w:rFonts w:cs="Arial"/>
          <w:spacing w:val="-21"/>
        </w:rPr>
        <w:t xml:space="preserve"> </w:t>
      </w:r>
      <w:r>
        <w:t>applic</w:t>
      </w:r>
      <w:r>
        <w:rPr>
          <w:spacing w:val="-1"/>
        </w:rPr>
        <w:t>a</w:t>
      </w:r>
      <w:r>
        <w:t>tion</w:t>
      </w:r>
      <w:r>
        <w:rPr>
          <w:spacing w:val="-22"/>
        </w:rPr>
        <w:t xml:space="preserve"> </w:t>
      </w:r>
      <w:r>
        <w:t>may</w:t>
      </w:r>
      <w:r>
        <w:rPr>
          <w:spacing w:val="-22"/>
        </w:rPr>
        <w:t xml:space="preserve"> </w:t>
      </w:r>
      <w:r>
        <w:t>be</w:t>
      </w:r>
      <w:r>
        <w:rPr>
          <w:spacing w:val="-20"/>
        </w:rPr>
        <w:t xml:space="preserve"> </w:t>
      </w:r>
      <w:r>
        <w:t>refused</w:t>
      </w:r>
      <w:r>
        <w:rPr>
          <w:spacing w:val="-22"/>
        </w:rPr>
        <w:t xml:space="preserve"> </w:t>
      </w:r>
      <w:r>
        <w:t>if</w:t>
      </w:r>
      <w:r>
        <w:rPr>
          <w:spacing w:val="-21"/>
        </w:rPr>
        <w:t xml:space="preserve"> </w:t>
      </w:r>
      <w:r>
        <w:t>the</w:t>
      </w:r>
      <w:r>
        <w:rPr>
          <w:spacing w:val="-22"/>
        </w:rPr>
        <w:t xml:space="preserve"> </w:t>
      </w:r>
      <w:r>
        <w:t>applicant/a</w:t>
      </w:r>
      <w:r>
        <w:rPr>
          <w:spacing w:val="-1"/>
        </w:rPr>
        <w:t>g</w:t>
      </w:r>
      <w:r>
        <w:t>ent</w:t>
      </w:r>
      <w:r>
        <w:rPr>
          <w:spacing w:val="-19"/>
        </w:rPr>
        <w:t xml:space="preserve"> </w:t>
      </w:r>
      <w:r>
        <w:t>does</w:t>
      </w:r>
      <w:r>
        <w:rPr>
          <w:spacing w:val="-21"/>
        </w:rPr>
        <w:t xml:space="preserve"> </w:t>
      </w:r>
      <w:r>
        <w:t>not</w:t>
      </w:r>
      <w:r>
        <w:rPr>
          <w:spacing w:val="-23"/>
        </w:rPr>
        <w:t xml:space="preserve"> </w:t>
      </w:r>
      <w:r>
        <w:t>provide</w:t>
      </w:r>
      <w:r>
        <w:rPr>
          <w:spacing w:val="-20"/>
        </w:rPr>
        <w:t xml:space="preserve"> </w:t>
      </w:r>
      <w:r>
        <w:t>adequate</w:t>
      </w:r>
      <w:r>
        <w:rPr>
          <w:spacing w:val="-21"/>
        </w:rPr>
        <w:t xml:space="preserve"> </w:t>
      </w:r>
      <w:r>
        <w:t>surfa</w:t>
      </w:r>
      <w:r>
        <w:rPr>
          <w:spacing w:val="-2"/>
        </w:rPr>
        <w:t>c</w:t>
      </w:r>
      <w:r>
        <w:t>e</w:t>
      </w:r>
      <w:r>
        <w:rPr>
          <w:w w:val="99"/>
        </w:rPr>
        <w:t xml:space="preserve"> </w:t>
      </w:r>
      <w:r>
        <w:t>water</w:t>
      </w:r>
      <w:r>
        <w:rPr>
          <w:spacing w:val="-18"/>
        </w:rPr>
        <w:t xml:space="preserve"> </w:t>
      </w:r>
      <w:r>
        <w:t>drainage.</w:t>
      </w:r>
      <w:r>
        <w:rPr>
          <w:spacing w:val="-18"/>
        </w:rPr>
        <w:t xml:space="preserve"> </w:t>
      </w:r>
      <w:r>
        <w:t>Water</w:t>
      </w:r>
      <w:r>
        <w:rPr>
          <w:spacing w:val="-15"/>
        </w:rPr>
        <w:t xml:space="preserve"> </w:t>
      </w:r>
      <w:r>
        <w:t>must</w:t>
      </w:r>
      <w:r>
        <w:rPr>
          <w:spacing w:val="-18"/>
        </w:rPr>
        <w:t xml:space="preserve"> </w:t>
      </w:r>
      <w:r>
        <w:t>not</w:t>
      </w:r>
      <w:r>
        <w:rPr>
          <w:spacing w:val="-18"/>
        </w:rPr>
        <w:t xml:space="preserve"> </w:t>
      </w:r>
      <w:r>
        <w:t>flow</w:t>
      </w:r>
      <w:r>
        <w:rPr>
          <w:spacing w:val="-18"/>
        </w:rPr>
        <w:t xml:space="preserve"> </w:t>
      </w:r>
      <w:r>
        <w:t>from</w:t>
      </w:r>
      <w:r>
        <w:rPr>
          <w:spacing w:val="-18"/>
        </w:rPr>
        <w:t xml:space="preserve"> </w:t>
      </w:r>
      <w:r>
        <w:t>the</w:t>
      </w:r>
      <w:r>
        <w:rPr>
          <w:spacing w:val="-17"/>
        </w:rPr>
        <w:t xml:space="preserve"> </w:t>
      </w:r>
      <w:r>
        <w:t>pro</w:t>
      </w:r>
      <w:r>
        <w:rPr>
          <w:spacing w:val="1"/>
        </w:rPr>
        <w:t>p</w:t>
      </w:r>
      <w:r>
        <w:t>erty</w:t>
      </w:r>
      <w:r>
        <w:rPr>
          <w:spacing w:val="-18"/>
        </w:rPr>
        <w:t xml:space="preserve"> </w:t>
      </w:r>
      <w:r>
        <w:t>directly</w:t>
      </w:r>
      <w:r>
        <w:rPr>
          <w:spacing w:val="-16"/>
        </w:rPr>
        <w:t xml:space="preserve"> </w:t>
      </w:r>
      <w:r>
        <w:t>onto</w:t>
      </w:r>
      <w:r>
        <w:rPr>
          <w:spacing w:val="-18"/>
        </w:rPr>
        <w:t xml:space="preserve"> </w:t>
      </w:r>
      <w:r>
        <w:t>the</w:t>
      </w:r>
      <w:r>
        <w:rPr>
          <w:spacing w:val="-17"/>
        </w:rPr>
        <w:t xml:space="preserve"> </w:t>
      </w:r>
      <w:r>
        <w:t>public</w:t>
      </w:r>
      <w:r>
        <w:rPr>
          <w:spacing w:val="-18"/>
        </w:rPr>
        <w:t xml:space="preserve"> </w:t>
      </w:r>
      <w:r>
        <w:t>highway</w:t>
      </w:r>
      <w:r>
        <w:rPr>
          <w:spacing w:val="-18"/>
        </w:rPr>
        <w:t xml:space="preserve"> </w:t>
      </w:r>
      <w:r>
        <w:t>and</w:t>
      </w:r>
      <w:r>
        <w:rPr>
          <w:spacing w:val="-18"/>
        </w:rPr>
        <w:t xml:space="preserve"> </w:t>
      </w:r>
      <w:r>
        <w:t>must</w:t>
      </w:r>
      <w:r>
        <w:rPr>
          <w:spacing w:val="-18"/>
        </w:rPr>
        <w:t xml:space="preserve"> </w:t>
      </w:r>
      <w:r>
        <w:t>drain</w:t>
      </w:r>
    </w:p>
    <w:p w:rsidR="00E400F1" w:rsidRDefault="00681B93">
      <w:pPr>
        <w:pStyle w:val="BodyText"/>
        <w:spacing w:line="249" w:lineRule="exact"/>
        <w:ind w:left="1210" w:right="6170"/>
        <w:jc w:val="both"/>
      </w:pPr>
      <w:r>
        <w:t>onto</w:t>
      </w:r>
      <w:r>
        <w:rPr>
          <w:spacing w:val="-6"/>
        </w:rPr>
        <w:t xml:space="preserve"> </w:t>
      </w:r>
      <w:r>
        <w:t>a</w:t>
      </w:r>
      <w:r>
        <w:rPr>
          <w:spacing w:val="-5"/>
        </w:rPr>
        <w:t xml:space="preserve"> </w:t>
      </w:r>
      <w:r>
        <w:t>ga</w:t>
      </w:r>
      <w:r>
        <w:rPr>
          <w:spacing w:val="-1"/>
        </w:rPr>
        <w:t>r</w:t>
      </w:r>
      <w:r>
        <w:t>den</w:t>
      </w:r>
      <w:r>
        <w:rPr>
          <w:spacing w:val="-5"/>
        </w:rPr>
        <w:t xml:space="preserve"> </w:t>
      </w:r>
      <w:r>
        <w:t>area</w:t>
      </w:r>
      <w:r>
        <w:rPr>
          <w:spacing w:val="-5"/>
        </w:rPr>
        <w:t xml:space="preserve"> </w:t>
      </w:r>
      <w:r>
        <w:t>or</w:t>
      </w:r>
      <w:r>
        <w:rPr>
          <w:spacing w:val="-6"/>
        </w:rPr>
        <w:t xml:space="preserve"> </w:t>
      </w:r>
      <w:r>
        <w:rPr>
          <w:spacing w:val="-1"/>
        </w:rPr>
        <w:t>i</w:t>
      </w:r>
      <w:r>
        <w:t>nto</w:t>
      </w:r>
      <w:r>
        <w:rPr>
          <w:spacing w:val="-5"/>
        </w:rPr>
        <w:t xml:space="preserve"> </w:t>
      </w:r>
      <w:r>
        <w:t>a</w:t>
      </w:r>
      <w:r>
        <w:rPr>
          <w:spacing w:val="-5"/>
        </w:rPr>
        <w:t xml:space="preserve"> </w:t>
      </w:r>
      <w:r>
        <w:t>d</w:t>
      </w:r>
      <w:r>
        <w:rPr>
          <w:spacing w:val="-1"/>
        </w:rPr>
        <w:t>r</w:t>
      </w:r>
      <w:r>
        <w:t>ain</w:t>
      </w:r>
      <w:r>
        <w:rPr>
          <w:spacing w:val="-1"/>
        </w:rPr>
        <w:t>a</w:t>
      </w:r>
      <w:r>
        <w:t>ge</w:t>
      </w:r>
      <w:r>
        <w:rPr>
          <w:spacing w:val="-5"/>
        </w:rPr>
        <w:t xml:space="preserve"> </w:t>
      </w:r>
      <w:r>
        <w:t>channel.</w:t>
      </w:r>
    </w:p>
    <w:p w:rsidR="00E400F1" w:rsidRDefault="00E400F1">
      <w:pPr>
        <w:spacing w:before="12" w:line="240" w:lineRule="exact"/>
        <w:rPr>
          <w:sz w:val="24"/>
          <w:szCs w:val="24"/>
        </w:rPr>
      </w:pPr>
    </w:p>
    <w:p w:rsidR="00E400F1" w:rsidRDefault="00681B93">
      <w:pPr>
        <w:pStyle w:val="BodyText"/>
        <w:ind w:left="1210" w:right="995"/>
        <w:jc w:val="both"/>
      </w:pPr>
      <w:r>
        <w:t>E</w:t>
      </w:r>
      <w:r>
        <w:rPr>
          <w:spacing w:val="-1"/>
        </w:rPr>
        <w:t>v</w:t>
      </w:r>
      <w:r>
        <w:t>e</w:t>
      </w:r>
      <w:r>
        <w:rPr>
          <w:spacing w:val="1"/>
        </w:rPr>
        <w:t>r</w:t>
      </w:r>
      <w:r>
        <w:t>y</w:t>
      </w:r>
      <w:r>
        <w:rPr>
          <w:spacing w:val="-13"/>
        </w:rPr>
        <w:t xml:space="preserve"> </w:t>
      </w:r>
      <w:r>
        <w:t>step</w:t>
      </w:r>
      <w:r>
        <w:rPr>
          <w:spacing w:val="-12"/>
        </w:rPr>
        <w:t xml:space="preserve"> </w:t>
      </w:r>
      <w:r>
        <w:t>will</w:t>
      </w:r>
      <w:r>
        <w:rPr>
          <w:spacing w:val="-12"/>
        </w:rPr>
        <w:t xml:space="preserve"> </w:t>
      </w:r>
      <w:r>
        <w:t>be</w:t>
      </w:r>
      <w:r>
        <w:rPr>
          <w:spacing w:val="-12"/>
        </w:rPr>
        <w:t xml:space="preserve"> </w:t>
      </w:r>
      <w:r>
        <w:t>taken</w:t>
      </w:r>
      <w:r>
        <w:rPr>
          <w:spacing w:val="-13"/>
        </w:rPr>
        <w:t xml:space="preserve"> </w:t>
      </w:r>
      <w:r>
        <w:t>to</w:t>
      </w:r>
      <w:r>
        <w:rPr>
          <w:spacing w:val="-11"/>
        </w:rPr>
        <w:t xml:space="preserve"> </w:t>
      </w:r>
      <w:r>
        <w:t>ensure</w:t>
      </w:r>
      <w:r>
        <w:rPr>
          <w:spacing w:val="-12"/>
        </w:rPr>
        <w:t xml:space="preserve"> </w:t>
      </w:r>
      <w:r>
        <w:t>t</w:t>
      </w:r>
      <w:r>
        <w:rPr>
          <w:spacing w:val="-1"/>
        </w:rPr>
        <w:t>h</w:t>
      </w:r>
      <w:r>
        <w:t>at</w:t>
      </w:r>
      <w:r>
        <w:rPr>
          <w:spacing w:val="-11"/>
        </w:rPr>
        <w:t xml:space="preserve"> </w:t>
      </w:r>
      <w:r>
        <w:t>surface</w:t>
      </w:r>
      <w:r>
        <w:rPr>
          <w:spacing w:val="-13"/>
        </w:rPr>
        <w:t xml:space="preserve"> </w:t>
      </w:r>
      <w:r>
        <w:rPr>
          <w:spacing w:val="-2"/>
        </w:rPr>
        <w:t>w</w:t>
      </w:r>
      <w:r>
        <w:t>ater</w:t>
      </w:r>
      <w:r>
        <w:rPr>
          <w:spacing w:val="-12"/>
        </w:rPr>
        <w:t xml:space="preserve"> </w:t>
      </w:r>
      <w:r>
        <w:t>does</w:t>
      </w:r>
      <w:r>
        <w:rPr>
          <w:spacing w:val="-12"/>
        </w:rPr>
        <w:t xml:space="preserve"> </w:t>
      </w:r>
      <w:r>
        <w:t>not</w:t>
      </w:r>
      <w:r>
        <w:rPr>
          <w:spacing w:val="-13"/>
        </w:rPr>
        <w:t xml:space="preserve"> </w:t>
      </w:r>
      <w:r>
        <w:t>flow</w:t>
      </w:r>
      <w:r>
        <w:rPr>
          <w:spacing w:val="-12"/>
        </w:rPr>
        <w:t xml:space="preserve"> </w:t>
      </w:r>
      <w:r>
        <w:t>into</w:t>
      </w:r>
      <w:r>
        <w:rPr>
          <w:spacing w:val="-13"/>
        </w:rPr>
        <w:t xml:space="preserve"> </w:t>
      </w:r>
      <w:r>
        <w:t>t</w:t>
      </w:r>
      <w:r>
        <w:rPr>
          <w:spacing w:val="-1"/>
        </w:rPr>
        <w:t>h</w:t>
      </w:r>
      <w:r>
        <w:t>e</w:t>
      </w:r>
      <w:r>
        <w:rPr>
          <w:spacing w:val="-11"/>
        </w:rPr>
        <w:t xml:space="preserve"> </w:t>
      </w:r>
      <w:r>
        <w:t>property</w:t>
      </w:r>
      <w:r>
        <w:rPr>
          <w:spacing w:val="-13"/>
        </w:rPr>
        <w:t xml:space="preserve"> </w:t>
      </w:r>
      <w:r>
        <w:t>f</w:t>
      </w:r>
      <w:r>
        <w:rPr>
          <w:spacing w:val="-1"/>
        </w:rPr>
        <w:t>r</w:t>
      </w:r>
      <w:r>
        <w:t>om</w:t>
      </w:r>
      <w:r>
        <w:rPr>
          <w:spacing w:val="-12"/>
        </w:rPr>
        <w:t xml:space="preserve"> </w:t>
      </w:r>
      <w:r>
        <w:t>the</w:t>
      </w:r>
      <w:r>
        <w:rPr>
          <w:spacing w:val="-12"/>
        </w:rPr>
        <w:t xml:space="preserve"> </w:t>
      </w:r>
      <w:r>
        <w:t>high</w:t>
      </w:r>
      <w:r>
        <w:rPr>
          <w:spacing w:val="-1"/>
        </w:rPr>
        <w:t>w</w:t>
      </w:r>
      <w:r>
        <w:rPr>
          <w:spacing w:val="1"/>
        </w:rPr>
        <w:t>a</w:t>
      </w:r>
      <w:r>
        <w:t>y</w:t>
      </w:r>
      <w:r>
        <w:rPr>
          <w:w w:val="99"/>
        </w:rPr>
        <w:t xml:space="preserve"> </w:t>
      </w:r>
      <w:r>
        <w:t>as</w:t>
      </w:r>
      <w:r>
        <w:rPr>
          <w:spacing w:val="-14"/>
        </w:rPr>
        <w:t xml:space="preserve"> </w:t>
      </w:r>
      <w:r>
        <w:t>a</w:t>
      </w:r>
      <w:r>
        <w:rPr>
          <w:spacing w:val="-14"/>
        </w:rPr>
        <w:t xml:space="preserve"> </w:t>
      </w:r>
      <w:r>
        <w:t>res</w:t>
      </w:r>
      <w:r>
        <w:rPr>
          <w:spacing w:val="-1"/>
        </w:rPr>
        <w:t>u</w:t>
      </w:r>
      <w:r>
        <w:t>lt</w:t>
      </w:r>
      <w:r>
        <w:rPr>
          <w:spacing w:val="-14"/>
        </w:rPr>
        <w:t xml:space="preserve"> </w:t>
      </w:r>
      <w:r>
        <w:rPr>
          <w:spacing w:val="-1"/>
        </w:rPr>
        <w:t>o</w:t>
      </w:r>
      <w:r>
        <w:t>f</w:t>
      </w:r>
      <w:r>
        <w:rPr>
          <w:spacing w:val="-14"/>
        </w:rPr>
        <w:t xml:space="preserve"> </w:t>
      </w:r>
      <w:r>
        <w:t>the</w:t>
      </w:r>
      <w:r>
        <w:rPr>
          <w:spacing w:val="-15"/>
        </w:rPr>
        <w:t xml:space="preserve"> </w:t>
      </w:r>
      <w:r>
        <w:t>co</w:t>
      </w:r>
      <w:r>
        <w:rPr>
          <w:spacing w:val="-1"/>
        </w:rPr>
        <w:t>n</w:t>
      </w:r>
      <w:r>
        <w:t>str</w:t>
      </w:r>
      <w:r>
        <w:rPr>
          <w:spacing w:val="-1"/>
        </w:rPr>
        <w:t>u</w:t>
      </w:r>
      <w:r>
        <w:t>ction</w:t>
      </w:r>
      <w:r>
        <w:rPr>
          <w:spacing w:val="-14"/>
        </w:rPr>
        <w:t xml:space="preserve"> </w:t>
      </w:r>
      <w:r>
        <w:t>of</w:t>
      </w:r>
      <w:r>
        <w:rPr>
          <w:spacing w:val="-15"/>
        </w:rPr>
        <w:t xml:space="preserve"> </w:t>
      </w:r>
      <w:r>
        <w:rPr>
          <w:spacing w:val="-2"/>
        </w:rPr>
        <w:t>t</w:t>
      </w:r>
      <w:r>
        <w:t>he</w:t>
      </w:r>
      <w:r>
        <w:rPr>
          <w:spacing w:val="-13"/>
        </w:rPr>
        <w:t xml:space="preserve"> </w:t>
      </w:r>
      <w:r>
        <w:t>crossover.</w:t>
      </w:r>
      <w:r>
        <w:rPr>
          <w:spacing w:val="-12"/>
        </w:rPr>
        <w:t xml:space="preserve"> </w:t>
      </w:r>
      <w:r>
        <w:t>Any</w:t>
      </w:r>
      <w:r>
        <w:rPr>
          <w:spacing w:val="-14"/>
        </w:rPr>
        <w:t xml:space="preserve"> </w:t>
      </w:r>
      <w:r>
        <w:t>application</w:t>
      </w:r>
      <w:r>
        <w:rPr>
          <w:spacing w:val="-16"/>
        </w:rPr>
        <w:t xml:space="preserve"> </w:t>
      </w:r>
      <w:r>
        <w:t>affected</w:t>
      </w:r>
      <w:r>
        <w:rPr>
          <w:spacing w:val="-13"/>
        </w:rPr>
        <w:t xml:space="preserve"> </w:t>
      </w:r>
      <w:r>
        <w:t>by</w:t>
      </w:r>
      <w:r>
        <w:rPr>
          <w:spacing w:val="-16"/>
        </w:rPr>
        <w:t xml:space="preserve"> </w:t>
      </w:r>
      <w:r>
        <w:t>the</w:t>
      </w:r>
      <w:r>
        <w:rPr>
          <w:spacing w:val="-15"/>
        </w:rPr>
        <w:t xml:space="preserve"> </w:t>
      </w:r>
      <w:r>
        <w:t>location</w:t>
      </w:r>
      <w:r>
        <w:rPr>
          <w:spacing w:val="-15"/>
        </w:rPr>
        <w:t xml:space="preserve"> </w:t>
      </w:r>
      <w:r>
        <w:t>of</w:t>
      </w:r>
      <w:r>
        <w:rPr>
          <w:spacing w:val="-14"/>
        </w:rPr>
        <w:t xml:space="preserve"> </w:t>
      </w:r>
      <w:r>
        <w:t>a</w:t>
      </w:r>
      <w:r>
        <w:rPr>
          <w:spacing w:val="-15"/>
        </w:rPr>
        <w:t xml:space="preserve"> </w:t>
      </w:r>
      <w:r>
        <w:t>road</w:t>
      </w:r>
      <w:r>
        <w:rPr>
          <w:spacing w:val="-14"/>
        </w:rPr>
        <w:t xml:space="preserve"> </w:t>
      </w:r>
      <w:r>
        <w:t>gully</w:t>
      </w:r>
      <w:r>
        <w:rPr>
          <w:w w:val="99"/>
        </w:rPr>
        <w:t xml:space="preserve"> </w:t>
      </w:r>
      <w:r>
        <w:t>will</w:t>
      </w:r>
      <w:r>
        <w:rPr>
          <w:spacing w:val="6"/>
        </w:rPr>
        <w:t xml:space="preserve"> </w:t>
      </w:r>
      <w:r>
        <w:t>be</w:t>
      </w:r>
      <w:r>
        <w:rPr>
          <w:spacing w:val="7"/>
        </w:rPr>
        <w:t xml:space="preserve"> </w:t>
      </w:r>
      <w:r>
        <w:t>refer</w:t>
      </w:r>
      <w:r>
        <w:rPr>
          <w:spacing w:val="-2"/>
        </w:rPr>
        <w:t>r</w:t>
      </w:r>
      <w:r>
        <w:t>ed</w:t>
      </w:r>
      <w:r>
        <w:rPr>
          <w:spacing w:val="7"/>
        </w:rPr>
        <w:t xml:space="preserve"> </w:t>
      </w:r>
      <w:r>
        <w:t>to</w:t>
      </w:r>
      <w:r>
        <w:rPr>
          <w:spacing w:val="6"/>
        </w:rPr>
        <w:t xml:space="preserve"> </w:t>
      </w:r>
      <w:r>
        <w:t>the</w:t>
      </w:r>
      <w:r>
        <w:rPr>
          <w:spacing w:val="7"/>
        </w:rPr>
        <w:t xml:space="preserve"> </w:t>
      </w:r>
      <w:r>
        <w:t>Drainage</w:t>
      </w:r>
      <w:r>
        <w:rPr>
          <w:spacing w:val="7"/>
        </w:rPr>
        <w:t xml:space="preserve"> </w:t>
      </w:r>
      <w:r>
        <w:t>Section</w:t>
      </w:r>
      <w:r>
        <w:rPr>
          <w:spacing w:val="5"/>
        </w:rPr>
        <w:t xml:space="preserve"> </w:t>
      </w:r>
      <w:r>
        <w:t>for</w:t>
      </w:r>
      <w:r>
        <w:rPr>
          <w:spacing w:val="7"/>
        </w:rPr>
        <w:t xml:space="preserve"> </w:t>
      </w:r>
      <w:r>
        <w:rPr>
          <w:spacing w:val="4"/>
        </w:rPr>
        <w:t>c</w:t>
      </w:r>
      <w:r>
        <w:t>om</w:t>
      </w:r>
      <w:r>
        <w:rPr>
          <w:spacing w:val="-1"/>
        </w:rPr>
        <w:t>m</w:t>
      </w:r>
      <w:r>
        <w:t>ent,</w:t>
      </w:r>
      <w:r>
        <w:rPr>
          <w:spacing w:val="6"/>
        </w:rPr>
        <w:t xml:space="preserve"> </w:t>
      </w:r>
      <w:r>
        <w:t>which</w:t>
      </w:r>
      <w:r>
        <w:rPr>
          <w:spacing w:val="6"/>
        </w:rPr>
        <w:t xml:space="preserve"> </w:t>
      </w:r>
      <w:r>
        <w:t>may</w:t>
      </w:r>
      <w:r>
        <w:rPr>
          <w:spacing w:val="5"/>
        </w:rPr>
        <w:t xml:space="preserve"> </w:t>
      </w:r>
      <w:r>
        <w:t>influence</w:t>
      </w:r>
      <w:r>
        <w:rPr>
          <w:spacing w:val="7"/>
        </w:rPr>
        <w:t xml:space="preserve"> </w:t>
      </w:r>
      <w:r>
        <w:t>the</w:t>
      </w:r>
      <w:r>
        <w:rPr>
          <w:spacing w:val="6"/>
        </w:rPr>
        <w:t xml:space="preserve"> </w:t>
      </w:r>
      <w:r>
        <w:t>decision</w:t>
      </w:r>
      <w:r>
        <w:rPr>
          <w:spacing w:val="7"/>
        </w:rPr>
        <w:t xml:space="preserve"> </w:t>
      </w:r>
      <w:r>
        <w:t>to</w:t>
      </w:r>
      <w:r>
        <w:rPr>
          <w:spacing w:val="7"/>
        </w:rPr>
        <w:t xml:space="preserve"> </w:t>
      </w:r>
      <w:r>
        <w:t>appr</w:t>
      </w:r>
      <w:r>
        <w:rPr>
          <w:spacing w:val="-1"/>
        </w:rPr>
        <w:t>o</w:t>
      </w:r>
      <w:r>
        <w:t>ve</w:t>
      </w:r>
      <w:r>
        <w:rPr>
          <w:w w:val="99"/>
        </w:rPr>
        <w:t xml:space="preserve"> </w:t>
      </w:r>
      <w:r>
        <w:t>an</w:t>
      </w:r>
      <w:r>
        <w:rPr>
          <w:spacing w:val="-14"/>
        </w:rPr>
        <w:t xml:space="preserve"> </w:t>
      </w:r>
      <w:r>
        <w:t>applica</w:t>
      </w:r>
      <w:r>
        <w:rPr>
          <w:spacing w:val="-1"/>
        </w:rPr>
        <w:t>ti</w:t>
      </w:r>
      <w:r>
        <w:t>on.</w:t>
      </w:r>
    </w:p>
    <w:p w:rsidR="00E400F1" w:rsidRDefault="00E400F1">
      <w:pPr>
        <w:spacing w:before="12" w:line="240" w:lineRule="exact"/>
        <w:rPr>
          <w:sz w:val="24"/>
          <w:szCs w:val="24"/>
        </w:rPr>
      </w:pPr>
    </w:p>
    <w:p w:rsidR="00E400F1" w:rsidRDefault="00681B93">
      <w:pPr>
        <w:pStyle w:val="BodyText"/>
        <w:ind w:left="1276" w:right="993"/>
        <w:jc w:val="both"/>
      </w:pPr>
      <w:r>
        <w:rPr>
          <w:spacing w:val="-1"/>
        </w:rPr>
        <w:t>P</w:t>
      </w:r>
      <w:r>
        <w:t>aving</w:t>
      </w:r>
      <w:r>
        <w:rPr>
          <w:spacing w:val="13"/>
        </w:rPr>
        <w:t xml:space="preserve"> </w:t>
      </w:r>
      <w:r>
        <w:t>front</w:t>
      </w:r>
      <w:r>
        <w:rPr>
          <w:spacing w:val="14"/>
        </w:rPr>
        <w:t xml:space="preserve"> </w:t>
      </w:r>
      <w:r>
        <w:t>gardens</w:t>
      </w:r>
      <w:r>
        <w:rPr>
          <w:spacing w:val="13"/>
        </w:rPr>
        <w:t xml:space="preserve"> </w:t>
      </w:r>
      <w:r>
        <w:t>changes</w:t>
      </w:r>
      <w:r>
        <w:rPr>
          <w:spacing w:val="14"/>
        </w:rPr>
        <w:t xml:space="preserve"> </w:t>
      </w:r>
      <w:r>
        <w:t>the</w:t>
      </w:r>
      <w:r>
        <w:rPr>
          <w:spacing w:val="16"/>
        </w:rPr>
        <w:t xml:space="preserve"> </w:t>
      </w:r>
      <w:r>
        <w:rPr>
          <w:spacing w:val="-1"/>
        </w:rPr>
        <w:t>a</w:t>
      </w:r>
      <w:r>
        <w:t>ttractiveness</w:t>
      </w:r>
      <w:r>
        <w:rPr>
          <w:spacing w:val="14"/>
        </w:rPr>
        <w:t xml:space="preserve"> </w:t>
      </w:r>
      <w:r>
        <w:t>and</w:t>
      </w:r>
      <w:r>
        <w:rPr>
          <w:spacing w:val="13"/>
        </w:rPr>
        <w:t xml:space="preserve"> </w:t>
      </w:r>
      <w:r>
        <w:t>character</w:t>
      </w:r>
      <w:r>
        <w:rPr>
          <w:spacing w:val="13"/>
        </w:rPr>
        <w:t xml:space="preserve"> </w:t>
      </w:r>
      <w:r>
        <w:t>of</w:t>
      </w:r>
      <w:r>
        <w:rPr>
          <w:spacing w:val="14"/>
        </w:rPr>
        <w:t xml:space="preserve"> </w:t>
      </w:r>
      <w:r>
        <w:t>whole</w:t>
      </w:r>
      <w:r>
        <w:rPr>
          <w:spacing w:val="14"/>
        </w:rPr>
        <w:t xml:space="preserve"> </w:t>
      </w:r>
      <w:r>
        <w:t>streets</w:t>
      </w:r>
      <w:r>
        <w:rPr>
          <w:spacing w:val="13"/>
        </w:rPr>
        <w:t xml:space="preserve"> </w:t>
      </w:r>
      <w:r>
        <w:t>and</w:t>
      </w:r>
      <w:r>
        <w:rPr>
          <w:spacing w:val="13"/>
        </w:rPr>
        <w:t xml:space="preserve"> </w:t>
      </w:r>
      <w:r>
        <w:t>as</w:t>
      </w:r>
      <w:r>
        <w:rPr>
          <w:spacing w:val="13"/>
        </w:rPr>
        <w:t xml:space="preserve"> </w:t>
      </w:r>
      <w:r>
        <w:t>such</w:t>
      </w:r>
      <w:r>
        <w:rPr>
          <w:spacing w:val="13"/>
        </w:rPr>
        <w:t xml:space="preserve"> </w:t>
      </w:r>
      <w:r>
        <w:t>it</w:t>
      </w:r>
      <w:r>
        <w:rPr>
          <w:spacing w:val="13"/>
        </w:rPr>
        <w:t xml:space="preserve"> </w:t>
      </w:r>
      <w:r>
        <w:t>is</w:t>
      </w:r>
      <w:r>
        <w:rPr>
          <w:w w:val="99"/>
        </w:rPr>
        <w:t xml:space="preserve"> </w:t>
      </w:r>
      <w:r>
        <w:t>recom</w:t>
      </w:r>
      <w:r>
        <w:rPr>
          <w:spacing w:val="-1"/>
        </w:rPr>
        <w:t>m</w:t>
      </w:r>
      <w:r>
        <w:t>en</w:t>
      </w:r>
      <w:r>
        <w:rPr>
          <w:spacing w:val="1"/>
        </w:rPr>
        <w:t>d</w:t>
      </w:r>
      <w:r>
        <w:t>ed</w:t>
      </w:r>
      <w:r>
        <w:rPr>
          <w:spacing w:val="30"/>
        </w:rPr>
        <w:t xml:space="preserve"> </w:t>
      </w:r>
      <w:r>
        <w:t>that</w:t>
      </w:r>
      <w:r>
        <w:rPr>
          <w:spacing w:val="29"/>
        </w:rPr>
        <w:t xml:space="preserve"> </w:t>
      </w:r>
      <w:r>
        <w:t>the</w:t>
      </w:r>
      <w:r>
        <w:rPr>
          <w:spacing w:val="28"/>
        </w:rPr>
        <w:t xml:space="preserve"> </w:t>
      </w:r>
      <w:r>
        <w:t>hardstandi</w:t>
      </w:r>
      <w:r>
        <w:rPr>
          <w:spacing w:val="-1"/>
        </w:rPr>
        <w:t>n</w:t>
      </w:r>
      <w:r>
        <w:t>g</w:t>
      </w:r>
      <w:r>
        <w:rPr>
          <w:spacing w:val="29"/>
        </w:rPr>
        <w:t xml:space="preserve"> </w:t>
      </w:r>
      <w:r>
        <w:t>area</w:t>
      </w:r>
      <w:r>
        <w:rPr>
          <w:spacing w:val="29"/>
        </w:rPr>
        <w:t xml:space="preserve"> </w:t>
      </w:r>
      <w:r>
        <w:t>is</w:t>
      </w:r>
      <w:r>
        <w:rPr>
          <w:spacing w:val="31"/>
        </w:rPr>
        <w:t xml:space="preserve"> </w:t>
      </w:r>
      <w:r>
        <w:t>r</w:t>
      </w:r>
      <w:r>
        <w:rPr>
          <w:spacing w:val="-1"/>
        </w:rPr>
        <w:t>e</w:t>
      </w:r>
      <w:r>
        <w:t>stricted</w:t>
      </w:r>
      <w:r>
        <w:rPr>
          <w:spacing w:val="30"/>
        </w:rPr>
        <w:t xml:space="preserve"> </w:t>
      </w:r>
      <w:r>
        <w:t>to</w:t>
      </w:r>
      <w:r>
        <w:rPr>
          <w:spacing w:val="29"/>
        </w:rPr>
        <w:t xml:space="preserve"> </w:t>
      </w:r>
      <w:r>
        <w:t>a</w:t>
      </w:r>
      <w:r>
        <w:rPr>
          <w:spacing w:val="28"/>
        </w:rPr>
        <w:t xml:space="preserve"> </w:t>
      </w:r>
      <w:r>
        <w:t>suitable</w:t>
      </w:r>
      <w:r>
        <w:rPr>
          <w:spacing w:val="28"/>
        </w:rPr>
        <w:t xml:space="preserve"> </w:t>
      </w:r>
      <w:r>
        <w:t>space</w:t>
      </w:r>
      <w:r>
        <w:rPr>
          <w:spacing w:val="30"/>
        </w:rPr>
        <w:t xml:space="preserve"> </w:t>
      </w:r>
      <w:r>
        <w:t>to</w:t>
      </w:r>
      <w:r>
        <w:rPr>
          <w:spacing w:val="31"/>
        </w:rPr>
        <w:t xml:space="preserve"> </w:t>
      </w:r>
      <w:r>
        <w:t>acco</w:t>
      </w:r>
      <w:r>
        <w:rPr>
          <w:spacing w:val="-2"/>
        </w:rPr>
        <w:t>m</w:t>
      </w:r>
      <w:r>
        <w:t>modate</w:t>
      </w:r>
      <w:r>
        <w:rPr>
          <w:spacing w:val="37"/>
        </w:rPr>
        <w:t xml:space="preserve"> </w:t>
      </w:r>
      <w:r>
        <w:t>t</w:t>
      </w:r>
      <w:r>
        <w:rPr>
          <w:spacing w:val="1"/>
        </w:rPr>
        <w:t>h</w:t>
      </w:r>
      <w:r>
        <w:t>e</w:t>
      </w:r>
      <w:r>
        <w:rPr>
          <w:w w:val="99"/>
        </w:rPr>
        <w:t xml:space="preserve"> </w:t>
      </w:r>
      <w:r>
        <w:t>applicant/a</w:t>
      </w:r>
      <w:r>
        <w:rPr>
          <w:spacing w:val="-1"/>
        </w:rPr>
        <w:t>g</w:t>
      </w:r>
      <w:r>
        <w:t>en</w:t>
      </w:r>
      <w:r>
        <w:rPr>
          <w:spacing w:val="2"/>
        </w:rPr>
        <w:t>t</w:t>
      </w:r>
      <w:r>
        <w:rPr>
          <w:rFonts w:cs="Arial"/>
        </w:rPr>
        <w:t>’s</w:t>
      </w:r>
      <w:r>
        <w:rPr>
          <w:rFonts w:cs="Arial"/>
          <w:spacing w:val="3"/>
        </w:rPr>
        <w:t xml:space="preserve"> </w:t>
      </w:r>
      <w:r>
        <w:t>vehicle</w:t>
      </w:r>
      <w:r>
        <w:rPr>
          <w:spacing w:val="1"/>
        </w:rPr>
        <w:t xml:space="preserve"> </w:t>
      </w:r>
      <w:r>
        <w:t>and</w:t>
      </w:r>
      <w:r>
        <w:rPr>
          <w:spacing w:val="3"/>
        </w:rPr>
        <w:t xml:space="preserve"> </w:t>
      </w:r>
      <w:r>
        <w:t>that</w:t>
      </w:r>
      <w:r>
        <w:rPr>
          <w:spacing w:val="2"/>
        </w:rPr>
        <w:t xml:space="preserve"> </w:t>
      </w:r>
      <w:r>
        <w:t>the</w:t>
      </w:r>
      <w:r>
        <w:rPr>
          <w:spacing w:val="2"/>
        </w:rPr>
        <w:t xml:space="preserve"> </w:t>
      </w:r>
      <w:r>
        <w:t>remaining</w:t>
      </w:r>
      <w:r>
        <w:rPr>
          <w:spacing w:val="3"/>
        </w:rPr>
        <w:t xml:space="preserve"> </w:t>
      </w:r>
      <w:r>
        <w:t>frontage</w:t>
      </w:r>
      <w:r>
        <w:rPr>
          <w:spacing w:val="2"/>
        </w:rPr>
        <w:t xml:space="preserve"> </w:t>
      </w:r>
      <w:r>
        <w:t>is</w:t>
      </w:r>
      <w:r>
        <w:rPr>
          <w:spacing w:val="4"/>
        </w:rPr>
        <w:t xml:space="preserve"> </w:t>
      </w:r>
      <w:r>
        <w:t>retained</w:t>
      </w:r>
      <w:r>
        <w:rPr>
          <w:spacing w:val="2"/>
        </w:rPr>
        <w:t xml:space="preserve"> </w:t>
      </w:r>
      <w:r>
        <w:t>as</w:t>
      </w:r>
      <w:r>
        <w:rPr>
          <w:spacing w:val="2"/>
        </w:rPr>
        <w:t xml:space="preserve"> </w:t>
      </w:r>
      <w:r>
        <w:t>a</w:t>
      </w:r>
      <w:r>
        <w:rPr>
          <w:spacing w:val="3"/>
        </w:rPr>
        <w:t xml:space="preserve"> </w:t>
      </w:r>
      <w:r>
        <w:t>green</w:t>
      </w:r>
      <w:r>
        <w:rPr>
          <w:spacing w:val="2"/>
        </w:rPr>
        <w:t xml:space="preserve"> </w:t>
      </w:r>
      <w:r>
        <w:t>space</w:t>
      </w:r>
      <w:r>
        <w:rPr>
          <w:spacing w:val="3"/>
        </w:rPr>
        <w:t xml:space="preserve"> </w:t>
      </w:r>
      <w:r>
        <w:t>to</w:t>
      </w:r>
      <w:r>
        <w:rPr>
          <w:spacing w:val="2"/>
        </w:rPr>
        <w:t xml:space="preserve"> </w:t>
      </w:r>
      <w:r>
        <w:t>minimise</w:t>
      </w:r>
      <w:r>
        <w:rPr>
          <w:w w:val="99"/>
        </w:rPr>
        <w:t xml:space="preserve"> </w:t>
      </w:r>
      <w:r>
        <w:t>the</w:t>
      </w:r>
      <w:r>
        <w:rPr>
          <w:spacing w:val="-1"/>
        </w:rPr>
        <w:t xml:space="preserve"> </w:t>
      </w:r>
      <w:r>
        <w:t>environmental impact on the</w:t>
      </w:r>
      <w:r>
        <w:rPr>
          <w:spacing w:val="-1"/>
        </w:rPr>
        <w:t xml:space="preserve"> </w:t>
      </w:r>
      <w:r>
        <w:t>neighbourhoo</w:t>
      </w:r>
      <w:r>
        <w:rPr>
          <w:spacing w:val="3"/>
        </w:rPr>
        <w:t>d</w:t>
      </w:r>
      <w:r>
        <w:t>. Also,</w:t>
      </w:r>
      <w:r>
        <w:rPr>
          <w:spacing w:val="-1"/>
        </w:rPr>
        <w:t xml:space="preserve"> </w:t>
      </w:r>
      <w:r>
        <w:t>hard</w:t>
      </w:r>
      <w:r>
        <w:rPr>
          <w:spacing w:val="-2"/>
        </w:rPr>
        <w:t xml:space="preserve"> </w:t>
      </w:r>
      <w:r>
        <w:t>paved</w:t>
      </w:r>
      <w:r>
        <w:rPr>
          <w:spacing w:val="-1"/>
        </w:rPr>
        <w:t xml:space="preserve"> </w:t>
      </w:r>
      <w:r>
        <w:t>areas contribute</w:t>
      </w:r>
      <w:r>
        <w:rPr>
          <w:spacing w:val="-2"/>
        </w:rPr>
        <w:t xml:space="preserve"> t</w:t>
      </w:r>
      <w:r>
        <w:t>o rapid ru</w:t>
      </w:r>
      <w:r>
        <w:rPr>
          <w:spacing w:val="4"/>
        </w:rPr>
        <w:t>n</w:t>
      </w:r>
      <w:r>
        <w:rPr>
          <w:spacing w:val="-2"/>
        </w:rPr>
        <w:t>-</w:t>
      </w:r>
      <w:r>
        <w:t>off</w:t>
      </w:r>
      <w:r>
        <w:rPr>
          <w:w w:val="99"/>
        </w:rPr>
        <w:t xml:space="preserve"> </w:t>
      </w:r>
      <w:r>
        <w:t>of</w:t>
      </w:r>
      <w:r>
        <w:rPr>
          <w:spacing w:val="12"/>
        </w:rPr>
        <w:t xml:space="preserve"> </w:t>
      </w:r>
      <w:r>
        <w:t>rainfall,</w:t>
      </w:r>
      <w:r>
        <w:rPr>
          <w:spacing w:val="11"/>
        </w:rPr>
        <w:t xml:space="preserve"> </w:t>
      </w:r>
      <w:r>
        <w:t>which</w:t>
      </w:r>
      <w:r>
        <w:rPr>
          <w:spacing w:val="13"/>
        </w:rPr>
        <w:t xml:space="preserve"> </w:t>
      </w:r>
      <w:r>
        <w:t>contri</w:t>
      </w:r>
      <w:r>
        <w:rPr>
          <w:spacing w:val="-1"/>
        </w:rPr>
        <w:t>b</w:t>
      </w:r>
      <w:r>
        <w:t>utes</w:t>
      </w:r>
      <w:r>
        <w:rPr>
          <w:spacing w:val="12"/>
        </w:rPr>
        <w:t xml:space="preserve"> </w:t>
      </w:r>
      <w:r>
        <w:t>to</w:t>
      </w:r>
      <w:r>
        <w:rPr>
          <w:spacing w:val="12"/>
        </w:rPr>
        <w:t xml:space="preserve"> </w:t>
      </w:r>
      <w:r>
        <w:t>the</w:t>
      </w:r>
      <w:r>
        <w:rPr>
          <w:spacing w:val="13"/>
        </w:rPr>
        <w:t xml:space="preserve"> </w:t>
      </w:r>
      <w:r>
        <w:t>pollution</w:t>
      </w:r>
      <w:r>
        <w:rPr>
          <w:spacing w:val="12"/>
        </w:rPr>
        <w:t xml:space="preserve"> </w:t>
      </w:r>
      <w:r>
        <w:t>of</w:t>
      </w:r>
      <w:r>
        <w:rPr>
          <w:spacing w:val="12"/>
        </w:rPr>
        <w:t xml:space="preserve"> </w:t>
      </w:r>
      <w:r>
        <w:t>water</w:t>
      </w:r>
      <w:r>
        <w:rPr>
          <w:spacing w:val="5"/>
        </w:rPr>
        <w:t>w</w:t>
      </w:r>
      <w:r>
        <w:t>ays</w:t>
      </w:r>
      <w:r>
        <w:rPr>
          <w:spacing w:val="13"/>
        </w:rPr>
        <w:t xml:space="preserve"> </w:t>
      </w:r>
      <w:r>
        <w:t>and</w:t>
      </w:r>
      <w:r>
        <w:rPr>
          <w:spacing w:val="12"/>
        </w:rPr>
        <w:t xml:space="preserve"> </w:t>
      </w:r>
      <w:r>
        <w:t>flooding.</w:t>
      </w:r>
      <w:r>
        <w:rPr>
          <w:spacing w:val="12"/>
        </w:rPr>
        <w:t xml:space="preserve"> </w:t>
      </w:r>
      <w:r>
        <w:t>It</w:t>
      </w:r>
      <w:r>
        <w:rPr>
          <w:spacing w:val="11"/>
        </w:rPr>
        <w:t xml:space="preserve"> </w:t>
      </w:r>
      <w:r>
        <w:t>is</w:t>
      </w:r>
      <w:r>
        <w:rPr>
          <w:spacing w:val="12"/>
        </w:rPr>
        <w:t xml:space="preserve"> </w:t>
      </w:r>
      <w:r>
        <w:t>highly</w:t>
      </w:r>
      <w:r>
        <w:rPr>
          <w:spacing w:val="12"/>
        </w:rPr>
        <w:t xml:space="preserve"> </w:t>
      </w:r>
      <w:r>
        <w:t>recom</w:t>
      </w:r>
      <w:r>
        <w:rPr>
          <w:spacing w:val="-1"/>
        </w:rPr>
        <w:t>m</w:t>
      </w:r>
      <w:r>
        <w:t>e</w:t>
      </w:r>
      <w:r>
        <w:rPr>
          <w:spacing w:val="1"/>
        </w:rPr>
        <w:t>n</w:t>
      </w:r>
      <w:r>
        <w:t>d</w:t>
      </w:r>
      <w:r>
        <w:rPr>
          <w:spacing w:val="1"/>
        </w:rPr>
        <w:t>e</w:t>
      </w:r>
      <w:r>
        <w:t>d</w:t>
      </w:r>
      <w:r>
        <w:rPr>
          <w:w w:val="99"/>
        </w:rPr>
        <w:t xml:space="preserve"> </w:t>
      </w:r>
      <w:r>
        <w:t>that</w:t>
      </w:r>
      <w:r>
        <w:rPr>
          <w:spacing w:val="-7"/>
        </w:rPr>
        <w:t xml:space="preserve"> </w:t>
      </w:r>
      <w:r>
        <w:t>any</w:t>
      </w:r>
      <w:r>
        <w:rPr>
          <w:spacing w:val="-6"/>
        </w:rPr>
        <w:t xml:space="preserve"> </w:t>
      </w:r>
      <w:r>
        <w:t>hard</w:t>
      </w:r>
      <w:r>
        <w:rPr>
          <w:spacing w:val="-7"/>
        </w:rPr>
        <w:t xml:space="preserve"> </w:t>
      </w:r>
      <w:r>
        <w:t>standing</w:t>
      </w:r>
      <w:r>
        <w:rPr>
          <w:spacing w:val="-6"/>
        </w:rPr>
        <w:t xml:space="preserve"> </w:t>
      </w:r>
      <w:r>
        <w:t>is</w:t>
      </w:r>
      <w:r>
        <w:rPr>
          <w:spacing w:val="-6"/>
        </w:rPr>
        <w:t xml:space="preserve"> </w:t>
      </w:r>
      <w:r>
        <w:t>con</w:t>
      </w:r>
      <w:r>
        <w:rPr>
          <w:spacing w:val="1"/>
        </w:rPr>
        <w:t>s</w:t>
      </w:r>
      <w:r>
        <w:t>tr</w:t>
      </w:r>
      <w:r>
        <w:rPr>
          <w:spacing w:val="-1"/>
        </w:rPr>
        <w:t>u</w:t>
      </w:r>
      <w:r>
        <w:t>cted</w:t>
      </w:r>
      <w:r>
        <w:rPr>
          <w:spacing w:val="-7"/>
        </w:rPr>
        <w:t xml:space="preserve"> </w:t>
      </w:r>
      <w:r>
        <w:t>in</w:t>
      </w:r>
      <w:r>
        <w:rPr>
          <w:spacing w:val="-6"/>
        </w:rPr>
        <w:t xml:space="preserve"> </w:t>
      </w:r>
      <w:r>
        <w:t>permeable</w:t>
      </w:r>
      <w:r>
        <w:rPr>
          <w:spacing w:val="-6"/>
        </w:rPr>
        <w:t xml:space="preserve"> </w:t>
      </w:r>
      <w:r>
        <w:t>block</w:t>
      </w:r>
      <w:r>
        <w:rPr>
          <w:spacing w:val="-7"/>
        </w:rPr>
        <w:t xml:space="preserve"> </w:t>
      </w:r>
      <w:r>
        <w:t>p</w:t>
      </w:r>
      <w:r>
        <w:rPr>
          <w:spacing w:val="-1"/>
        </w:rPr>
        <w:t>av</w:t>
      </w:r>
      <w:r>
        <w:t>ing.</w:t>
      </w:r>
    </w:p>
    <w:p w:rsidR="00E400F1" w:rsidRDefault="00E400F1">
      <w:pPr>
        <w:spacing w:before="12" w:line="240" w:lineRule="exact"/>
        <w:rPr>
          <w:sz w:val="24"/>
          <w:szCs w:val="24"/>
        </w:rPr>
      </w:pPr>
    </w:p>
    <w:p w:rsidR="00E400F1" w:rsidRDefault="00681B93">
      <w:pPr>
        <w:pStyle w:val="Heading2"/>
        <w:numPr>
          <w:ilvl w:val="0"/>
          <w:numId w:val="6"/>
        </w:numPr>
        <w:tabs>
          <w:tab w:val="left" w:pos="1276"/>
        </w:tabs>
        <w:ind w:left="1276"/>
        <w:rPr>
          <w:b w:val="0"/>
          <w:bCs w:val="0"/>
        </w:rPr>
      </w:pPr>
      <w:r>
        <w:t>Permanent</w:t>
      </w:r>
      <w:r>
        <w:rPr>
          <w:spacing w:val="-16"/>
        </w:rPr>
        <w:t xml:space="preserve"> </w:t>
      </w:r>
      <w:r>
        <w:t>Front</w:t>
      </w:r>
      <w:r>
        <w:rPr>
          <w:spacing w:val="-16"/>
        </w:rPr>
        <w:t xml:space="preserve"> </w:t>
      </w:r>
      <w:r>
        <w:t>Bou</w:t>
      </w:r>
      <w:r>
        <w:rPr>
          <w:spacing w:val="1"/>
        </w:rPr>
        <w:t>n</w:t>
      </w:r>
      <w:r>
        <w:t>daries</w:t>
      </w:r>
    </w:p>
    <w:p w:rsidR="00E400F1" w:rsidRDefault="00681B93">
      <w:pPr>
        <w:pStyle w:val="BodyText"/>
        <w:ind w:left="1276" w:right="993"/>
        <w:jc w:val="both"/>
      </w:pPr>
      <w:r>
        <w:t>Where</w:t>
      </w:r>
      <w:r>
        <w:rPr>
          <w:spacing w:val="34"/>
        </w:rPr>
        <w:t xml:space="preserve"> </w:t>
      </w:r>
      <w:r>
        <w:t>a</w:t>
      </w:r>
      <w:r>
        <w:rPr>
          <w:spacing w:val="34"/>
        </w:rPr>
        <w:t xml:space="preserve"> </w:t>
      </w:r>
      <w:r>
        <w:t>crossover</w:t>
      </w:r>
      <w:r>
        <w:rPr>
          <w:spacing w:val="34"/>
        </w:rPr>
        <w:t xml:space="preserve"> </w:t>
      </w:r>
      <w:r>
        <w:t>is</w:t>
      </w:r>
      <w:r>
        <w:rPr>
          <w:spacing w:val="34"/>
        </w:rPr>
        <w:t xml:space="preserve"> </w:t>
      </w:r>
      <w:r>
        <w:t>proposed,</w:t>
      </w:r>
      <w:r>
        <w:rPr>
          <w:spacing w:val="34"/>
        </w:rPr>
        <w:t xml:space="preserve"> </w:t>
      </w:r>
      <w:r>
        <w:t>it</w:t>
      </w:r>
      <w:r>
        <w:rPr>
          <w:spacing w:val="33"/>
        </w:rPr>
        <w:t xml:space="preserve"> </w:t>
      </w:r>
      <w:r>
        <w:t>is</w:t>
      </w:r>
      <w:r>
        <w:rPr>
          <w:spacing w:val="35"/>
        </w:rPr>
        <w:t xml:space="preserve"> </w:t>
      </w:r>
      <w:r>
        <w:rPr>
          <w:spacing w:val="-1"/>
        </w:rPr>
        <w:t>e</w:t>
      </w:r>
      <w:r>
        <w:t>ssent</w:t>
      </w:r>
      <w:r>
        <w:rPr>
          <w:spacing w:val="-1"/>
        </w:rPr>
        <w:t>i</w:t>
      </w:r>
      <w:r>
        <w:t>al</w:t>
      </w:r>
      <w:r>
        <w:rPr>
          <w:spacing w:val="33"/>
        </w:rPr>
        <w:t xml:space="preserve"> </w:t>
      </w:r>
      <w:r>
        <w:t>that</w:t>
      </w:r>
      <w:r>
        <w:rPr>
          <w:spacing w:val="34"/>
        </w:rPr>
        <w:t xml:space="preserve"> </w:t>
      </w:r>
      <w:r>
        <w:t>an</w:t>
      </w:r>
      <w:r>
        <w:rPr>
          <w:spacing w:val="34"/>
        </w:rPr>
        <w:t xml:space="preserve"> </w:t>
      </w:r>
      <w:r>
        <w:t>appropriate</w:t>
      </w:r>
      <w:r>
        <w:rPr>
          <w:spacing w:val="34"/>
        </w:rPr>
        <w:t xml:space="preserve"> </w:t>
      </w:r>
      <w:r>
        <w:t>boundary</w:t>
      </w:r>
      <w:r>
        <w:rPr>
          <w:spacing w:val="33"/>
        </w:rPr>
        <w:t xml:space="preserve"> </w:t>
      </w:r>
      <w:r>
        <w:t>is</w:t>
      </w:r>
      <w:r>
        <w:rPr>
          <w:spacing w:val="35"/>
        </w:rPr>
        <w:t xml:space="preserve"> </w:t>
      </w:r>
      <w:r>
        <w:t>p</w:t>
      </w:r>
      <w:r>
        <w:rPr>
          <w:spacing w:val="-1"/>
        </w:rPr>
        <w:t>r</w:t>
      </w:r>
      <w:r>
        <w:t>ovided</w:t>
      </w:r>
      <w:r>
        <w:rPr>
          <w:spacing w:val="34"/>
        </w:rPr>
        <w:t xml:space="preserve"> </w:t>
      </w:r>
      <w:r>
        <w:t>to</w:t>
      </w:r>
      <w:r>
        <w:rPr>
          <w:spacing w:val="34"/>
        </w:rPr>
        <w:t xml:space="preserve"> </w:t>
      </w:r>
      <w:r>
        <w:t>t</w:t>
      </w:r>
      <w:r>
        <w:rPr>
          <w:spacing w:val="-1"/>
        </w:rPr>
        <w:t>h</w:t>
      </w:r>
      <w:r>
        <w:t>e</w:t>
      </w:r>
      <w:r>
        <w:rPr>
          <w:w w:val="99"/>
        </w:rPr>
        <w:t xml:space="preserve"> </w:t>
      </w:r>
      <w:r>
        <w:t>remainder</w:t>
      </w:r>
      <w:r>
        <w:rPr>
          <w:spacing w:val="7"/>
        </w:rPr>
        <w:t xml:space="preserve"> </w:t>
      </w:r>
      <w:r>
        <w:t>of</w:t>
      </w:r>
      <w:r>
        <w:rPr>
          <w:spacing w:val="7"/>
        </w:rPr>
        <w:t xml:space="preserve"> </w:t>
      </w:r>
      <w:r>
        <w:t>the</w:t>
      </w:r>
      <w:r>
        <w:rPr>
          <w:spacing w:val="9"/>
        </w:rPr>
        <w:t xml:space="preserve"> </w:t>
      </w:r>
      <w:r>
        <w:t>frontage.</w:t>
      </w:r>
      <w:r>
        <w:rPr>
          <w:spacing w:val="6"/>
        </w:rPr>
        <w:t xml:space="preserve"> </w:t>
      </w:r>
      <w:r>
        <w:t>This</w:t>
      </w:r>
      <w:r>
        <w:rPr>
          <w:spacing w:val="6"/>
        </w:rPr>
        <w:t xml:space="preserve"> </w:t>
      </w:r>
      <w:r>
        <w:t>is</w:t>
      </w:r>
      <w:r>
        <w:rPr>
          <w:spacing w:val="6"/>
        </w:rPr>
        <w:t xml:space="preserve"> </w:t>
      </w:r>
      <w:r>
        <w:t>r</w:t>
      </w:r>
      <w:r>
        <w:rPr>
          <w:spacing w:val="-1"/>
        </w:rPr>
        <w:t>e</w:t>
      </w:r>
      <w:r>
        <w:t>quired</w:t>
      </w:r>
      <w:r>
        <w:rPr>
          <w:spacing w:val="7"/>
        </w:rPr>
        <w:t xml:space="preserve"> </w:t>
      </w:r>
      <w:r>
        <w:t>both</w:t>
      </w:r>
      <w:r>
        <w:rPr>
          <w:spacing w:val="5"/>
        </w:rPr>
        <w:t xml:space="preserve"> </w:t>
      </w:r>
      <w:r>
        <w:t>to</w:t>
      </w:r>
      <w:r>
        <w:rPr>
          <w:spacing w:val="7"/>
        </w:rPr>
        <w:t xml:space="preserve"> </w:t>
      </w:r>
      <w:r>
        <w:t>prevent</w:t>
      </w:r>
      <w:r>
        <w:rPr>
          <w:spacing w:val="6"/>
        </w:rPr>
        <w:t xml:space="preserve"> </w:t>
      </w:r>
      <w:r>
        <w:t>il</w:t>
      </w:r>
      <w:r>
        <w:rPr>
          <w:spacing w:val="-1"/>
        </w:rPr>
        <w:t>l</w:t>
      </w:r>
      <w:r>
        <w:t>egal</w:t>
      </w:r>
      <w:r>
        <w:rPr>
          <w:spacing w:val="7"/>
        </w:rPr>
        <w:t xml:space="preserve"> </w:t>
      </w:r>
      <w:r>
        <w:t>use</w:t>
      </w:r>
      <w:r>
        <w:rPr>
          <w:spacing w:val="6"/>
        </w:rPr>
        <w:t xml:space="preserve"> </w:t>
      </w:r>
      <w:r>
        <w:t>of</w:t>
      </w:r>
      <w:r>
        <w:rPr>
          <w:spacing w:val="6"/>
        </w:rPr>
        <w:t xml:space="preserve"> </w:t>
      </w:r>
      <w:r>
        <w:t>the</w:t>
      </w:r>
      <w:r>
        <w:rPr>
          <w:spacing w:val="7"/>
        </w:rPr>
        <w:t xml:space="preserve"> </w:t>
      </w:r>
      <w:r>
        <w:t>pavem</w:t>
      </w:r>
      <w:r>
        <w:rPr>
          <w:spacing w:val="1"/>
        </w:rPr>
        <w:t>e</w:t>
      </w:r>
      <w:r>
        <w:t>nt</w:t>
      </w:r>
      <w:r>
        <w:rPr>
          <w:spacing w:val="7"/>
        </w:rPr>
        <w:t xml:space="preserve"> </w:t>
      </w:r>
      <w:r>
        <w:t>by</w:t>
      </w:r>
      <w:r>
        <w:rPr>
          <w:spacing w:val="6"/>
        </w:rPr>
        <w:t xml:space="preserve"> </w:t>
      </w:r>
      <w:r>
        <w:t>vehic</w:t>
      </w:r>
      <w:r>
        <w:rPr>
          <w:spacing w:val="-1"/>
        </w:rPr>
        <w:t>l</w:t>
      </w:r>
      <w:r>
        <w:t>es</w:t>
      </w:r>
      <w:r>
        <w:rPr>
          <w:w w:val="99"/>
        </w:rPr>
        <w:t xml:space="preserve"> </w:t>
      </w:r>
      <w:r>
        <w:t>and</w:t>
      </w:r>
      <w:r>
        <w:rPr>
          <w:spacing w:val="-1"/>
        </w:rPr>
        <w:t xml:space="preserve"> </w:t>
      </w:r>
      <w:r>
        <w:t>to</w:t>
      </w:r>
      <w:r>
        <w:rPr>
          <w:spacing w:val="-1"/>
        </w:rPr>
        <w:t xml:space="preserve"> </w:t>
      </w:r>
      <w:r>
        <w:t>main</w:t>
      </w:r>
      <w:r>
        <w:rPr>
          <w:spacing w:val="1"/>
        </w:rPr>
        <w:t>t</w:t>
      </w:r>
      <w:r>
        <w:t>ain</w:t>
      </w:r>
      <w:r>
        <w:rPr>
          <w:spacing w:val="-1"/>
        </w:rPr>
        <w:t xml:space="preserve"> </w:t>
      </w:r>
      <w:r>
        <w:t>the</w:t>
      </w:r>
      <w:r>
        <w:rPr>
          <w:spacing w:val="-1"/>
        </w:rPr>
        <w:t xml:space="preserve"> </w:t>
      </w:r>
      <w:r>
        <w:t>appearance</w:t>
      </w:r>
      <w:r>
        <w:rPr>
          <w:spacing w:val="-2"/>
        </w:rPr>
        <w:t xml:space="preserve"> </w:t>
      </w:r>
      <w:r>
        <w:t>of the</w:t>
      </w:r>
      <w:r>
        <w:rPr>
          <w:spacing w:val="-1"/>
        </w:rPr>
        <w:t xml:space="preserve"> </w:t>
      </w:r>
      <w:r>
        <w:t>street.</w:t>
      </w:r>
      <w:r>
        <w:rPr>
          <w:spacing w:val="3"/>
        </w:rPr>
        <w:t xml:space="preserve"> </w:t>
      </w:r>
      <w:r>
        <w:t>If</w:t>
      </w:r>
      <w:r>
        <w:rPr>
          <w:spacing w:val="-2"/>
        </w:rPr>
        <w:t xml:space="preserve"> </w:t>
      </w:r>
      <w:r>
        <w:t>the crossover</w:t>
      </w:r>
      <w:r>
        <w:rPr>
          <w:spacing w:val="-2"/>
        </w:rPr>
        <w:t xml:space="preserve"> </w:t>
      </w:r>
      <w:r>
        <w:t>application</w:t>
      </w:r>
      <w:r>
        <w:rPr>
          <w:spacing w:val="-2"/>
        </w:rPr>
        <w:t xml:space="preserve"> </w:t>
      </w:r>
      <w:r>
        <w:t>is</w:t>
      </w:r>
      <w:r>
        <w:rPr>
          <w:spacing w:val="-1"/>
        </w:rPr>
        <w:t xml:space="preserve"> </w:t>
      </w:r>
      <w:r>
        <w:t>approve</w:t>
      </w:r>
      <w:r>
        <w:rPr>
          <w:spacing w:val="1"/>
        </w:rPr>
        <w:t>d</w:t>
      </w:r>
      <w:r>
        <w:t>,</w:t>
      </w:r>
      <w:r>
        <w:rPr>
          <w:spacing w:val="-1"/>
        </w:rPr>
        <w:t xml:space="preserve"> </w:t>
      </w:r>
      <w:r>
        <w:t>construction</w:t>
      </w:r>
      <w:r>
        <w:rPr>
          <w:w w:val="99"/>
        </w:rPr>
        <w:t xml:space="preserve"> </w:t>
      </w:r>
      <w:r>
        <w:t>of</w:t>
      </w:r>
      <w:r>
        <w:rPr>
          <w:spacing w:val="7"/>
        </w:rPr>
        <w:t xml:space="preserve"> </w:t>
      </w:r>
      <w:r>
        <w:t>the</w:t>
      </w:r>
      <w:r>
        <w:rPr>
          <w:spacing w:val="8"/>
        </w:rPr>
        <w:t xml:space="preserve"> </w:t>
      </w:r>
      <w:r>
        <w:t>hard</w:t>
      </w:r>
      <w:r>
        <w:rPr>
          <w:spacing w:val="5"/>
        </w:rPr>
        <w:t xml:space="preserve"> </w:t>
      </w:r>
      <w:r>
        <w:t>standing</w:t>
      </w:r>
      <w:r>
        <w:rPr>
          <w:spacing w:val="7"/>
        </w:rPr>
        <w:t xml:space="preserve"> </w:t>
      </w:r>
      <w:r>
        <w:t>and</w:t>
      </w:r>
      <w:r>
        <w:rPr>
          <w:spacing w:val="7"/>
        </w:rPr>
        <w:t xml:space="preserve"> </w:t>
      </w:r>
      <w:r>
        <w:t>a</w:t>
      </w:r>
      <w:r>
        <w:rPr>
          <w:spacing w:val="7"/>
        </w:rPr>
        <w:t xml:space="preserve"> </w:t>
      </w:r>
      <w:r>
        <w:t>suitable</w:t>
      </w:r>
      <w:r>
        <w:rPr>
          <w:spacing w:val="7"/>
        </w:rPr>
        <w:t xml:space="preserve"> </w:t>
      </w:r>
      <w:r>
        <w:t>boundary</w:t>
      </w:r>
      <w:r>
        <w:rPr>
          <w:spacing w:val="7"/>
        </w:rPr>
        <w:t xml:space="preserve"> </w:t>
      </w:r>
      <w:r>
        <w:t>will</w:t>
      </w:r>
      <w:r>
        <w:rPr>
          <w:spacing w:val="7"/>
        </w:rPr>
        <w:t xml:space="preserve"> </w:t>
      </w:r>
      <w:r>
        <w:t>need</w:t>
      </w:r>
      <w:r>
        <w:rPr>
          <w:spacing w:val="6"/>
        </w:rPr>
        <w:t xml:space="preserve"> </w:t>
      </w:r>
      <w:r>
        <w:t>to</w:t>
      </w:r>
      <w:r>
        <w:rPr>
          <w:spacing w:val="8"/>
        </w:rPr>
        <w:t xml:space="preserve"> </w:t>
      </w:r>
      <w:r>
        <w:rPr>
          <w:spacing w:val="-1"/>
        </w:rPr>
        <w:t>b</w:t>
      </w:r>
      <w:r>
        <w:t>e</w:t>
      </w:r>
      <w:r>
        <w:rPr>
          <w:spacing w:val="7"/>
        </w:rPr>
        <w:t xml:space="preserve"> </w:t>
      </w:r>
      <w:r>
        <w:t>in</w:t>
      </w:r>
      <w:r>
        <w:rPr>
          <w:spacing w:val="8"/>
        </w:rPr>
        <w:t xml:space="preserve"> </w:t>
      </w:r>
      <w:r>
        <w:rPr>
          <w:spacing w:val="-1"/>
        </w:rPr>
        <w:t>p</w:t>
      </w:r>
      <w:r>
        <w:t>lace</w:t>
      </w:r>
      <w:r>
        <w:rPr>
          <w:spacing w:val="8"/>
        </w:rPr>
        <w:t xml:space="preserve"> </w:t>
      </w:r>
      <w:r>
        <w:rPr>
          <w:spacing w:val="-1"/>
        </w:rPr>
        <w:t>b</w:t>
      </w:r>
      <w:r>
        <w:rPr>
          <w:spacing w:val="8"/>
        </w:rPr>
        <w:t>e</w:t>
      </w:r>
      <w:r>
        <w:t>fore</w:t>
      </w:r>
      <w:r>
        <w:rPr>
          <w:spacing w:val="7"/>
        </w:rPr>
        <w:t xml:space="preserve"> </w:t>
      </w:r>
      <w:r>
        <w:t>the</w:t>
      </w:r>
      <w:r>
        <w:rPr>
          <w:spacing w:val="8"/>
        </w:rPr>
        <w:t xml:space="preserve"> </w:t>
      </w:r>
      <w:r>
        <w:t>crossover</w:t>
      </w:r>
      <w:r>
        <w:rPr>
          <w:spacing w:val="7"/>
        </w:rPr>
        <w:t xml:space="preserve"> </w:t>
      </w:r>
      <w:r>
        <w:t>can</w:t>
      </w:r>
      <w:r>
        <w:rPr>
          <w:spacing w:val="5"/>
        </w:rPr>
        <w:t xml:space="preserve"> </w:t>
      </w:r>
      <w:r>
        <w:t>be</w:t>
      </w:r>
      <w:r>
        <w:rPr>
          <w:w w:val="99"/>
        </w:rPr>
        <w:t xml:space="preserve"> </w:t>
      </w:r>
      <w:r>
        <w:t>constructed.</w:t>
      </w:r>
    </w:p>
    <w:p w:rsidR="00E400F1" w:rsidRDefault="00E400F1">
      <w:pPr>
        <w:spacing w:before="8" w:line="260" w:lineRule="exact"/>
        <w:rPr>
          <w:sz w:val="26"/>
          <w:szCs w:val="26"/>
        </w:rPr>
      </w:pPr>
    </w:p>
    <w:p w:rsidR="00E400F1" w:rsidRDefault="00681B93">
      <w:pPr>
        <w:pStyle w:val="BodyText"/>
        <w:numPr>
          <w:ilvl w:val="1"/>
          <w:numId w:val="6"/>
        </w:numPr>
        <w:tabs>
          <w:tab w:val="left" w:pos="1570"/>
        </w:tabs>
        <w:ind w:right="994"/>
        <w:jc w:val="both"/>
      </w:pPr>
      <w:r>
        <w:t>If</w:t>
      </w:r>
      <w:r>
        <w:rPr>
          <w:spacing w:val="-17"/>
        </w:rPr>
        <w:t xml:space="preserve"> </w:t>
      </w:r>
      <w:r>
        <w:t>the</w:t>
      </w:r>
      <w:r>
        <w:rPr>
          <w:spacing w:val="-16"/>
        </w:rPr>
        <w:t xml:space="preserve"> </w:t>
      </w:r>
      <w:r>
        <w:t>propo</w:t>
      </w:r>
      <w:r>
        <w:rPr>
          <w:spacing w:val="-2"/>
        </w:rPr>
        <w:t>s</w:t>
      </w:r>
      <w:r>
        <w:t>ed</w:t>
      </w:r>
      <w:r>
        <w:rPr>
          <w:spacing w:val="-16"/>
        </w:rPr>
        <w:t xml:space="preserve"> </w:t>
      </w:r>
      <w:r>
        <w:t>crossover</w:t>
      </w:r>
      <w:r>
        <w:rPr>
          <w:spacing w:val="-16"/>
        </w:rPr>
        <w:t xml:space="preserve"> </w:t>
      </w:r>
      <w:r>
        <w:t>is</w:t>
      </w:r>
      <w:r>
        <w:rPr>
          <w:spacing w:val="-16"/>
        </w:rPr>
        <w:t xml:space="preserve"> </w:t>
      </w:r>
      <w:r>
        <w:t>stan</w:t>
      </w:r>
      <w:r>
        <w:rPr>
          <w:spacing w:val="2"/>
        </w:rPr>
        <w:t>d</w:t>
      </w:r>
      <w:r>
        <w:t>-</w:t>
      </w:r>
      <w:r>
        <w:rPr>
          <w:rFonts w:cs="Arial"/>
        </w:rPr>
        <w:t>alone</w:t>
      </w:r>
      <w:r>
        <w:rPr>
          <w:rFonts w:cs="Arial"/>
          <w:spacing w:val="-16"/>
        </w:rPr>
        <w:t xml:space="preserve"> </w:t>
      </w:r>
      <w:r>
        <w:rPr>
          <w:rFonts w:cs="Arial"/>
        </w:rPr>
        <w:t>(i.e.</w:t>
      </w:r>
      <w:r>
        <w:rPr>
          <w:rFonts w:cs="Arial"/>
          <w:spacing w:val="-17"/>
        </w:rPr>
        <w:t xml:space="preserve"> </w:t>
      </w:r>
      <w:r>
        <w:rPr>
          <w:rFonts w:cs="Arial"/>
        </w:rPr>
        <w:t>not</w:t>
      </w:r>
      <w:r>
        <w:rPr>
          <w:rFonts w:cs="Arial"/>
          <w:spacing w:val="-18"/>
        </w:rPr>
        <w:t xml:space="preserve"> </w:t>
      </w:r>
      <w:r>
        <w:rPr>
          <w:rFonts w:cs="Arial"/>
        </w:rPr>
        <w:t>joined</w:t>
      </w:r>
      <w:r>
        <w:rPr>
          <w:rFonts w:cs="Arial"/>
          <w:spacing w:val="-16"/>
        </w:rPr>
        <w:t xml:space="preserve"> </w:t>
      </w:r>
      <w:r>
        <w:rPr>
          <w:rFonts w:cs="Arial"/>
        </w:rPr>
        <w:t>onto</w:t>
      </w:r>
      <w:r>
        <w:rPr>
          <w:rFonts w:cs="Arial"/>
          <w:spacing w:val="-18"/>
        </w:rPr>
        <w:t xml:space="preserve"> </w:t>
      </w:r>
      <w:r>
        <w:rPr>
          <w:rFonts w:cs="Arial"/>
        </w:rPr>
        <w:t>a</w:t>
      </w:r>
      <w:r>
        <w:rPr>
          <w:rFonts w:cs="Arial"/>
          <w:spacing w:val="-16"/>
        </w:rPr>
        <w:t xml:space="preserve"> </w:t>
      </w:r>
      <w:r>
        <w:rPr>
          <w:rFonts w:cs="Arial"/>
        </w:rPr>
        <w:t>neighbour</w:t>
      </w:r>
      <w:r>
        <w:rPr>
          <w:rFonts w:cs="Arial"/>
          <w:spacing w:val="-1"/>
        </w:rPr>
        <w:t>’</w:t>
      </w:r>
      <w:r>
        <w:rPr>
          <w:rFonts w:cs="Arial"/>
        </w:rPr>
        <w:t>s</w:t>
      </w:r>
      <w:r>
        <w:rPr>
          <w:rFonts w:cs="Arial"/>
          <w:spacing w:val="-16"/>
        </w:rPr>
        <w:t xml:space="preserve"> </w:t>
      </w:r>
      <w:r>
        <w:rPr>
          <w:rFonts w:cs="Arial"/>
        </w:rPr>
        <w:t>cr</w:t>
      </w:r>
      <w:r>
        <w:rPr>
          <w:rFonts w:cs="Arial"/>
          <w:spacing w:val="-1"/>
        </w:rPr>
        <w:t>o</w:t>
      </w:r>
      <w:r>
        <w:rPr>
          <w:rFonts w:cs="Arial"/>
        </w:rPr>
        <w:t>ssover</w:t>
      </w:r>
      <w:r>
        <w:rPr>
          <w:rFonts w:cs="Arial"/>
          <w:spacing w:val="-17"/>
        </w:rPr>
        <w:t xml:space="preserve"> </w:t>
      </w:r>
      <w:r>
        <w:rPr>
          <w:rFonts w:cs="Arial"/>
        </w:rPr>
        <w:t>on</w:t>
      </w:r>
      <w:r>
        <w:rPr>
          <w:rFonts w:cs="Arial"/>
          <w:spacing w:val="-16"/>
        </w:rPr>
        <w:t xml:space="preserve"> </w:t>
      </w:r>
      <w:r>
        <w:rPr>
          <w:rFonts w:cs="Arial"/>
        </w:rPr>
        <w:t>one</w:t>
      </w:r>
      <w:r>
        <w:rPr>
          <w:rFonts w:cs="Arial"/>
          <w:spacing w:val="-17"/>
        </w:rPr>
        <w:t xml:space="preserve"> </w:t>
      </w:r>
      <w:r>
        <w:rPr>
          <w:rFonts w:cs="Arial"/>
        </w:rPr>
        <w:t>side)</w:t>
      </w:r>
      <w:r>
        <w:rPr>
          <w:rFonts w:cs="Arial"/>
          <w:w w:val="99"/>
        </w:rPr>
        <w:t xml:space="preserve"> </w:t>
      </w:r>
      <w:r>
        <w:t>the</w:t>
      </w:r>
      <w:r>
        <w:rPr>
          <w:spacing w:val="13"/>
        </w:rPr>
        <w:t xml:space="preserve"> </w:t>
      </w:r>
      <w:r>
        <w:t>applicant</w:t>
      </w:r>
      <w:r>
        <w:rPr>
          <w:spacing w:val="12"/>
        </w:rPr>
        <w:t xml:space="preserve"> </w:t>
      </w:r>
      <w:r>
        <w:t>will</w:t>
      </w:r>
      <w:r>
        <w:rPr>
          <w:spacing w:val="13"/>
        </w:rPr>
        <w:t xml:space="preserve"> </w:t>
      </w:r>
      <w:r>
        <w:t>need</w:t>
      </w:r>
      <w:r>
        <w:rPr>
          <w:spacing w:val="13"/>
        </w:rPr>
        <w:t xml:space="preserve"> </w:t>
      </w:r>
      <w:r>
        <w:rPr>
          <w:spacing w:val="-2"/>
        </w:rPr>
        <w:t>t</w:t>
      </w:r>
      <w:r>
        <w:t>o</w:t>
      </w:r>
      <w:r>
        <w:rPr>
          <w:spacing w:val="13"/>
        </w:rPr>
        <w:t xml:space="preserve"> </w:t>
      </w:r>
      <w:r>
        <w:t>build</w:t>
      </w:r>
      <w:r>
        <w:rPr>
          <w:spacing w:val="12"/>
        </w:rPr>
        <w:t xml:space="preserve"> </w:t>
      </w:r>
      <w:r>
        <w:t>/</w:t>
      </w:r>
      <w:r>
        <w:rPr>
          <w:spacing w:val="13"/>
        </w:rPr>
        <w:t xml:space="preserve"> </w:t>
      </w:r>
      <w:r>
        <w:t>re</w:t>
      </w:r>
      <w:r>
        <w:rPr>
          <w:spacing w:val="-1"/>
        </w:rPr>
        <w:t>t</w:t>
      </w:r>
      <w:r>
        <w:t>ain</w:t>
      </w:r>
      <w:r>
        <w:rPr>
          <w:spacing w:val="13"/>
        </w:rPr>
        <w:t xml:space="preserve"> </w:t>
      </w:r>
      <w:r>
        <w:t>a</w:t>
      </w:r>
      <w:r>
        <w:rPr>
          <w:spacing w:val="13"/>
        </w:rPr>
        <w:t xml:space="preserve"> </w:t>
      </w:r>
      <w:r>
        <w:t>perm</w:t>
      </w:r>
      <w:r>
        <w:rPr>
          <w:spacing w:val="-2"/>
        </w:rPr>
        <w:t>a</w:t>
      </w:r>
      <w:r>
        <w:t>nent</w:t>
      </w:r>
      <w:r>
        <w:rPr>
          <w:spacing w:val="12"/>
        </w:rPr>
        <w:t xml:space="preserve"> </w:t>
      </w:r>
      <w:r>
        <w:t>boundary</w:t>
      </w:r>
      <w:r>
        <w:rPr>
          <w:spacing w:val="13"/>
        </w:rPr>
        <w:t xml:space="preserve"> </w:t>
      </w:r>
      <w:r>
        <w:t>across</w:t>
      </w:r>
      <w:r>
        <w:rPr>
          <w:spacing w:val="13"/>
        </w:rPr>
        <w:t xml:space="preserve"> </w:t>
      </w:r>
      <w:r>
        <w:rPr>
          <w:spacing w:val="-2"/>
        </w:rPr>
        <w:t>t</w:t>
      </w:r>
      <w:r>
        <w:t>he</w:t>
      </w:r>
      <w:r>
        <w:rPr>
          <w:spacing w:val="13"/>
        </w:rPr>
        <w:t xml:space="preserve"> </w:t>
      </w:r>
      <w:r>
        <w:t>front</w:t>
      </w:r>
      <w:r>
        <w:rPr>
          <w:spacing w:val="13"/>
        </w:rPr>
        <w:t xml:space="preserve"> </w:t>
      </w:r>
      <w:r>
        <w:t>of</w:t>
      </w:r>
      <w:r>
        <w:rPr>
          <w:spacing w:val="12"/>
        </w:rPr>
        <w:t xml:space="preserve"> </w:t>
      </w:r>
      <w:r>
        <w:rPr>
          <w:spacing w:val="-2"/>
        </w:rPr>
        <w:t>t</w:t>
      </w:r>
      <w:r>
        <w:t>he</w:t>
      </w:r>
      <w:r>
        <w:rPr>
          <w:spacing w:val="13"/>
        </w:rPr>
        <w:t xml:space="preserve"> </w:t>
      </w:r>
      <w:r>
        <w:t>property.</w:t>
      </w:r>
      <w:r>
        <w:rPr>
          <w:w w:val="99"/>
        </w:rPr>
        <w:t xml:space="preserve"> </w:t>
      </w:r>
      <w:r>
        <w:t>The</w:t>
      </w:r>
      <w:r>
        <w:rPr>
          <w:spacing w:val="-6"/>
        </w:rPr>
        <w:t xml:space="preserve"> </w:t>
      </w:r>
      <w:r>
        <w:t>location</w:t>
      </w:r>
      <w:r>
        <w:rPr>
          <w:spacing w:val="-5"/>
        </w:rPr>
        <w:t xml:space="preserve"> </w:t>
      </w:r>
      <w:r>
        <w:t>will</w:t>
      </w:r>
      <w:r>
        <w:rPr>
          <w:spacing w:val="-6"/>
        </w:rPr>
        <w:t xml:space="preserve"> </w:t>
      </w:r>
      <w:r>
        <w:rPr>
          <w:spacing w:val="2"/>
        </w:rPr>
        <w:t>n</w:t>
      </w:r>
      <w:r>
        <w:t>eed</w:t>
      </w:r>
      <w:r>
        <w:rPr>
          <w:spacing w:val="-5"/>
        </w:rPr>
        <w:t xml:space="preserve"> </w:t>
      </w:r>
      <w:r>
        <w:t>to</w:t>
      </w:r>
      <w:r>
        <w:rPr>
          <w:spacing w:val="-6"/>
        </w:rPr>
        <w:t xml:space="preserve"> </w:t>
      </w:r>
      <w:r>
        <w:t>be</w:t>
      </w:r>
      <w:r>
        <w:rPr>
          <w:spacing w:val="-6"/>
        </w:rPr>
        <w:t xml:space="preserve"> </w:t>
      </w:r>
      <w:r>
        <w:t>agreed</w:t>
      </w:r>
      <w:r>
        <w:rPr>
          <w:spacing w:val="-6"/>
        </w:rPr>
        <w:t xml:space="preserve"> </w:t>
      </w:r>
      <w:r>
        <w:t>with</w:t>
      </w:r>
      <w:r>
        <w:rPr>
          <w:spacing w:val="-6"/>
        </w:rPr>
        <w:t xml:space="preserve"> </w:t>
      </w:r>
      <w:r>
        <w:t>the</w:t>
      </w:r>
      <w:r>
        <w:rPr>
          <w:spacing w:val="-5"/>
        </w:rPr>
        <w:t xml:space="preserve"> </w:t>
      </w:r>
      <w:r>
        <w:t>council.</w:t>
      </w:r>
    </w:p>
    <w:p w:rsidR="00E400F1" w:rsidRDefault="00681B93">
      <w:pPr>
        <w:ind w:left="1210"/>
        <w:rPr>
          <w:rFonts w:ascii="Arial" w:eastAsia="Arial" w:hAnsi="Arial" w:cs="Arial"/>
        </w:rPr>
      </w:pPr>
      <w:r>
        <w:rPr>
          <w:rFonts w:ascii="Arial" w:eastAsia="Arial" w:hAnsi="Arial" w:cs="Arial"/>
          <w:i/>
        </w:rPr>
        <w:t>OR</w:t>
      </w:r>
    </w:p>
    <w:p w:rsidR="00E400F1" w:rsidRDefault="00681B93">
      <w:pPr>
        <w:pStyle w:val="BodyText"/>
        <w:numPr>
          <w:ilvl w:val="1"/>
          <w:numId w:val="6"/>
        </w:numPr>
        <w:tabs>
          <w:tab w:val="left" w:pos="1570"/>
        </w:tabs>
        <w:spacing w:before="15" w:line="239" w:lineRule="auto"/>
        <w:ind w:right="1001"/>
        <w:jc w:val="both"/>
      </w:pPr>
      <w:r>
        <w:rPr>
          <w:rFonts w:cs="Arial"/>
        </w:rPr>
        <w:t>If</w:t>
      </w:r>
      <w:r>
        <w:rPr>
          <w:rFonts w:cs="Arial"/>
          <w:spacing w:val="15"/>
        </w:rPr>
        <w:t xml:space="preserve"> </w:t>
      </w:r>
      <w:r>
        <w:rPr>
          <w:rFonts w:cs="Arial"/>
        </w:rPr>
        <w:t>the</w:t>
      </w:r>
      <w:r>
        <w:rPr>
          <w:rFonts w:cs="Arial"/>
          <w:spacing w:val="15"/>
        </w:rPr>
        <w:t xml:space="preserve"> </w:t>
      </w:r>
      <w:r>
        <w:rPr>
          <w:rFonts w:cs="Arial"/>
        </w:rPr>
        <w:t>proposed</w:t>
      </w:r>
      <w:r>
        <w:rPr>
          <w:rFonts w:cs="Arial"/>
          <w:spacing w:val="15"/>
        </w:rPr>
        <w:t xml:space="preserve"> </w:t>
      </w:r>
      <w:r>
        <w:rPr>
          <w:rFonts w:cs="Arial"/>
        </w:rPr>
        <w:t>crosso</w:t>
      </w:r>
      <w:r>
        <w:rPr>
          <w:rFonts w:cs="Arial"/>
          <w:spacing w:val="-2"/>
        </w:rPr>
        <w:t>v</w:t>
      </w:r>
      <w:r>
        <w:rPr>
          <w:rFonts w:cs="Arial"/>
        </w:rPr>
        <w:t>er</w:t>
      </w:r>
      <w:r>
        <w:rPr>
          <w:rFonts w:cs="Arial"/>
          <w:spacing w:val="16"/>
        </w:rPr>
        <w:t xml:space="preserve"> </w:t>
      </w:r>
      <w:r>
        <w:rPr>
          <w:rFonts w:cs="Arial"/>
        </w:rPr>
        <w:t>is</w:t>
      </w:r>
      <w:r>
        <w:rPr>
          <w:rFonts w:cs="Arial"/>
          <w:spacing w:val="16"/>
        </w:rPr>
        <w:t xml:space="preserve"> </w:t>
      </w:r>
      <w:r>
        <w:rPr>
          <w:rFonts w:cs="Arial"/>
        </w:rPr>
        <w:t>to</w:t>
      </w:r>
      <w:r>
        <w:rPr>
          <w:rFonts w:cs="Arial"/>
          <w:spacing w:val="15"/>
        </w:rPr>
        <w:t xml:space="preserve"> </w:t>
      </w:r>
      <w:r>
        <w:rPr>
          <w:rFonts w:cs="Arial"/>
        </w:rPr>
        <w:t>be</w:t>
      </w:r>
      <w:r>
        <w:rPr>
          <w:rFonts w:cs="Arial"/>
          <w:spacing w:val="16"/>
        </w:rPr>
        <w:t xml:space="preserve"> </w:t>
      </w:r>
      <w:r>
        <w:rPr>
          <w:rFonts w:cs="Arial"/>
        </w:rPr>
        <w:t>joined</w:t>
      </w:r>
      <w:r>
        <w:rPr>
          <w:rFonts w:cs="Arial"/>
          <w:spacing w:val="15"/>
        </w:rPr>
        <w:t xml:space="preserve"> </w:t>
      </w:r>
      <w:r>
        <w:rPr>
          <w:rFonts w:cs="Arial"/>
        </w:rPr>
        <w:t>to</w:t>
      </w:r>
      <w:r>
        <w:rPr>
          <w:rFonts w:cs="Arial"/>
          <w:spacing w:val="15"/>
        </w:rPr>
        <w:t xml:space="preserve"> </w:t>
      </w:r>
      <w:r>
        <w:rPr>
          <w:rFonts w:cs="Arial"/>
        </w:rPr>
        <w:t>a</w:t>
      </w:r>
      <w:r>
        <w:rPr>
          <w:rFonts w:cs="Arial"/>
          <w:spacing w:val="15"/>
        </w:rPr>
        <w:t xml:space="preserve"> </w:t>
      </w:r>
      <w:r>
        <w:rPr>
          <w:rFonts w:cs="Arial"/>
        </w:rPr>
        <w:t>neighbour’s</w:t>
      </w:r>
      <w:r>
        <w:rPr>
          <w:rFonts w:cs="Arial"/>
          <w:spacing w:val="17"/>
        </w:rPr>
        <w:t xml:space="preserve"> </w:t>
      </w:r>
      <w:r>
        <w:rPr>
          <w:rFonts w:cs="Arial"/>
        </w:rPr>
        <w:t>crossover</w:t>
      </w:r>
      <w:r>
        <w:rPr>
          <w:rFonts w:cs="Arial"/>
          <w:spacing w:val="15"/>
        </w:rPr>
        <w:t xml:space="preserve"> </w:t>
      </w:r>
      <w:r>
        <w:rPr>
          <w:rFonts w:cs="Arial"/>
        </w:rPr>
        <w:t>the</w:t>
      </w:r>
      <w:r>
        <w:rPr>
          <w:rFonts w:cs="Arial"/>
          <w:spacing w:val="15"/>
        </w:rPr>
        <w:t xml:space="preserve"> </w:t>
      </w:r>
      <w:r>
        <w:rPr>
          <w:rFonts w:cs="Arial"/>
        </w:rPr>
        <w:t>applicant</w:t>
      </w:r>
      <w:r>
        <w:rPr>
          <w:rFonts w:cs="Arial"/>
          <w:spacing w:val="15"/>
        </w:rPr>
        <w:t xml:space="preserve"> </w:t>
      </w:r>
      <w:r>
        <w:rPr>
          <w:rFonts w:cs="Arial"/>
        </w:rPr>
        <w:t>will</w:t>
      </w:r>
      <w:r>
        <w:rPr>
          <w:rFonts w:cs="Arial"/>
          <w:spacing w:val="15"/>
        </w:rPr>
        <w:t xml:space="preserve"> </w:t>
      </w:r>
      <w:r>
        <w:rPr>
          <w:rFonts w:cs="Arial"/>
        </w:rPr>
        <w:t>need</w:t>
      </w:r>
      <w:r>
        <w:rPr>
          <w:rFonts w:cs="Arial"/>
          <w:spacing w:val="15"/>
        </w:rPr>
        <w:t xml:space="preserve"> </w:t>
      </w:r>
      <w:r>
        <w:rPr>
          <w:rFonts w:cs="Arial"/>
        </w:rPr>
        <w:t>to</w:t>
      </w:r>
      <w:r>
        <w:rPr>
          <w:rFonts w:cs="Arial"/>
          <w:w w:val="99"/>
        </w:rPr>
        <w:t xml:space="preserve"> </w:t>
      </w:r>
      <w:r>
        <w:t>build</w:t>
      </w:r>
      <w:r>
        <w:rPr>
          <w:spacing w:val="-3"/>
        </w:rPr>
        <w:t xml:space="preserve"> </w:t>
      </w:r>
      <w:r>
        <w:t>/</w:t>
      </w:r>
      <w:r>
        <w:rPr>
          <w:spacing w:val="-2"/>
        </w:rPr>
        <w:t xml:space="preserve"> </w:t>
      </w:r>
      <w:r>
        <w:t>retain</w:t>
      </w:r>
      <w:r>
        <w:rPr>
          <w:spacing w:val="-3"/>
        </w:rPr>
        <w:t xml:space="preserve"> </w:t>
      </w:r>
      <w:r>
        <w:t>a</w:t>
      </w:r>
      <w:r>
        <w:rPr>
          <w:spacing w:val="-2"/>
        </w:rPr>
        <w:t xml:space="preserve"> </w:t>
      </w:r>
      <w:r>
        <w:t>suitable</w:t>
      </w:r>
      <w:r>
        <w:rPr>
          <w:spacing w:val="-3"/>
        </w:rPr>
        <w:t xml:space="preserve"> </w:t>
      </w:r>
      <w:r>
        <w:t>permanent</w:t>
      </w:r>
      <w:r>
        <w:rPr>
          <w:spacing w:val="-2"/>
        </w:rPr>
        <w:t xml:space="preserve"> </w:t>
      </w:r>
      <w:r>
        <w:rPr>
          <w:spacing w:val="1"/>
        </w:rPr>
        <w:t>b</w:t>
      </w:r>
      <w:r>
        <w:t>oundary</w:t>
      </w:r>
      <w:r>
        <w:rPr>
          <w:spacing w:val="-4"/>
        </w:rPr>
        <w:t xml:space="preserve"> </w:t>
      </w:r>
      <w:r>
        <w:t>ac</w:t>
      </w:r>
      <w:r>
        <w:rPr>
          <w:spacing w:val="1"/>
        </w:rPr>
        <w:t>r</w:t>
      </w:r>
      <w:r>
        <w:t>oss</w:t>
      </w:r>
      <w:r>
        <w:rPr>
          <w:spacing w:val="-2"/>
        </w:rPr>
        <w:t xml:space="preserve"> </w:t>
      </w:r>
      <w:r>
        <w:t>the</w:t>
      </w:r>
      <w:r>
        <w:rPr>
          <w:spacing w:val="-3"/>
        </w:rPr>
        <w:t xml:space="preserve"> </w:t>
      </w:r>
      <w:r>
        <w:t>front</w:t>
      </w:r>
      <w:r>
        <w:rPr>
          <w:spacing w:val="-2"/>
        </w:rPr>
        <w:t xml:space="preserve"> </w:t>
      </w:r>
      <w:r>
        <w:t>of</w:t>
      </w:r>
      <w:r>
        <w:rPr>
          <w:spacing w:val="-3"/>
        </w:rPr>
        <w:t xml:space="preserve"> </w:t>
      </w:r>
      <w:r>
        <w:t>the</w:t>
      </w:r>
      <w:r>
        <w:rPr>
          <w:spacing w:val="-2"/>
        </w:rPr>
        <w:t xml:space="preserve"> </w:t>
      </w:r>
      <w:r>
        <w:t>pro</w:t>
      </w:r>
      <w:r>
        <w:rPr>
          <w:spacing w:val="1"/>
        </w:rPr>
        <w:t>p</w:t>
      </w:r>
      <w:r>
        <w:t>erty</w:t>
      </w:r>
      <w:r>
        <w:rPr>
          <w:spacing w:val="-3"/>
        </w:rPr>
        <w:t xml:space="preserve"> </w:t>
      </w:r>
      <w:r>
        <w:t>on</w:t>
      </w:r>
      <w:r>
        <w:rPr>
          <w:spacing w:val="-2"/>
        </w:rPr>
        <w:t xml:space="preserve"> </w:t>
      </w:r>
      <w:r>
        <w:t>the</w:t>
      </w:r>
      <w:r>
        <w:rPr>
          <w:spacing w:val="-2"/>
        </w:rPr>
        <w:t xml:space="preserve"> </w:t>
      </w:r>
      <w:r>
        <w:t>other</w:t>
      </w:r>
      <w:r>
        <w:rPr>
          <w:spacing w:val="-2"/>
        </w:rPr>
        <w:t xml:space="preserve"> </w:t>
      </w:r>
      <w:r>
        <w:t>side</w:t>
      </w:r>
      <w:r>
        <w:rPr>
          <w:spacing w:val="-3"/>
        </w:rPr>
        <w:t xml:space="preserve"> </w:t>
      </w:r>
      <w:r>
        <w:t>of</w:t>
      </w:r>
      <w:r>
        <w:rPr>
          <w:w w:val="99"/>
        </w:rPr>
        <w:t xml:space="preserve"> </w:t>
      </w:r>
      <w:r>
        <w:t>the</w:t>
      </w:r>
      <w:r>
        <w:rPr>
          <w:spacing w:val="-6"/>
        </w:rPr>
        <w:t xml:space="preserve"> </w:t>
      </w:r>
      <w:r>
        <w:t>line</w:t>
      </w:r>
      <w:r>
        <w:rPr>
          <w:spacing w:val="-5"/>
        </w:rPr>
        <w:t xml:space="preserve"> </w:t>
      </w:r>
      <w:r>
        <w:t>spr</w:t>
      </w:r>
      <w:r>
        <w:rPr>
          <w:spacing w:val="-1"/>
        </w:rPr>
        <w:t>a</w:t>
      </w:r>
      <w:r>
        <w:t>yed</w:t>
      </w:r>
      <w:r>
        <w:rPr>
          <w:spacing w:val="-6"/>
        </w:rPr>
        <w:t xml:space="preserve"> </w:t>
      </w:r>
      <w:r>
        <w:t>on</w:t>
      </w:r>
      <w:r>
        <w:rPr>
          <w:spacing w:val="-4"/>
        </w:rPr>
        <w:t xml:space="preserve"> </w:t>
      </w:r>
      <w:r>
        <w:t>the</w:t>
      </w:r>
      <w:r>
        <w:rPr>
          <w:spacing w:val="-5"/>
        </w:rPr>
        <w:t xml:space="preserve"> </w:t>
      </w:r>
      <w:r>
        <w:t>footway</w:t>
      </w:r>
      <w:r>
        <w:rPr>
          <w:spacing w:val="-5"/>
        </w:rPr>
        <w:t xml:space="preserve"> </w:t>
      </w:r>
      <w:r>
        <w:t>to</w:t>
      </w:r>
      <w:r>
        <w:rPr>
          <w:spacing w:val="-5"/>
        </w:rPr>
        <w:t xml:space="preserve"> </w:t>
      </w:r>
      <w:r>
        <w:t>indicate</w:t>
      </w:r>
      <w:r>
        <w:rPr>
          <w:spacing w:val="-6"/>
        </w:rPr>
        <w:t xml:space="preserve"> </w:t>
      </w:r>
      <w:r>
        <w:t>the</w:t>
      </w:r>
      <w:r>
        <w:rPr>
          <w:spacing w:val="-5"/>
        </w:rPr>
        <w:t xml:space="preserve"> </w:t>
      </w:r>
      <w:r>
        <w:t>w</w:t>
      </w:r>
      <w:r>
        <w:rPr>
          <w:spacing w:val="-1"/>
        </w:rPr>
        <w:t>i</w:t>
      </w:r>
      <w:r>
        <w:t>dth</w:t>
      </w:r>
      <w:r>
        <w:rPr>
          <w:spacing w:val="-5"/>
        </w:rPr>
        <w:t xml:space="preserve"> </w:t>
      </w:r>
      <w:r>
        <w:t>of</w:t>
      </w:r>
      <w:r>
        <w:rPr>
          <w:spacing w:val="-6"/>
        </w:rPr>
        <w:t xml:space="preserve"> </w:t>
      </w:r>
      <w:r>
        <w:t>the</w:t>
      </w:r>
      <w:r>
        <w:rPr>
          <w:spacing w:val="-5"/>
        </w:rPr>
        <w:t xml:space="preserve"> </w:t>
      </w:r>
      <w:r>
        <w:t>p</w:t>
      </w:r>
      <w:r>
        <w:rPr>
          <w:spacing w:val="-1"/>
        </w:rPr>
        <w:t>r</w:t>
      </w:r>
      <w:r>
        <w:t>oposed</w:t>
      </w:r>
      <w:r>
        <w:rPr>
          <w:spacing w:val="-5"/>
        </w:rPr>
        <w:t xml:space="preserve"> </w:t>
      </w:r>
      <w:r>
        <w:t>cro</w:t>
      </w:r>
      <w:r>
        <w:rPr>
          <w:spacing w:val="-1"/>
        </w:rPr>
        <w:t>s</w:t>
      </w:r>
      <w:r>
        <w:t>sover</w:t>
      </w:r>
    </w:p>
    <w:p w:rsidR="00E400F1" w:rsidRDefault="00E400F1">
      <w:pPr>
        <w:spacing w:before="13" w:line="240" w:lineRule="exact"/>
        <w:rPr>
          <w:sz w:val="24"/>
          <w:szCs w:val="24"/>
        </w:rPr>
      </w:pPr>
    </w:p>
    <w:p w:rsidR="00E400F1" w:rsidRDefault="00681B93">
      <w:pPr>
        <w:pStyle w:val="BodyText"/>
        <w:ind w:left="1276"/>
      </w:pPr>
      <w:r>
        <w:t>If</w:t>
      </w:r>
      <w:r>
        <w:rPr>
          <w:spacing w:val="-8"/>
        </w:rPr>
        <w:t xml:space="preserve"> </w:t>
      </w:r>
      <w:r>
        <w:t>applicants</w:t>
      </w:r>
      <w:r>
        <w:rPr>
          <w:spacing w:val="-9"/>
        </w:rPr>
        <w:t xml:space="preserve"> </w:t>
      </w:r>
      <w:r>
        <w:t>are</w:t>
      </w:r>
      <w:r>
        <w:rPr>
          <w:spacing w:val="-7"/>
        </w:rPr>
        <w:t xml:space="preserve"> </w:t>
      </w:r>
      <w:r>
        <w:t>building</w:t>
      </w:r>
      <w:r>
        <w:rPr>
          <w:spacing w:val="-8"/>
        </w:rPr>
        <w:t xml:space="preserve"> </w:t>
      </w:r>
      <w:r>
        <w:t>a</w:t>
      </w:r>
      <w:r>
        <w:rPr>
          <w:spacing w:val="-8"/>
        </w:rPr>
        <w:t xml:space="preserve"> </w:t>
      </w:r>
      <w:r>
        <w:t>new</w:t>
      </w:r>
      <w:r>
        <w:rPr>
          <w:spacing w:val="-8"/>
        </w:rPr>
        <w:t xml:space="preserve"> </w:t>
      </w:r>
      <w:r>
        <w:t>permanent</w:t>
      </w:r>
      <w:r>
        <w:rPr>
          <w:spacing w:val="-8"/>
        </w:rPr>
        <w:t xml:space="preserve"> </w:t>
      </w:r>
      <w:r>
        <w:t>boun</w:t>
      </w:r>
      <w:r>
        <w:rPr>
          <w:spacing w:val="-1"/>
        </w:rPr>
        <w:t>d</w:t>
      </w:r>
      <w:r>
        <w:t>ary,</w:t>
      </w:r>
      <w:r>
        <w:rPr>
          <w:spacing w:val="-8"/>
        </w:rPr>
        <w:t xml:space="preserve"> </w:t>
      </w:r>
      <w:r>
        <w:t>acceptable</w:t>
      </w:r>
      <w:r>
        <w:rPr>
          <w:spacing w:val="-8"/>
        </w:rPr>
        <w:t xml:space="preserve"> </w:t>
      </w:r>
      <w:r>
        <w:t>options</w:t>
      </w:r>
      <w:r>
        <w:rPr>
          <w:spacing w:val="-7"/>
        </w:rPr>
        <w:t xml:space="preserve"> </w:t>
      </w:r>
      <w:r>
        <w:t>are:</w:t>
      </w:r>
    </w:p>
    <w:p w:rsidR="00E400F1" w:rsidRDefault="00681B93">
      <w:pPr>
        <w:pStyle w:val="BodyText"/>
        <w:numPr>
          <w:ilvl w:val="1"/>
          <w:numId w:val="6"/>
        </w:numPr>
        <w:tabs>
          <w:tab w:val="left" w:pos="1570"/>
        </w:tabs>
        <w:spacing w:before="14"/>
      </w:pPr>
      <w:r>
        <w:t>a</w:t>
      </w:r>
      <w:r>
        <w:rPr>
          <w:spacing w:val="-6"/>
        </w:rPr>
        <w:t xml:space="preserve"> </w:t>
      </w:r>
      <w:r>
        <w:t>wall</w:t>
      </w:r>
      <w:r>
        <w:rPr>
          <w:spacing w:val="-5"/>
        </w:rPr>
        <w:t xml:space="preserve"> </w:t>
      </w:r>
      <w:r>
        <w:t>or</w:t>
      </w:r>
      <w:r>
        <w:rPr>
          <w:spacing w:val="-5"/>
        </w:rPr>
        <w:t xml:space="preserve"> </w:t>
      </w:r>
      <w:r>
        <w:t>fe</w:t>
      </w:r>
      <w:r>
        <w:rPr>
          <w:spacing w:val="-1"/>
        </w:rPr>
        <w:t>n</w:t>
      </w:r>
      <w:r>
        <w:t>ce</w:t>
      </w:r>
    </w:p>
    <w:p w:rsidR="00E400F1" w:rsidRDefault="00E400F1">
      <w:pPr>
        <w:sectPr w:rsidR="00E400F1">
          <w:pgSz w:w="11908" w:h="16840"/>
          <w:pgMar w:top="1760" w:right="0" w:bottom="960" w:left="0" w:header="17" w:footer="764" w:gutter="0"/>
          <w:cols w:space="720"/>
        </w:sectPr>
      </w:pPr>
    </w:p>
    <w:p w:rsidR="00E400F1" w:rsidRDefault="00E400F1">
      <w:pPr>
        <w:spacing w:before="6" w:line="220" w:lineRule="exact"/>
      </w:pPr>
    </w:p>
    <w:p w:rsidR="00E400F1" w:rsidRDefault="00681B93">
      <w:pPr>
        <w:pStyle w:val="BodyText"/>
        <w:numPr>
          <w:ilvl w:val="1"/>
          <w:numId w:val="6"/>
        </w:numPr>
        <w:tabs>
          <w:tab w:val="left" w:pos="1570"/>
        </w:tabs>
        <w:spacing w:before="74"/>
        <w:ind w:right="5154"/>
        <w:jc w:val="both"/>
      </w:pPr>
      <w:r>
        <w:t>permanent</w:t>
      </w:r>
      <w:r>
        <w:rPr>
          <w:spacing w:val="-11"/>
        </w:rPr>
        <w:t xml:space="preserve"> </w:t>
      </w:r>
      <w:r>
        <w:t>landscaping</w:t>
      </w:r>
      <w:r>
        <w:rPr>
          <w:spacing w:val="-11"/>
        </w:rPr>
        <w:t xml:space="preserve"> </w:t>
      </w:r>
      <w:r>
        <w:t>(grass/plants)</w:t>
      </w:r>
      <w:r>
        <w:rPr>
          <w:spacing w:val="-11"/>
        </w:rPr>
        <w:t xml:space="preserve"> </w:t>
      </w:r>
      <w:r>
        <w:t>on</w:t>
      </w:r>
      <w:r>
        <w:rPr>
          <w:spacing w:val="-11"/>
        </w:rPr>
        <w:t xml:space="preserve"> </w:t>
      </w:r>
      <w:r>
        <w:t>raised</w:t>
      </w:r>
      <w:r>
        <w:rPr>
          <w:spacing w:val="-10"/>
        </w:rPr>
        <w:t xml:space="preserve"> </w:t>
      </w:r>
      <w:r>
        <w:t>beds</w:t>
      </w:r>
    </w:p>
    <w:p w:rsidR="00E400F1" w:rsidRDefault="00681B93">
      <w:pPr>
        <w:pStyle w:val="BodyText"/>
        <w:numPr>
          <w:ilvl w:val="1"/>
          <w:numId w:val="6"/>
        </w:numPr>
        <w:tabs>
          <w:tab w:val="left" w:pos="1570"/>
        </w:tabs>
        <w:spacing w:before="14"/>
        <w:ind w:right="1976"/>
        <w:jc w:val="both"/>
      </w:pPr>
      <w:r>
        <w:t>posts</w:t>
      </w:r>
      <w:r>
        <w:rPr>
          <w:spacing w:val="-6"/>
        </w:rPr>
        <w:t xml:space="preserve"> </w:t>
      </w:r>
      <w:r>
        <w:t>with</w:t>
      </w:r>
      <w:r>
        <w:rPr>
          <w:spacing w:val="-5"/>
        </w:rPr>
        <w:t xml:space="preserve"> </w:t>
      </w:r>
      <w:r>
        <w:t>a</w:t>
      </w:r>
      <w:r>
        <w:rPr>
          <w:spacing w:val="-7"/>
        </w:rPr>
        <w:t xml:space="preserve"> </w:t>
      </w:r>
      <w:r>
        <w:rPr>
          <w:spacing w:val="-2"/>
        </w:rPr>
        <w:t>m</w:t>
      </w:r>
      <w:r>
        <w:t>inim</w:t>
      </w:r>
      <w:r>
        <w:rPr>
          <w:spacing w:val="1"/>
        </w:rPr>
        <w:t>u</w:t>
      </w:r>
      <w:r>
        <w:t>m</w:t>
      </w:r>
      <w:r>
        <w:rPr>
          <w:spacing w:val="-6"/>
        </w:rPr>
        <w:t xml:space="preserve"> </w:t>
      </w:r>
      <w:r>
        <w:t>diameter</w:t>
      </w:r>
      <w:r>
        <w:rPr>
          <w:spacing w:val="-6"/>
        </w:rPr>
        <w:t xml:space="preserve"> </w:t>
      </w:r>
      <w:r>
        <w:t>of</w:t>
      </w:r>
      <w:r>
        <w:rPr>
          <w:spacing w:val="-7"/>
        </w:rPr>
        <w:t xml:space="preserve"> </w:t>
      </w:r>
      <w:r>
        <w:t>75</w:t>
      </w:r>
      <w:r>
        <w:rPr>
          <w:spacing w:val="-5"/>
        </w:rPr>
        <w:t xml:space="preserve"> </w:t>
      </w:r>
      <w:r>
        <w:t>millimetres</w:t>
      </w:r>
      <w:r>
        <w:rPr>
          <w:spacing w:val="-5"/>
        </w:rPr>
        <w:t xml:space="preserve"> </w:t>
      </w:r>
      <w:r>
        <w:rPr>
          <w:spacing w:val="3"/>
        </w:rPr>
        <w:t>a</w:t>
      </w:r>
      <w:r>
        <w:t>nd</w:t>
      </w:r>
      <w:r>
        <w:rPr>
          <w:spacing w:val="-6"/>
        </w:rPr>
        <w:t xml:space="preserve"> </w:t>
      </w:r>
      <w:r>
        <w:t>plac</w:t>
      </w:r>
      <w:r>
        <w:rPr>
          <w:spacing w:val="-1"/>
        </w:rPr>
        <w:t>e</w:t>
      </w:r>
      <w:r>
        <w:t>d</w:t>
      </w:r>
      <w:r>
        <w:rPr>
          <w:spacing w:val="-6"/>
        </w:rPr>
        <w:t xml:space="preserve"> </w:t>
      </w:r>
      <w:r>
        <w:t>no</w:t>
      </w:r>
      <w:r>
        <w:rPr>
          <w:spacing w:val="-6"/>
        </w:rPr>
        <w:t xml:space="preserve"> </w:t>
      </w:r>
      <w:r>
        <w:t>more</w:t>
      </w:r>
      <w:r>
        <w:rPr>
          <w:spacing w:val="-6"/>
        </w:rPr>
        <w:t xml:space="preserve"> </w:t>
      </w:r>
      <w:r>
        <w:t>than</w:t>
      </w:r>
      <w:r>
        <w:rPr>
          <w:spacing w:val="-6"/>
        </w:rPr>
        <w:t xml:space="preserve"> </w:t>
      </w:r>
      <w:r>
        <w:t>1.5m</w:t>
      </w:r>
      <w:r>
        <w:rPr>
          <w:spacing w:val="-7"/>
        </w:rPr>
        <w:t xml:space="preserve"> </w:t>
      </w:r>
      <w:r>
        <w:t>apart.</w:t>
      </w:r>
    </w:p>
    <w:p w:rsidR="00E400F1" w:rsidRDefault="00E400F1">
      <w:pPr>
        <w:spacing w:before="14" w:line="240" w:lineRule="exact"/>
        <w:rPr>
          <w:sz w:val="24"/>
          <w:szCs w:val="24"/>
        </w:rPr>
      </w:pPr>
    </w:p>
    <w:p w:rsidR="00E400F1" w:rsidRDefault="00681B93">
      <w:pPr>
        <w:pStyle w:val="BodyText"/>
        <w:ind w:left="1276" w:right="6129"/>
        <w:jc w:val="both"/>
      </w:pPr>
      <w:r>
        <w:t>The</w:t>
      </w:r>
      <w:r>
        <w:rPr>
          <w:spacing w:val="-7"/>
        </w:rPr>
        <w:t xml:space="preserve"> </w:t>
      </w:r>
      <w:r>
        <w:t>boundary</w:t>
      </w:r>
      <w:r>
        <w:rPr>
          <w:spacing w:val="-7"/>
        </w:rPr>
        <w:t xml:space="preserve"> </w:t>
      </w:r>
      <w:r>
        <w:t>options</w:t>
      </w:r>
      <w:r>
        <w:rPr>
          <w:spacing w:val="-7"/>
        </w:rPr>
        <w:t xml:space="preserve"> </w:t>
      </w:r>
      <w:r>
        <w:t>li</w:t>
      </w:r>
      <w:r>
        <w:rPr>
          <w:spacing w:val="-1"/>
        </w:rPr>
        <w:t>s</w:t>
      </w:r>
      <w:r>
        <w:t>ted</w:t>
      </w:r>
      <w:r>
        <w:rPr>
          <w:spacing w:val="-7"/>
        </w:rPr>
        <w:t xml:space="preserve"> </w:t>
      </w:r>
      <w:r>
        <w:t>above</w:t>
      </w:r>
      <w:r>
        <w:rPr>
          <w:spacing w:val="-7"/>
        </w:rPr>
        <w:t xml:space="preserve"> </w:t>
      </w:r>
      <w:r>
        <w:t>must</w:t>
      </w:r>
      <w:r>
        <w:rPr>
          <w:spacing w:val="-7"/>
        </w:rPr>
        <w:t xml:space="preserve"> </w:t>
      </w:r>
      <w:r>
        <w:t>have:</w:t>
      </w:r>
    </w:p>
    <w:p w:rsidR="00E400F1" w:rsidRDefault="00681B93">
      <w:pPr>
        <w:pStyle w:val="BodyText"/>
        <w:numPr>
          <w:ilvl w:val="1"/>
          <w:numId w:val="6"/>
        </w:numPr>
        <w:tabs>
          <w:tab w:val="left" w:pos="1570"/>
        </w:tabs>
        <w:spacing w:before="14"/>
        <w:ind w:right="999"/>
      </w:pPr>
      <w:r>
        <w:t>appropriate</w:t>
      </w:r>
      <w:r>
        <w:rPr>
          <w:spacing w:val="7"/>
        </w:rPr>
        <w:t xml:space="preserve"> </w:t>
      </w:r>
      <w:r>
        <w:t>foundations</w:t>
      </w:r>
      <w:r>
        <w:rPr>
          <w:spacing w:val="7"/>
        </w:rPr>
        <w:t xml:space="preserve"> </w:t>
      </w:r>
      <w:r>
        <w:t>with</w:t>
      </w:r>
      <w:r>
        <w:rPr>
          <w:spacing w:val="8"/>
        </w:rPr>
        <w:t xml:space="preserve"> </w:t>
      </w:r>
      <w:r>
        <w:t>a</w:t>
      </w:r>
      <w:r>
        <w:rPr>
          <w:spacing w:val="8"/>
        </w:rPr>
        <w:t xml:space="preserve"> </w:t>
      </w:r>
      <w:r>
        <w:t>mini</w:t>
      </w:r>
      <w:r>
        <w:rPr>
          <w:spacing w:val="-2"/>
        </w:rPr>
        <w:t>m</w:t>
      </w:r>
      <w:r>
        <w:t>um</w:t>
      </w:r>
      <w:r>
        <w:rPr>
          <w:spacing w:val="7"/>
        </w:rPr>
        <w:t xml:space="preserve"> </w:t>
      </w:r>
      <w:r>
        <w:t>depth</w:t>
      </w:r>
      <w:r>
        <w:rPr>
          <w:spacing w:val="8"/>
        </w:rPr>
        <w:t xml:space="preserve"> </w:t>
      </w:r>
      <w:r>
        <w:t>of</w:t>
      </w:r>
      <w:r>
        <w:rPr>
          <w:spacing w:val="8"/>
        </w:rPr>
        <w:t xml:space="preserve"> </w:t>
      </w:r>
      <w:r>
        <w:t>30</w:t>
      </w:r>
      <w:r>
        <w:rPr>
          <w:spacing w:val="8"/>
        </w:rPr>
        <w:t xml:space="preserve"> </w:t>
      </w:r>
      <w:r>
        <w:t>cen</w:t>
      </w:r>
      <w:r>
        <w:rPr>
          <w:spacing w:val="-1"/>
        </w:rPr>
        <w:t>t</w:t>
      </w:r>
      <w:r>
        <w:t>imetres</w:t>
      </w:r>
      <w:r>
        <w:rPr>
          <w:spacing w:val="8"/>
        </w:rPr>
        <w:t xml:space="preserve"> </w:t>
      </w:r>
      <w:r>
        <w:t>(foundations</w:t>
      </w:r>
      <w:r>
        <w:rPr>
          <w:spacing w:val="8"/>
        </w:rPr>
        <w:t xml:space="preserve"> </w:t>
      </w:r>
      <w:r>
        <w:t>are</w:t>
      </w:r>
      <w:r>
        <w:rPr>
          <w:spacing w:val="7"/>
        </w:rPr>
        <w:t xml:space="preserve"> </w:t>
      </w:r>
      <w:r>
        <w:t>a</w:t>
      </w:r>
      <w:r>
        <w:rPr>
          <w:spacing w:val="8"/>
        </w:rPr>
        <w:t xml:space="preserve"> </w:t>
      </w:r>
      <w:r>
        <w:t>part</w:t>
      </w:r>
      <w:r>
        <w:rPr>
          <w:spacing w:val="8"/>
        </w:rPr>
        <w:t xml:space="preserve"> </w:t>
      </w:r>
      <w:r>
        <w:t>of</w:t>
      </w:r>
      <w:r>
        <w:rPr>
          <w:spacing w:val="8"/>
        </w:rPr>
        <w:t xml:space="preserve"> </w:t>
      </w:r>
      <w:r>
        <w:t>the</w:t>
      </w:r>
      <w:r>
        <w:rPr>
          <w:w w:val="99"/>
        </w:rPr>
        <w:t xml:space="preserve"> </w:t>
      </w:r>
      <w:r>
        <w:t>structure</w:t>
      </w:r>
      <w:r>
        <w:rPr>
          <w:spacing w:val="-6"/>
        </w:rPr>
        <w:t xml:space="preserve"> </w:t>
      </w:r>
      <w:r>
        <w:t>under</w:t>
      </w:r>
      <w:r>
        <w:rPr>
          <w:spacing w:val="-7"/>
        </w:rPr>
        <w:t xml:space="preserve"> </w:t>
      </w:r>
      <w:r>
        <w:t>the</w:t>
      </w:r>
      <w:r>
        <w:rPr>
          <w:spacing w:val="-7"/>
        </w:rPr>
        <w:t xml:space="preserve"> </w:t>
      </w:r>
      <w:r>
        <w:t>ground</w:t>
      </w:r>
      <w:r>
        <w:rPr>
          <w:spacing w:val="-5"/>
        </w:rPr>
        <w:t xml:space="preserve"> </w:t>
      </w:r>
      <w:r>
        <w:t>that</w:t>
      </w:r>
      <w:r>
        <w:rPr>
          <w:spacing w:val="-7"/>
        </w:rPr>
        <w:t xml:space="preserve"> </w:t>
      </w:r>
      <w:r>
        <w:t>distr</w:t>
      </w:r>
      <w:r>
        <w:rPr>
          <w:spacing w:val="-1"/>
        </w:rPr>
        <w:t>i</w:t>
      </w:r>
      <w:r>
        <w:t>bute</w:t>
      </w:r>
      <w:r>
        <w:rPr>
          <w:spacing w:val="-7"/>
        </w:rPr>
        <w:t xml:space="preserve"> </w:t>
      </w:r>
      <w:r>
        <w:t>the</w:t>
      </w:r>
      <w:r>
        <w:rPr>
          <w:spacing w:val="-6"/>
        </w:rPr>
        <w:t xml:space="preserve"> </w:t>
      </w:r>
      <w:r>
        <w:t>weight</w:t>
      </w:r>
      <w:r>
        <w:rPr>
          <w:spacing w:val="-6"/>
        </w:rPr>
        <w:t xml:space="preserve"> </w:t>
      </w:r>
      <w:r>
        <w:t>and</w:t>
      </w:r>
      <w:r>
        <w:rPr>
          <w:spacing w:val="-7"/>
        </w:rPr>
        <w:t xml:space="preserve"> </w:t>
      </w:r>
      <w:r>
        <w:t>provide</w:t>
      </w:r>
      <w:r>
        <w:rPr>
          <w:spacing w:val="-5"/>
        </w:rPr>
        <w:t xml:space="preserve"> </w:t>
      </w:r>
      <w:r>
        <w:t>stability</w:t>
      </w:r>
      <w:r>
        <w:rPr>
          <w:spacing w:val="-7"/>
        </w:rPr>
        <w:t xml:space="preserve"> </w:t>
      </w:r>
      <w:r>
        <w:t>to</w:t>
      </w:r>
      <w:r>
        <w:rPr>
          <w:spacing w:val="-7"/>
        </w:rPr>
        <w:t xml:space="preserve"> </w:t>
      </w:r>
      <w:r>
        <w:rPr>
          <w:spacing w:val="6"/>
        </w:rPr>
        <w:t>t</w:t>
      </w:r>
      <w:r>
        <w:t>he</w:t>
      </w:r>
      <w:r>
        <w:rPr>
          <w:spacing w:val="-6"/>
        </w:rPr>
        <w:t xml:space="preserve"> </w:t>
      </w:r>
      <w:r>
        <w:t>part</w:t>
      </w:r>
      <w:r>
        <w:rPr>
          <w:spacing w:val="-6"/>
        </w:rPr>
        <w:t xml:space="preserve"> </w:t>
      </w:r>
      <w:r>
        <w:t>above)</w:t>
      </w:r>
    </w:p>
    <w:p w:rsidR="00E400F1" w:rsidRDefault="00681B93">
      <w:pPr>
        <w:pStyle w:val="BodyText"/>
        <w:numPr>
          <w:ilvl w:val="1"/>
          <w:numId w:val="6"/>
        </w:numPr>
        <w:tabs>
          <w:tab w:val="left" w:pos="1570"/>
        </w:tabs>
        <w:spacing w:before="14"/>
        <w:ind w:right="5240"/>
        <w:jc w:val="both"/>
      </w:pPr>
      <w:r>
        <w:t>a</w:t>
      </w:r>
      <w:r>
        <w:rPr>
          <w:spacing w:val="-7"/>
        </w:rPr>
        <w:t xml:space="preserve"> </w:t>
      </w:r>
      <w:r>
        <w:t>minimum</w:t>
      </w:r>
      <w:r>
        <w:rPr>
          <w:spacing w:val="-6"/>
        </w:rPr>
        <w:t xml:space="preserve"> </w:t>
      </w:r>
      <w:r>
        <w:t>height</w:t>
      </w:r>
      <w:r>
        <w:rPr>
          <w:spacing w:val="-6"/>
        </w:rPr>
        <w:t xml:space="preserve"> </w:t>
      </w:r>
      <w:r>
        <w:t>from</w:t>
      </w:r>
      <w:r>
        <w:rPr>
          <w:spacing w:val="-7"/>
        </w:rPr>
        <w:t xml:space="preserve"> </w:t>
      </w:r>
      <w:r>
        <w:t>the</w:t>
      </w:r>
      <w:r>
        <w:rPr>
          <w:spacing w:val="-6"/>
        </w:rPr>
        <w:t xml:space="preserve"> </w:t>
      </w:r>
      <w:r>
        <w:t>ground</w:t>
      </w:r>
      <w:r>
        <w:rPr>
          <w:spacing w:val="-6"/>
        </w:rPr>
        <w:t xml:space="preserve"> </w:t>
      </w:r>
      <w:r>
        <w:t>of</w:t>
      </w:r>
      <w:r>
        <w:rPr>
          <w:spacing w:val="-7"/>
        </w:rPr>
        <w:t xml:space="preserve"> </w:t>
      </w:r>
      <w:r>
        <w:t>30</w:t>
      </w:r>
      <w:r>
        <w:rPr>
          <w:spacing w:val="-7"/>
        </w:rPr>
        <w:t xml:space="preserve"> </w:t>
      </w:r>
      <w:r>
        <w:t>centimetres</w:t>
      </w:r>
    </w:p>
    <w:p w:rsidR="00E400F1" w:rsidRDefault="00681B93">
      <w:pPr>
        <w:pStyle w:val="BodyText"/>
        <w:numPr>
          <w:ilvl w:val="1"/>
          <w:numId w:val="6"/>
        </w:numPr>
        <w:tabs>
          <w:tab w:val="left" w:pos="1570"/>
        </w:tabs>
        <w:spacing w:before="14"/>
        <w:ind w:right="5631"/>
        <w:jc w:val="both"/>
      </w:pPr>
      <w:r>
        <w:t>a</w:t>
      </w:r>
      <w:r>
        <w:rPr>
          <w:spacing w:val="-7"/>
        </w:rPr>
        <w:t xml:space="preserve"> </w:t>
      </w:r>
      <w:r>
        <w:t>max</w:t>
      </w:r>
      <w:r>
        <w:rPr>
          <w:spacing w:val="1"/>
        </w:rPr>
        <w:t>i</w:t>
      </w:r>
      <w:r>
        <w:t>mum</w:t>
      </w:r>
      <w:r>
        <w:rPr>
          <w:spacing w:val="-5"/>
        </w:rPr>
        <w:t xml:space="preserve"> </w:t>
      </w:r>
      <w:r>
        <w:t>height</w:t>
      </w:r>
      <w:r>
        <w:rPr>
          <w:spacing w:val="-5"/>
        </w:rPr>
        <w:t xml:space="preserve"> </w:t>
      </w:r>
      <w:r>
        <w:t>from</w:t>
      </w:r>
      <w:r>
        <w:rPr>
          <w:spacing w:val="-7"/>
        </w:rPr>
        <w:t xml:space="preserve"> </w:t>
      </w:r>
      <w:r>
        <w:t>the</w:t>
      </w:r>
      <w:r>
        <w:rPr>
          <w:spacing w:val="-6"/>
        </w:rPr>
        <w:t xml:space="preserve"> </w:t>
      </w:r>
      <w:r>
        <w:t>ground</w:t>
      </w:r>
      <w:r>
        <w:rPr>
          <w:spacing w:val="-5"/>
        </w:rPr>
        <w:t xml:space="preserve"> </w:t>
      </w:r>
      <w:r>
        <w:t>of</w:t>
      </w:r>
      <w:r>
        <w:rPr>
          <w:spacing w:val="-6"/>
        </w:rPr>
        <w:t xml:space="preserve"> </w:t>
      </w:r>
      <w:r>
        <w:t>one</w:t>
      </w:r>
      <w:r>
        <w:rPr>
          <w:spacing w:val="-6"/>
        </w:rPr>
        <w:t xml:space="preserve"> </w:t>
      </w:r>
      <w:r>
        <w:t>metre</w:t>
      </w:r>
    </w:p>
    <w:p w:rsidR="00E400F1" w:rsidRDefault="00E400F1">
      <w:pPr>
        <w:spacing w:before="13" w:line="240" w:lineRule="exact"/>
        <w:rPr>
          <w:sz w:val="24"/>
          <w:szCs w:val="24"/>
        </w:rPr>
      </w:pPr>
    </w:p>
    <w:p w:rsidR="00E400F1" w:rsidRDefault="00681B93">
      <w:pPr>
        <w:pStyle w:val="Heading2"/>
        <w:numPr>
          <w:ilvl w:val="0"/>
          <w:numId w:val="5"/>
        </w:numPr>
        <w:tabs>
          <w:tab w:val="left" w:pos="1210"/>
        </w:tabs>
        <w:rPr>
          <w:b w:val="0"/>
          <w:bCs w:val="0"/>
        </w:rPr>
      </w:pPr>
      <w:r>
        <w:t>Ameni</w:t>
      </w:r>
      <w:r>
        <w:rPr>
          <w:spacing w:val="1"/>
        </w:rPr>
        <w:t>t</w:t>
      </w:r>
      <w:r>
        <w:rPr>
          <w:spacing w:val="-3"/>
        </w:rPr>
        <w:t>y</w:t>
      </w:r>
      <w:r>
        <w:t>/</w:t>
      </w:r>
      <w:r>
        <w:rPr>
          <w:spacing w:val="1"/>
        </w:rPr>
        <w:t>F</w:t>
      </w:r>
      <w:r>
        <w:t>rontages</w:t>
      </w:r>
    </w:p>
    <w:p w:rsidR="00E400F1" w:rsidRDefault="00681B93">
      <w:pPr>
        <w:pStyle w:val="BodyText"/>
        <w:ind w:left="1276" w:right="995"/>
        <w:jc w:val="both"/>
      </w:pPr>
      <w:r>
        <w:t>When</w:t>
      </w:r>
      <w:r>
        <w:rPr>
          <w:spacing w:val="39"/>
        </w:rPr>
        <w:t xml:space="preserve"> </w:t>
      </w:r>
      <w:r>
        <w:t>cons</w:t>
      </w:r>
      <w:r>
        <w:rPr>
          <w:spacing w:val="-1"/>
        </w:rPr>
        <w:t>i</w:t>
      </w:r>
      <w:r>
        <w:t>dering</w:t>
      </w:r>
      <w:r>
        <w:rPr>
          <w:spacing w:val="40"/>
        </w:rPr>
        <w:t xml:space="preserve"> </w:t>
      </w:r>
      <w:r>
        <w:t>the</w:t>
      </w:r>
      <w:r>
        <w:rPr>
          <w:spacing w:val="40"/>
        </w:rPr>
        <w:t xml:space="preserve"> </w:t>
      </w:r>
      <w:r>
        <w:rPr>
          <w:spacing w:val="-1"/>
        </w:rPr>
        <w:t>l</w:t>
      </w:r>
      <w:r>
        <w:rPr>
          <w:spacing w:val="2"/>
        </w:rPr>
        <w:t>a</w:t>
      </w:r>
      <w:r>
        <w:t>yout</w:t>
      </w:r>
      <w:r>
        <w:rPr>
          <w:spacing w:val="39"/>
        </w:rPr>
        <w:t xml:space="preserve"> </w:t>
      </w:r>
      <w:r>
        <w:t>of</w:t>
      </w:r>
      <w:r>
        <w:rPr>
          <w:spacing w:val="40"/>
        </w:rPr>
        <w:t xml:space="preserve"> </w:t>
      </w:r>
      <w:r>
        <w:t>a</w:t>
      </w:r>
      <w:r>
        <w:rPr>
          <w:spacing w:val="39"/>
        </w:rPr>
        <w:t xml:space="preserve"> </w:t>
      </w:r>
      <w:r>
        <w:t>hardstandi</w:t>
      </w:r>
      <w:r>
        <w:rPr>
          <w:spacing w:val="-1"/>
        </w:rPr>
        <w:t>n</w:t>
      </w:r>
      <w:r>
        <w:t>g</w:t>
      </w:r>
      <w:r>
        <w:rPr>
          <w:spacing w:val="40"/>
        </w:rPr>
        <w:t xml:space="preserve"> </w:t>
      </w:r>
      <w:r>
        <w:t>and</w:t>
      </w:r>
      <w:r>
        <w:rPr>
          <w:spacing w:val="40"/>
        </w:rPr>
        <w:t xml:space="preserve"> </w:t>
      </w:r>
      <w:r>
        <w:t>the</w:t>
      </w:r>
      <w:r>
        <w:rPr>
          <w:spacing w:val="39"/>
        </w:rPr>
        <w:t xml:space="preserve"> </w:t>
      </w:r>
      <w:r>
        <w:t>position</w:t>
      </w:r>
      <w:r>
        <w:rPr>
          <w:spacing w:val="39"/>
        </w:rPr>
        <w:t xml:space="preserve"> </w:t>
      </w:r>
      <w:r>
        <w:t>of</w:t>
      </w:r>
      <w:r>
        <w:rPr>
          <w:spacing w:val="38"/>
        </w:rPr>
        <w:t xml:space="preserve"> </w:t>
      </w:r>
      <w:r>
        <w:t>a</w:t>
      </w:r>
      <w:r>
        <w:rPr>
          <w:spacing w:val="43"/>
        </w:rPr>
        <w:t xml:space="preserve"> </w:t>
      </w:r>
      <w:r>
        <w:t>proposed</w:t>
      </w:r>
      <w:r>
        <w:rPr>
          <w:spacing w:val="39"/>
        </w:rPr>
        <w:t xml:space="preserve"> </w:t>
      </w:r>
      <w:r>
        <w:t>crossover,</w:t>
      </w:r>
      <w:r>
        <w:rPr>
          <w:spacing w:val="39"/>
        </w:rPr>
        <w:t xml:space="preserve"> </w:t>
      </w:r>
      <w:r>
        <w:t>the</w:t>
      </w:r>
      <w:r>
        <w:rPr>
          <w:w w:val="99"/>
        </w:rPr>
        <w:t xml:space="preserve"> </w:t>
      </w:r>
      <w:r>
        <w:t>applicant</w:t>
      </w:r>
      <w:r>
        <w:rPr>
          <w:spacing w:val="8"/>
        </w:rPr>
        <w:t xml:space="preserve"> </w:t>
      </w:r>
      <w:r>
        <w:t>/</w:t>
      </w:r>
      <w:r>
        <w:rPr>
          <w:spacing w:val="8"/>
        </w:rPr>
        <w:t xml:space="preserve"> </w:t>
      </w:r>
      <w:r>
        <w:rPr>
          <w:spacing w:val="-1"/>
        </w:rPr>
        <w:t>a</w:t>
      </w:r>
      <w:r>
        <w:t>gent</w:t>
      </w:r>
      <w:r>
        <w:rPr>
          <w:spacing w:val="11"/>
        </w:rPr>
        <w:t xml:space="preserve"> </w:t>
      </w:r>
      <w:r>
        <w:t>should</w:t>
      </w:r>
      <w:r>
        <w:rPr>
          <w:spacing w:val="7"/>
        </w:rPr>
        <w:t xml:space="preserve"> </w:t>
      </w:r>
      <w:r>
        <w:t>consider</w:t>
      </w:r>
      <w:r>
        <w:rPr>
          <w:spacing w:val="8"/>
        </w:rPr>
        <w:t xml:space="preserve"> </w:t>
      </w:r>
      <w:r>
        <w:t>any</w:t>
      </w:r>
      <w:r>
        <w:rPr>
          <w:spacing w:val="9"/>
        </w:rPr>
        <w:t xml:space="preserve"> </w:t>
      </w:r>
      <w:r>
        <w:rPr>
          <w:spacing w:val="1"/>
        </w:rPr>
        <w:t>e</w:t>
      </w:r>
      <w:r>
        <w:t>xisting</w:t>
      </w:r>
      <w:r>
        <w:rPr>
          <w:spacing w:val="8"/>
        </w:rPr>
        <w:t xml:space="preserve"> </w:t>
      </w:r>
      <w:r>
        <w:t>green</w:t>
      </w:r>
      <w:r>
        <w:rPr>
          <w:spacing w:val="9"/>
        </w:rPr>
        <w:t xml:space="preserve"> </w:t>
      </w:r>
      <w:r>
        <w:t>ame</w:t>
      </w:r>
      <w:r>
        <w:rPr>
          <w:spacing w:val="1"/>
        </w:rPr>
        <w:t>n</w:t>
      </w:r>
      <w:r>
        <w:t>ities</w:t>
      </w:r>
      <w:r>
        <w:rPr>
          <w:spacing w:val="8"/>
        </w:rPr>
        <w:t xml:space="preserve"> </w:t>
      </w:r>
      <w:r>
        <w:t>such</w:t>
      </w:r>
      <w:r>
        <w:rPr>
          <w:spacing w:val="8"/>
        </w:rPr>
        <w:t xml:space="preserve"> </w:t>
      </w:r>
      <w:r>
        <w:rPr>
          <w:spacing w:val="-1"/>
        </w:rPr>
        <w:t>a</w:t>
      </w:r>
      <w:r>
        <w:t>s</w:t>
      </w:r>
      <w:r>
        <w:rPr>
          <w:spacing w:val="9"/>
        </w:rPr>
        <w:t xml:space="preserve"> </w:t>
      </w:r>
      <w:r>
        <w:t>a</w:t>
      </w:r>
      <w:r>
        <w:rPr>
          <w:spacing w:val="8"/>
        </w:rPr>
        <w:t xml:space="preserve"> </w:t>
      </w:r>
      <w:r>
        <w:t>grass</w:t>
      </w:r>
      <w:r>
        <w:rPr>
          <w:spacing w:val="10"/>
        </w:rPr>
        <w:t xml:space="preserve"> </w:t>
      </w:r>
      <w:r>
        <w:t>verge,</w:t>
      </w:r>
      <w:r>
        <w:rPr>
          <w:spacing w:val="8"/>
        </w:rPr>
        <w:t xml:space="preserve"> </w:t>
      </w:r>
      <w:r>
        <w:t>hedgerow,</w:t>
      </w:r>
      <w:r>
        <w:rPr>
          <w:w w:val="99"/>
        </w:rPr>
        <w:t xml:space="preserve"> </w:t>
      </w:r>
      <w:r>
        <w:t>flowerbeds.</w:t>
      </w:r>
    </w:p>
    <w:p w:rsidR="00E400F1" w:rsidRDefault="00E400F1">
      <w:pPr>
        <w:spacing w:before="12" w:line="240" w:lineRule="exact"/>
        <w:rPr>
          <w:sz w:val="24"/>
          <w:szCs w:val="24"/>
        </w:rPr>
      </w:pPr>
    </w:p>
    <w:p w:rsidR="00E400F1" w:rsidRDefault="00681B93">
      <w:pPr>
        <w:pStyle w:val="BodyText"/>
        <w:ind w:left="1276" w:right="992"/>
        <w:jc w:val="both"/>
      </w:pPr>
      <w:r>
        <w:t>Any</w:t>
      </w:r>
      <w:r>
        <w:rPr>
          <w:spacing w:val="1"/>
        </w:rPr>
        <w:t xml:space="preserve"> </w:t>
      </w:r>
      <w:r>
        <w:t>applications</w:t>
      </w:r>
      <w:r>
        <w:rPr>
          <w:spacing w:val="3"/>
        </w:rPr>
        <w:t xml:space="preserve"> </w:t>
      </w:r>
      <w:r>
        <w:t>for</w:t>
      </w:r>
      <w:r>
        <w:rPr>
          <w:spacing w:val="3"/>
        </w:rPr>
        <w:t xml:space="preserve"> </w:t>
      </w:r>
      <w:r>
        <w:t>cr</w:t>
      </w:r>
      <w:r>
        <w:rPr>
          <w:spacing w:val="-1"/>
        </w:rPr>
        <w:t>o</w:t>
      </w:r>
      <w:r>
        <w:t>ssovers</w:t>
      </w:r>
      <w:r>
        <w:rPr>
          <w:spacing w:val="3"/>
        </w:rPr>
        <w:t xml:space="preserve"> </w:t>
      </w:r>
      <w:r>
        <w:t>where</w:t>
      </w:r>
      <w:r>
        <w:rPr>
          <w:spacing w:val="2"/>
        </w:rPr>
        <w:t xml:space="preserve"> </w:t>
      </w:r>
      <w:r>
        <w:t>there</w:t>
      </w:r>
      <w:r>
        <w:rPr>
          <w:spacing w:val="3"/>
        </w:rPr>
        <w:t xml:space="preserve"> </w:t>
      </w:r>
      <w:r>
        <w:t>is</w:t>
      </w:r>
      <w:r>
        <w:rPr>
          <w:spacing w:val="4"/>
        </w:rPr>
        <w:t xml:space="preserve"> </w:t>
      </w:r>
      <w:r>
        <w:t>i</w:t>
      </w:r>
      <w:r>
        <w:rPr>
          <w:spacing w:val="-2"/>
        </w:rPr>
        <w:t>m</w:t>
      </w:r>
      <w:r>
        <w:t>pact</w:t>
      </w:r>
      <w:r>
        <w:rPr>
          <w:spacing w:val="3"/>
        </w:rPr>
        <w:t xml:space="preserve"> </w:t>
      </w:r>
      <w:r>
        <w:t>on</w:t>
      </w:r>
      <w:r>
        <w:rPr>
          <w:spacing w:val="2"/>
        </w:rPr>
        <w:t xml:space="preserve"> </w:t>
      </w:r>
      <w:r>
        <w:t>flo</w:t>
      </w:r>
      <w:r>
        <w:rPr>
          <w:spacing w:val="-2"/>
        </w:rPr>
        <w:t>w</w:t>
      </w:r>
      <w:r>
        <w:t>erbeds</w:t>
      </w:r>
      <w:r>
        <w:rPr>
          <w:spacing w:val="4"/>
        </w:rPr>
        <w:t xml:space="preserve"> </w:t>
      </w:r>
      <w:r>
        <w:t>or</w:t>
      </w:r>
      <w:r>
        <w:rPr>
          <w:spacing w:val="3"/>
        </w:rPr>
        <w:t xml:space="preserve"> </w:t>
      </w:r>
      <w:r>
        <w:t>shrubs</w:t>
      </w:r>
      <w:r>
        <w:rPr>
          <w:spacing w:val="9"/>
        </w:rPr>
        <w:t xml:space="preserve"> </w:t>
      </w:r>
      <w:r>
        <w:t>on</w:t>
      </w:r>
      <w:r>
        <w:rPr>
          <w:spacing w:val="3"/>
        </w:rPr>
        <w:t xml:space="preserve"> </w:t>
      </w:r>
      <w:r>
        <w:t>t</w:t>
      </w:r>
      <w:r>
        <w:rPr>
          <w:spacing w:val="-1"/>
        </w:rPr>
        <w:t>h</w:t>
      </w:r>
      <w:r>
        <w:t>e</w:t>
      </w:r>
      <w:r>
        <w:rPr>
          <w:spacing w:val="3"/>
        </w:rPr>
        <w:t xml:space="preserve"> </w:t>
      </w:r>
      <w:r>
        <w:t>highway</w:t>
      </w:r>
      <w:r>
        <w:rPr>
          <w:spacing w:val="2"/>
        </w:rPr>
        <w:t xml:space="preserve"> </w:t>
      </w:r>
      <w:r>
        <w:t>will</w:t>
      </w:r>
      <w:r>
        <w:rPr>
          <w:w w:val="99"/>
        </w:rPr>
        <w:t xml:space="preserve"> </w:t>
      </w:r>
      <w:r>
        <w:t>not</w:t>
      </w:r>
      <w:r>
        <w:rPr>
          <w:spacing w:val="31"/>
        </w:rPr>
        <w:t xml:space="preserve"> </w:t>
      </w:r>
      <w:r>
        <w:t>be</w:t>
      </w:r>
      <w:r>
        <w:rPr>
          <w:spacing w:val="32"/>
        </w:rPr>
        <w:t xml:space="preserve"> </w:t>
      </w:r>
      <w:r>
        <w:t>considered.</w:t>
      </w:r>
      <w:r>
        <w:rPr>
          <w:spacing w:val="31"/>
        </w:rPr>
        <w:t xml:space="preserve"> </w:t>
      </w:r>
      <w:r>
        <w:t>In</w:t>
      </w:r>
      <w:r>
        <w:rPr>
          <w:spacing w:val="32"/>
        </w:rPr>
        <w:t xml:space="preserve"> </w:t>
      </w:r>
      <w:r>
        <w:rPr>
          <w:spacing w:val="-1"/>
        </w:rPr>
        <w:t>a</w:t>
      </w:r>
      <w:r>
        <w:t>ddition,</w:t>
      </w:r>
      <w:r>
        <w:rPr>
          <w:spacing w:val="32"/>
        </w:rPr>
        <w:t xml:space="preserve"> </w:t>
      </w:r>
      <w:r>
        <w:t>if</w:t>
      </w:r>
      <w:r>
        <w:rPr>
          <w:spacing w:val="32"/>
        </w:rPr>
        <w:t xml:space="preserve"> </w:t>
      </w:r>
      <w:r>
        <w:t>a</w:t>
      </w:r>
      <w:r>
        <w:rPr>
          <w:spacing w:val="30"/>
        </w:rPr>
        <w:t xml:space="preserve"> </w:t>
      </w:r>
      <w:r>
        <w:t>grass</w:t>
      </w:r>
      <w:r>
        <w:rPr>
          <w:spacing w:val="32"/>
        </w:rPr>
        <w:t xml:space="preserve"> </w:t>
      </w:r>
      <w:r>
        <w:t>verge</w:t>
      </w:r>
      <w:r>
        <w:rPr>
          <w:spacing w:val="31"/>
        </w:rPr>
        <w:t xml:space="preserve"> </w:t>
      </w:r>
      <w:r>
        <w:t>is</w:t>
      </w:r>
      <w:r>
        <w:rPr>
          <w:spacing w:val="32"/>
        </w:rPr>
        <w:t xml:space="preserve"> </w:t>
      </w:r>
      <w:r>
        <w:t>2</w:t>
      </w:r>
      <w:r>
        <w:rPr>
          <w:spacing w:val="31"/>
        </w:rPr>
        <w:t xml:space="preserve"> </w:t>
      </w:r>
      <w:r>
        <w:t>metres</w:t>
      </w:r>
      <w:r>
        <w:rPr>
          <w:spacing w:val="32"/>
        </w:rPr>
        <w:t xml:space="preserve"> </w:t>
      </w:r>
      <w:r>
        <w:t>deep</w:t>
      </w:r>
      <w:r>
        <w:rPr>
          <w:spacing w:val="38"/>
        </w:rPr>
        <w:t xml:space="preserve"> </w:t>
      </w:r>
      <w:r>
        <w:t>or</w:t>
      </w:r>
      <w:r>
        <w:rPr>
          <w:spacing w:val="30"/>
        </w:rPr>
        <w:t xml:space="preserve"> </w:t>
      </w:r>
      <w:r>
        <w:t>more</w:t>
      </w:r>
      <w:r>
        <w:rPr>
          <w:spacing w:val="32"/>
        </w:rPr>
        <w:t xml:space="preserve"> </w:t>
      </w:r>
      <w:r>
        <w:t>on</w:t>
      </w:r>
      <w:r>
        <w:rPr>
          <w:spacing w:val="32"/>
        </w:rPr>
        <w:t xml:space="preserve"> </w:t>
      </w:r>
      <w:r>
        <w:t>the</w:t>
      </w:r>
      <w:r>
        <w:rPr>
          <w:spacing w:val="32"/>
        </w:rPr>
        <w:t xml:space="preserve"> </w:t>
      </w:r>
      <w:r>
        <w:t>highway,</w:t>
      </w:r>
      <w:r>
        <w:rPr>
          <w:spacing w:val="33"/>
        </w:rPr>
        <w:t xml:space="preserve"> </w:t>
      </w:r>
      <w:r>
        <w:t>the</w:t>
      </w:r>
      <w:r>
        <w:rPr>
          <w:w w:val="99"/>
        </w:rPr>
        <w:t xml:space="preserve"> </w:t>
      </w:r>
      <w:r>
        <w:t>application</w:t>
      </w:r>
      <w:r>
        <w:rPr>
          <w:spacing w:val="5"/>
        </w:rPr>
        <w:t xml:space="preserve"> </w:t>
      </w:r>
      <w:r>
        <w:t>will</w:t>
      </w:r>
      <w:r>
        <w:rPr>
          <w:spacing w:val="8"/>
        </w:rPr>
        <w:t xml:space="preserve"> </w:t>
      </w:r>
      <w:r>
        <w:t>not</w:t>
      </w:r>
      <w:r>
        <w:rPr>
          <w:spacing w:val="8"/>
        </w:rPr>
        <w:t xml:space="preserve"> </w:t>
      </w:r>
      <w:r>
        <w:t>be</w:t>
      </w:r>
      <w:r>
        <w:rPr>
          <w:spacing w:val="7"/>
        </w:rPr>
        <w:t xml:space="preserve"> </w:t>
      </w:r>
      <w:r>
        <w:t>considered.</w:t>
      </w:r>
      <w:r>
        <w:rPr>
          <w:spacing w:val="8"/>
        </w:rPr>
        <w:t xml:space="preserve"> </w:t>
      </w:r>
      <w:r>
        <w:t>If</w:t>
      </w:r>
      <w:r>
        <w:rPr>
          <w:spacing w:val="7"/>
        </w:rPr>
        <w:t xml:space="preserve"> </w:t>
      </w:r>
      <w:r>
        <w:t>a</w:t>
      </w:r>
      <w:r>
        <w:rPr>
          <w:spacing w:val="8"/>
        </w:rPr>
        <w:t xml:space="preserve"> </w:t>
      </w:r>
      <w:r>
        <w:t>site</w:t>
      </w:r>
      <w:r>
        <w:rPr>
          <w:spacing w:val="7"/>
        </w:rPr>
        <w:t xml:space="preserve"> </w:t>
      </w:r>
      <w:r>
        <w:t>visit</w:t>
      </w:r>
      <w:r>
        <w:rPr>
          <w:spacing w:val="7"/>
        </w:rPr>
        <w:t xml:space="preserve"> </w:t>
      </w:r>
      <w:r>
        <w:rPr>
          <w:spacing w:val="-1"/>
        </w:rPr>
        <w:t>i</w:t>
      </w:r>
      <w:r>
        <w:t>s</w:t>
      </w:r>
      <w:r>
        <w:rPr>
          <w:spacing w:val="8"/>
        </w:rPr>
        <w:t xml:space="preserve"> </w:t>
      </w:r>
      <w:r>
        <w:t>required</w:t>
      </w:r>
      <w:r>
        <w:rPr>
          <w:spacing w:val="8"/>
        </w:rPr>
        <w:t xml:space="preserve"> </w:t>
      </w:r>
      <w:r>
        <w:rPr>
          <w:spacing w:val="-1"/>
        </w:rPr>
        <w:t>b</w:t>
      </w:r>
      <w:r>
        <w:t>y</w:t>
      </w:r>
      <w:r>
        <w:rPr>
          <w:spacing w:val="8"/>
        </w:rPr>
        <w:t xml:space="preserve"> </w:t>
      </w:r>
      <w:r>
        <w:t>an</w:t>
      </w:r>
      <w:r>
        <w:rPr>
          <w:spacing w:val="8"/>
        </w:rPr>
        <w:t xml:space="preserve"> </w:t>
      </w:r>
      <w:r>
        <w:t>officer</w:t>
      </w:r>
      <w:r>
        <w:rPr>
          <w:spacing w:val="6"/>
        </w:rPr>
        <w:t xml:space="preserve"> </w:t>
      </w:r>
      <w:r>
        <w:t>the</w:t>
      </w:r>
      <w:r>
        <w:rPr>
          <w:spacing w:val="8"/>
        </w:rPr>
        <w:t xml:space="preserve"> </w:t>
      </w:r>
      <w:r>
        <w:t>cost</w:t>
      </w:r>
      <w:r>
        <w:rPr>
          <w:spacing w:val="7"/>
        </w:rPr>
        <w:t xml:space="preserve"> </w:t>
      </w:r>
      <w:r>
        <w:t>of</w:t>
      </w:r>
      <w:r>
        <w:rPr>
          <w:spacing w:val="8"/>
        </w:rPr>
        <w:t xml:space="preserve"> </w:t>
      </w:r>
      <w:r>
        <w:rPr>
          <w:spacing w:val="-2"/>
        </w:rPr>
        <w:t>t</w:t>
      </w:r>
      <w:r>
        <w:t>he</w:t>
      </w:r>
      <w:r>
        <w:rPr>
          <w:spacing w:val="8"/>
        </w:rPr>
        <w:t xml:space="preserve"> </w:t>
      </w:r>
      <w:r>
        <w:t>visit</w:t>
      </w:r>
      <w:r>
        <w:rPr>
          <w:spacing w:val="8"/>
        </w:rPr>
        <w:t xml:space="preserve"> </w:t>
      </w:r>
      <w:r>
        <w:t>will</w:t>
      </w:r>
      <w:r>
        <w:rPr>
          <w:spacing w:val="6"/>
        </w:rPr>
        <w:t xml:space="preserve"> </w:t>
      </w:r>
      <w:r>
        <w:t>be</w:t>
      </w:r>
      <w:r>
        <w:rPr>
          <w:w w:val="99"/>
        </w:rPr>
        <w:t xml:space="preserve"> </w:t>
      </w:r>
      <w:r>
        <w:t>borne</w:t>
      </w:r>
      <w:r>
        <w:rPr>
          <w:spacing w:val="-4"/>
        </w:rPr>
        <w:t xml:space="preserve"> </w:t>
      </w:r>
      <w:r>
        <w:t>by</w:t>
      </w:r>
      <w:r>
        <w:rPr>
          <w:spacing w:val="-4"/>
        </w:rPr>
        <w:t xml:space="preserve"> </w:t>
      </w:r>
      <w:r>
        <w:t>the</w:t>
      </w:r>
      <w:r>
        <w:rPr>
          <w:spacing w:val="-3"/>
        </w:rPr>
        <w:t xml:space="preserve"> </w:t>
      </w:r>
      <w:r>
        <w:t>applicant</w:t>
      </w:r>
      <w:r>
        <w:rPr>
          <w:spacing w:val="-3"/>
        </w:rPr>
        <w:t xml:space="preserve"> </w:t>
      </w:r>
      <w:r>
        <w:rPr>
          <w:spacing w:val="-1"/>
        </w:rPr>
        <w:t>a</w:t>
      </w:r>
      <w:r>
        <w:t>nd</w:t>
      </w:r>
      <w:r>
        <w:rPr>
          <w:spacing w:val="-3"/>
        </w:rPr>
        <w:t xml:space="preserve"> </w:t>
      </w:r>
      <w:r>
        <w:t>the</w:t>
      </w:r>
      <w:r>
        <w:rPr>
          <w:spacing w:val="-3"/>
        </w:rPr>
        <w:t xml:space="preserve"> </w:t>
      </w:r>
      <w:r>
        <w:t>cost</w:t>
      </w:r>
      <w:r>
        <w:rPr>
          <w:spacing w:val="-4"/>
        </w:rPr>
        <w:t xml:space="preserve"> </w:t>
      </w:r>
      <w:r>
        <w:t>will</w:t>
      </w:r>
      <w:r>
        <w:rPr>
          <w:spacing w:val="-3"/>
        </w:rPr>
        <w:t xml:space="preserve"> </w:t>
      </w:r>
      <w:r>
        <w:t>not</w:t>
      </w:r>
      <w:r>
        <w:rPr>
          <w:spacing w:val="-3"/>
        </w:rPr>
        <w:t xml:space="preserve"> </w:t>
      </w:r>
      <w:r>
        <w:t>be</w:t>
      </w:r>
      <w:r>
        <w:rPr>
          <w:spacing w:val="-4"/>
        </w:rPr>
        <w:t xml:space="preserve"> </w:t>
      </w:r>
      <w:r>
        <w:t>refundable.</w:t>
      </w:r>
      <w:r>
        <w:rPr>
          <w:spacing w:val="54"/>
        </w:rPr>
        <w:t xml:space="preserve"> </w:t>
      </w:r>
      <w:r>
        <w:t>Any</w:t>
      </w:r>
      <w:r>
        <w:rPr>
          <w:spacing w:val="-4"/>
        </w:rPr>
        <w:t xml:space="preserve"> </w:t>
      </w:r>
      <w:r>
        <w:t>costs</w:t>
      </w:r>
      <w:r>
        <w:rPr>
          <w:spacing w:val="-3"/>
        </w:rPr>
        <w:t xml:space="preserve"> </w:t>
      </w:r>
      <w:r>
        <w:t>of</w:t>
      </w:r>
      <w:r>
        <w:rPr>
          <w:spacing w:val="-3"/>
        </w:rPr>
        <w:t xml:space="preserve"> </w:t>
      </w:r>
      <w:r>
        <w:t>alterations</w:t>
      </w:r>
      <w:r>
        <w:rPr>
          <w:spacing w:val="-4"/>
        </w:rPr>
        <w:t xml:space="preserve"> </w:t>
      </w:r>
      <w:r>
        <w:t>will</w:t>
      </w:r>
      <w:r>
        <w:rPr>
          <w:spacing w:val="-3"/>
        </w:rPr>
        <w:t xml:space="preserve"> </w:t>
      </w:r>
      <w:r>
        <w:t>be</w:t>
      </w:r>
      <w:r>
        <w:rPr>
          <w:spacing w:val="-3"/>
        </w:rPr>
        <w:t xml:space="preserve"> </w:t>
      </w:r>
      <w:r>
        <w:t>borne</w:t>
      </w:r>
      <w:r>
        <w:rPr>
          <w:spacing w:val="-3"/>
        </w:rPr>
        <w:t xml:space="preserve"> </w:t>
      </w:r>
      <w:r>
        <w:t>by</w:t>
      </w:r>
      <w:r>
        <w:rPr>
          <w:w w:val="99"/>
        </w:rPr>
        <w:t xml:space="preserve"> </w:t>
      </w:r>
      <w:r>
        <w:t>the</w:t>
      </w:r>
      <w:r>
        <w:rPr>
          <w:spacing w:val="-12"/>
        </w:rPr>
        <w:t xml:space="preserve"> </w:t>
      </w:r>
      <w:r>
        <w:t>crosso</w:t>
      </w:r>
      <w:r>
        <w:rPr>
          <w:spacing w:val="-2"/>
        </w:rPr>
        <w:t>v</w:t>
      </w:r>
      <w:r>
        <w:t>er</w:t>
      </w:r>
      <w:r>
        <w:rPr>
          <w:spacing w:val="-11"/>
        </w:rPr>
        <w:t xml:space="preserve"> </w:t>
      </w:r>
      <w:r>
        <w:t>applicant.</w:t>
      </w:r>
    </w:p>
    <w:p w:rsidR="00E400F1" w:rsidRDefault="00E400F1">
      <w:pPr>
        <w:spacing w:before="13" w:line="240" w:lineRule="exact"/>
        <w:rPr>
          <w:sz w:val="24"/>
          <w:szCs w:val="24"/>
        </w:rPr>
      </w:pPr>
    </w:p>
    <w:p w:rsidR="00E400F1" w:rsidRDefault="00681B93">
      <w:pPr>
        <w:pStyle w:val="BodyText"/>
        <w:ind w:left="1276" w:right="994"/>
        <w:jc w:val="both"/>
      </w:pPr>
      <w:r>
        <w:t>The</w:t>
      </w:r>
      <w:r>
        <w:rPr>
          <w:spacing w:val="-17"/>
        </w:rPr>
        <w:t xml:space="preserve"> </w:t>
      </w:r>
      <w:r>
        <w:t>space</w:t>
      </w:r>
      <w:r>
        <w:rPr>
          <w:spacing w:val="-17"/>
        </w:rPr>
        <w:t xml:space="preserve"> </w:t>
      </w:r>
      <w:r>
        <w:rPr>
          <w:spacing w:val="-1"/>
        </w:rPr>
        <w:t>b</w:t>
      </w:r>
      <w:r>
        <w:t>etween</w:t>
      </w:r>
      <w:r>
        <w:rPr>
          <w:spacing w:val="-17"/>
        </w:rPr>
        <w:t xml:space="preserve"> </w:t>
      </w:r>
      <w:r>
        <w:t>the</w:t>
      </w:r>
      <w:r>
        <w:rPr>
          <w:spacing w:val="-17"/>
        </w:rPr>
        <w:t xml:space="preserve"> </w:t>
      </w:r>
      <w:r>
        <w:t>road</w:t>
      </w:r>
      <w:r>
        <w:rPr>
          <w:spacing w:val="-17"/>
        </w:rPr>
        <w:t xml:space="preserve"> </w:t>
      </w:r>
      <w:r>
        <w:t>and</w:t>
      </w:r>
      <w:r>
        <w:rPr>
          <w:spacing w:val="-17"/>
        </w:rPr>
        <w:t xml:space="preserve"> </w:t>
      </w:r>
      <w:r>
        <w:t>the</w:t>
      </w:r>
      <w:r>
        <w:rPr>
          <w:spacing w:val="-18"/>
        </w:rPr>
        <w:t xml:space="preserve"> </w:t>
      </w:r>
      <w:r>
        <w:t>buildings</w:t>
      </w:r>
      <w:r>
        <w:rPr>
          <w:spacing w:val="-18"/>
        </w:rPr>
        <w:t xml:space="preserve"> </w:t>
      </w:r>
      <w:r>
        <w:t>fr</w:t>
      </w:r>
      <w:r>
        <w:rPr>
          <w:spacing w:val="-1"/>
        </w:rPr>
        <w:t>o</w:t>
      </w:r>
      <w:r>
        <w:t>ntage</w:t>
      </w:r>
      <w:r>
        <w:rPr>
          <w:spacing w:val="-17"/>
        </w:rPr>
        <w:t xml:space="preserve"> </w:t>
      </w:r>
      <w:r>
        <w:t>is</w:t>
      </w:r>
      <w:r>
        <w:rPr>
          <w:spacing w:val="-17"/>
        </w:rPr>
        <w:t xml:space="preserve"> </w:t>
      </w:r>
      <w:r>
        <w:t>an</w:t>
      </w:r>
      <w:r>
        <w:rPr>
          <w:spacing w:val="-18"/>
        </w:rPr>
        <w:t xml:space="preserve"> </w:t>
      </w:r>
      <w:r>
        <w:rPr>
          <w:spacing w:val="-1"/>
        </w:rPr>
        <w:t>i</w:t>
      </w:r>
      <w:r>
        <w:t>mportant</w:t>
      </w:r>
      <w:r>
        <w:rPr>
          <w:spacing w:val="-17"/>
        </w:rPr>
        <w:t xml:space="preserve"> </w:t>
      </w:r>
      <w:r>
        <w:t>part</w:t>
      </w:r>
      <w:r>
        <w:rPr>
          <w:spacing w:val="-17"/>
        </w:rPr>
        <w:t xml:space="preserve"> </w:t>
      </w:r>
      <w:r>
        <w:t>of</w:t>
      </w:r>
      <w:r>
        <w:rPr>
          <w:spacing w:val="-17"/>
        </w:rPr>
        <w:t xml:space="preserve"> </w:t>
      </w:r>
      <w:r>
        <w:t>the</w:t>
      </w:r>
      <w:r>
        <w:rPr>
          <w:spacing w:val="-17"/>
        </w:rPr>
        <w:t xml:space="preserve"> </w:t>
      </w:r>
      <w:r>
        <w:t>env</w:t>
      </w:r>
      <w:r>
        <w:rPr>
          <w:spacing w:val="-1"/>
        </w:rPr>
        <w:t>i</w:t>
      </w:r>
      <w:r>
        <w:t>ronment</w:t>
      </w:r>
      <w:r>
        <w:rPr>
          <w:spacing w:val="-17"/>
        </w:rPr>
        <w:t xml:space="preserve"> </w:t>
      </w:r>
      <w:r>
        <w:t>which</w:t>
      </w:r>
      <w:r>
        <w:rPr>
          <w:w w:val="99"/>
        </w:rPr>
        <w:t xml:space="preserve"> </w:t>
      </w:r>
      <w:r>
        <w:t>can</w:t>
      </w:r>
      <w:r>
        <w:rPr>
          <w:spacing w:val="6"/>
        </w:rPr>
        <w:t xml:space="preserve"> </w:t>
      </w:r>
      <w:r>
        <w:t>change</w:t>
      </w:r>
      <w:r>
        <w:rPr>
          <w:spacing w:val="4"/>
        </w:rPr>
        <w:t xml:space="preserve"> </w:t>
      </w:r>
      <w:r>
        <w:t>significantly</w:t>
      </w:r>
      <w:r>
        <w:rPr>
          <w:spacing w:val="5"/>
        </w:rPr>
        <w:t xml:space="preserve"> </w:t>
      </w:r>
      <w:r>
        <w:t>by</w:t>
      </w:r>
      <w:r>
        <w:rPr>
          <w:spacing w:val="6"/>
        </w:rPr>
        <w:t xml:space="preserve"> </w:t>
      </w:r>
      <w:r>
        <w:t>the</w:t>
      </w:r>
      <w:r>
        <w:rPr>
          <w:spacing w:val="6"/>
        </w:rPr>
        <w:t xml:space="preserve"> </w:t>
      </w:r>
      <w:r>
        <w:t>incr</w:t>
      </w:r>
      <w:r>
        <w:rPr>
          <w:spacing w:val="-1"/>
        </w:rPr>
        <w:t>e</w:t>
      </w:r>
      <w:r>
        <w:t>ase</w:t>
      </w:r>
      <w:r>
        <w:rPr>
          <w:spacing w:val="7"/>
        </w:rPr>
        <w:t xml:space="preserve"> </w:t>
      </w:r>
      <w:r>
        <w:t>in</w:t>
      </w:r>
      <w:r>
        <w:rPr>
          <w:spacing w:val="6"/>
        </w:rPr>
        <w:t xml:space="preserve"> </w:t>
      </w:r>
      <w:r>
        <w:t>front</w:t>
      </w:r>
      <w:r>
        <w:rPr>
          <w:spacing w:val="5"/>
        </w:rPr>
        <w:t xml:space="preserve"> </w:t>
      </w:r>
      <w:r>
        <w:t>garden</w:t>
      </w:r>
      <w:r>
        <w:rPr>
          <w:spacing w:val="6"/>
        </w:rPr>
        <w:t xml:space="preserve"> </w:t>
      </w:r>
      <w:r>
        <w:t>parking</w:t>
      </w:r>
      <w:r>
        <w:rPr>
          <w:spacing w:val="7"/>
        </w:rPr>
        <w:t xml:space="preserve"> </w:t>
      </w:r>
      <w:r>
        <w:t>area.</w:t>
      </w:r>
      <w:r>
        <w:rPr>
          <w:spacing w:val="12"/>
        </w:rPr>
        <w:t xml:space="preserve"> </w:t>
      </w:r>
      <w:r>
        <w:rPr>
          <w:spacing w:val="-2"/>
        </w:rPr>
        <w:t>A</w:t>
      </w:r>
      <w:r>
        <w:t>s</w:t>
      </w:r>
      <w:r>
        <w:rPr>
          <w:spacing w:val="6"/>
        </w:rPr>
        <w:t xml:space="preserve"> </w:t>
      </w:r>
      <w:r>
        <w:t>traditional</w:t>
      </w:r>
      <w:r>
        <w:rPr>
          <w:spacing w:val="6"/>
        </w:rPr>
        <w:t xml:space="preserve"> </w:t>
      </w:r>
      <w:r>
        <w:t>front</w:t>
      </w:r>
      <w:r>
        <w:rPr>
          <w:spacing w:val="6"/>
        </w:rPr>
        <w:t xml:space="preserve"> </w:t>
      </w:r>
      <w:r>
        <w:t>gardens</w:t>
      </w:r>
      <w:r>
        <w:rPr>
          <w:w w:val="99"/>
        </w:rPr>
        <w:t xml:space="preserve"> </w:t>
      </w:r>
      <w:r>
        <w:t>are</w:t>
      </w:r>
      <w:r>
        <w:rPr>
          <w:spacing w:val="34"/>
        </w:rPr>
        <w:t xml:space="preserve"> </w:t>
      </w:r>
      <w:r>
        <w:t>replaced</w:t>
      </w:r>
      <w:r>
        <w:rPr>
          <w:spacing w:val="34"/>
        </w:rPr>
        <w:t xml:space="preserve"> </w:t>
      </w:r>
      <w:r>
        <w:t>by</w:t>
      </w:r>
      <w:r>
        <w:rPr>
          <w:spacing w:val="34"/>
        </w:rPr>
        <w:t xml:space="preserve"> </w:t>
      </w:r>
      <w:r>
        <w:t>hard</w:t>
      </w:r>
      <w:r>
        <w:rPr>
          <w:spacing w:val="34"/>
        </w:rPr>
        <w:t xml:space="preserve"> </w:t>
      </w:r>
      <w:r>
        <w:t>surfaces</w:t>
      </w:r>
      <w:r>
        <w:rPr>
          <w:spacing w:val="34"/>
        </w:rPr>
        <w:t xml:space="preserve"> </w:t>
      </w:r>
      <w:r>
        <w:t>and</w:t>
      </w:r>
      <w:r>
        <w:rPr>
          <w:spacing w:val="34"/>
        </w:rPr>
        <w:t xml:space="preserve"> </w:t>
      </w:r>
      <w:r>
        <w:t>vehicles,</w:t>
      </w:r>
      <w:r>
        <w:rPr>
          <w:spacing w:val="33"/>
        </w:rPr>
        <w:t xml:space="preserve"> </w:t>
      </w:r>
      <w:r>
        <w:rPr>
          <w:spacing w:val="-2"/>
        </w:rPr>
        <w:t>t</w:t>
      </w:r>
      <w:r>
        <w:t>he</w:t>
      </w:r>
      <w:r>
        <w:rPr>
          <w:spacing w:val="34"/>
        </w:rPr>
        <w:t xml:space="preserve"> </w:t>
      </w:r>
      <w:r>
        <w:t>harmony</w:t>
      </w:r>
      <w:r>
        <w:rPr>
          <w:spacing w:val="34"/>
        </w:rPr>
        <w:t xml:space="preserve"> </w:t>
      </w:r>
      <w:r>
        <w:t>and</w:t>
      </w:r>
      <w:r>
        <w:rPr>
          <w:spacing w:val="34"/>
        </w:rPr>
        <w:t xml:space="preserve"> </w:t>
      </w:r>
      <w:r>
        <w:t>con</w:t>
      </w:r>
      <w:r>
        <w:rPr>
          <w:spacing w:val="-1"/>
        </w:rPr>
        <w:t>t</w:t>
      </w:r>
      <w:r>
        <w:t>i</w:t>
      </w:r>
      <w:r>
        <w:rPr>
          <w:spacing w:val="5"/>
        </w:rPr>
        <w:t>n</w:t>
      </w:r>
      <w:r>
        <w:t>uity</w:t>
      </w:r>
      <w:r>
        <w:rPr>
          <w:spacing w:val="33"/>
        </w:rPr>
        <w:t xml:space="preserve"> </w:t>
      </w:r>
      <w:r>
        <w:t>of</w:t>
      </w:r>
      <w:r>
        <w:rPr>
          <w:spacing w:val="34"/>
        </w:rPr>
        <w:t xml:space="preserve"> </w:t>
      </w:r>
      <w:r>
        <w:t>the</w:t>
      </w:r>
      <w:r>
        <w:rPr>
          <w:spacing w:val="33"/>
        </w:rPr>
        <w:t xml:space="preserve"> </w:t>
      </w:r>
      <w:r>
        <w:t>street</w:t>
      </w:r>
      <w:r>
        <w:rPr>
          <w:spacing w:val="34"/>
        </w:rPr>
        <w:t xml:space="preserve"> </w:t>
      </w:r>
      <w:r>
        <w:t>scene</w:t>
      </w:r>
      <w:r>
        <w:rPr>
          <w:spacing w:val="34"/>
        </w:rPr>
        <w:t xml:space="preserve"> </w:t>
      </w:r>
      <w:r>
        <w:t>is</w:t>
      </w:r>
      <w:r>
        <w:rPr>
          <w:w w:val="99"/>
        </w:rPr>
        <w:t xml:space="preserve"> </w:t>
      </w:r>
      <w:r>
        <w:t>interrupted</w:t>
      </w:r>
      <w:r>
        <w:rPr>
          <w:spacing w:val="-4"/>
        </w:rPr>
        <w:t xml:space="preserve"> </w:t>
      </w:r>
      <w:r>
        <w:t>and</w:t>
      </w:r>
      <w:r>
        <w:rPr>
          <w:spacing w:val="-2"/>
        </w:rPr>
        <w:t xml:space="preserve"> </w:t>
      </w:r>
      <w:r>
        <w:t>enjoyment</w:t>
      </w:r>
      <w:r>
        <w:rPr>
          <w:spacing w:val="-2"/>
        </w:rPr>
        <w:t xml:space="preserve"> </w:t>
      </w:r>
      <w:r>
        <w:t>of</w:t>
      </w:r>
      <w:r>
        <w:rPr>
          <w:spacing w:val="-3"/>
        </w:rPr>
        <w:t xml:space="preserve"> </w:t>
      </w:r>
      <w:r>
        <w:t>the</w:t>
      </w:r>
      <w:r>
        <w:rPr>
          <w:spacing w:val="-3"/>
        </w:rPr>
        <w:t xml:space="preserve"> </w:t>
      </w:r>
      <w:r>
        <w:rPr>
          <w:spacing w:val="-1"/>
        </w:rPr>
        <w:t>b</w:t>
      </w:r>
      <w:r>
        <w:t>uildings</w:t>
      </w:r>
      <w:r>
        <w:rPr>
          <w:spacing w:val="-1"/>
        </w:rPr>
        <w:t xml:space="preserve"> </w:t>
      </w:r>
      <w:r>
        <w:t>t</w:t>
      </w:r>
      <w:r>
        <w:rPr>
          <w:spacing w:val="-1"/>
        </w:rPr>
        <w:t>he</w:t>
      </w:r>
      <w:r>
        <w:t>mselves,</w:t>
      </w:r>
      <w:r>
        <w:rPr>
          <w:spacing w:val="-3"/>
        </w:rPr>
        <w:t xml:space="preserve"> </w:t>
      </w:r>
      <w:r>
        <w:t>especially</w:t>
      </w:r>
      <w:r>
        <w:rPr>
          <w:spacing w:val="-3"/>
        </w:rPr>
        <w:t xml:space="preserve"> </w:t>
      </w:r>
      <w:r>
        <w:t>if</w:t>
      </w:r>
      <w:r>
        <w:rPr>
          <w:spacing w:val="-2"/>
        </w:rPr>
        <w:t xml:space="preserve"> </w:t>
      </w:r>
      <w:r>
        <w:rPr>
          <w:spacing w:val="-1"/>
        </w:rPr>
        <w:t>l</w:t>
      </w:r>
      <w:r>
        <w:t>isted</w:t>
      </w:r>
      <w:r>
        <w:rPr>
          <w:spacing w:val="-2"/>
        </w:rPr>
        <w:t xml:space="preserve"> </w:t>
      </w:r>
      <w:r>
        <w:t>or</w:t>
      </w:r>
      <w:r>
        <w:rPr>
          <w:spacing w:val="-2"/>
        </w:rPr>
        <w:t xml:space="preserve"> </w:t>
      </w:r>
      <w:r>
        <w:t>in</w:t>
      </w:r>
      <w:r>
        <w:rPr>
          <w:spacing w:val="-3"/>
        </w:rPr>
        <w:t xml:space="preserve"> </w:t>
      </w:r>
      <w:r>
        <w:t>a</w:t>
      </w:r>
      <w:r>
        <w:rPr>
          <w:spacing w:val="-3"/>
        </w:rPr>
        <w:t xml:space="preserve"> </w:t>
      </w:r>
      <w:r>
        <w:t>conservation</w:t>
      </w:r>
      <w:r>
        <w:rPr>
          <w:spacing w:val="-2"/>
        </w:rPr>
        <w:t xml:space="preserve"> </w:t>
      </w:r>
      <w:r>
        <w:t>area</w:t>
      </w:r>
      <w:r>
        <w:rPr>
          <w:w w:val="99"/>
        </w:rPr>
        <w:t xml:space="preserve"> </w:t>
      </w:r>
      <w:r>
        <w:t>may</w:t>
      </w:r>
      <w:r>
        <w:rPr>
          <w:spacing w:val="-19"/>
        </w:rPr>
        <w:t xml:space="preserve"> </w:t>
      </w:r>
      <w:r>
        <w:t>suffer.</w:t>
      </w:r>
      <w:r>
        <w:rPr>
          <w:spacing w:val="-19"/>
        </w:rPr>
        <w:t xml:space="preserve"> </w:t>
      </w:r>
      <w:r>
        <w:t>This</w:t>
      </w:r>
      <w:r>
        <w:rPr>
          <w:spacing w:val="-18"/>
        </w:rPr>
        <w:t xml:space="preserve"> </w:t>
      </w:r>
      <w:r>
        <w:t>may</w:t>
      </w:r>
      <w:r>
        <w:rPr>
          <w:spacing w:val="-19"/>
        </w:rPr>
        <w:t xml:space="preserve"> </w:t>
      </w:r>
      <w:r>
        <w:t>also</w:t>
      </w:r>
      <w:r>
        <w:rPr>
          <w:spacing w:val="-19"/>
        </w:rPr>
        <w:t xml:space="preserve"> </w:t>
      </w:r>
      <w:r>
        <w:t>lead</w:t>
      </w:r>
      <w:r>
        <w:rPr>
          <w:spacing w:val="-18"/>
        </w:rPr>
        <w:t xml:space="preserve"> </w:t>
      </w:r>
      <w:r>
        <w:t>to</w:t>
      </w:r>
      <w:r>
        <w:rPr>
          <w:spacing w:val="-19"/>
        </w:rPr>
        <w:t xml:space="preserve"> </w:t>
      </w:r>
      <w:r>
        <w:t>a</w:t>
      </w:r>
      <w:r>
        <w:rPr>
          <w:spacing w:val="-18"/>
        </w:rPr>
        <w:t xml:space="preserve"> </w:t>
      </w:r>
      <w:r>
        <w:rPr>
          <w:spacing w:val="-2"/>
        </w:rPr>
        <w:t>r</w:t>
      </w:r>
      <w:r>
        <w:t>eduction</w:t>
      </w:r>
      <w:r>
        <w:rPr>
          <w:spacing w:val="-20"/>
        </w:rPr>
        <w:t xml:space="preserve"> </w:t>
      </w:r>
      <w:r>
        <w:t>in</w:t>
      </w:r>
      <w:r>
        <w:rPr>
          <w:spacing w:val="-19"/>
        </w:rPr>
        <w:t xml:space="preserve"> </w:t>
      </w:r>
      <w:r>
        <w:t>wildlife</w:t>
      </w:r>
      <w:r>
        <w:rPr>
          <w:spacing w:val="-18"/>
        </w:rPr>
        <w:t xml:space="preserve"> </w:t>
      </w:r>
      <w:r>
        <w:t>thro</w:t>
      </w:r>
      <w:r>
        <w:rPr>
          <w:spacing w:val="-1"/>
        </w:rPr>
        <w:t>u</w:t>
      </w:r>
      <w:r>
        <w:t>gh</w:t>
      </w:r>
      <w:r>
        <w:rPr>
          <w:spacing w:val="-18"/>
        </w:rPr>
        <w:t xml:space="preserve"> </w:t>
      </w:r>
      <w:r>
        <w:t>lost</w:t>
      </w:r>
      <w:r>
        <w:rPr>
          <w:spacing w:val="-19"/>
        </w:rPr>
        <w:t xml:space="preserve"> </w:t>
      </w:r>
      <w:r>
        <w:t>habitats</w:t>
      </w:r>
      <w:r>
        <w:rPr>
          <w:spacing w:val="-18"/>
        </w:rPr>
        <w:t xml:space="preserve"> </w:t>
      </w:r>
      <w:r>
        <w:t>and</w:t>
      </w:r>
      <w:r>
        <w:rPr>
          <w:spacing w:val="-18"/>
        </w:rPr>
        <w:t xml:space="preserve"> </w:t>
      </w:r>
      <w:r>
        <w:rPr>
          <w:spacing w:val="-1"/>
        </w:rPr>
        <w:t>p</w:t>
      </w:r>
      <w:r>
        <w:t>ermeable</w:t>
      </w:r>
      <w:r>
        <w:rPr>
          <w:spacing w:val="-18"/>
        </w:rPr>
        <w:t xml:space="preserve"> </w:t>
      </w:r>
      <w:r>
        <w:t>sur</w:t>
      </w:r>
      <w:r>
        <w:rPr>
          <w:spacing w:val="-1"/>
        </w:rPr>
        <w:t>f</w:t>
      </w:r>
      <w:r>
        <w:t>aces.</w:t>
      </w:r>
      <w:r>
        <w:rPr>
          <w:w w:val="99"/>
        </w:rPr>
        <w:t xml:space="preserve"> </w:t>
      </w:r>
      <w:r>
        <w:t>It</w:t>
      </w:r>
      <w:r>
        <w:rPr>
          <w:spacing w:val="-17"/>
        </w:rPr>
        <w:t xml:space="preserve"> </w:t>
      </w:r>
      <w:r>
        <w:t>is</w:t>
      </w:r>
      <w:r>
        <w:rPr>
          <w:spacing w:val="-16"/>
        </w:rPr>
        <w:t xml:space="preserve"> </w:t>
      </w:r>
      <w:r>
        <w:t>therefore</w:t>
      </w:r>
      <w:r>
        <w:rPr>
          <w:spacing w:val="-16"/>
        </w:rPr>
        <w:t xml:space="preserve"> </w:t>
      </w:r>
      <w:r>
        <w:t>impo</w:t>
      </w:r>
      <w:r>
        <w:rPr>
          <w:spacing w:val="1"/>
        </w:rPr>
        <w:t>r</w:t>
      </w:r>
      <w:r>
        <w:t>tant</w:t>
      </w:r>
      <w:r>
        <w:rPr>
          <w:spacing w:val="-17"/>
        </w:rPr>
        <w:t xml:space="preserve"> </w:t>
      </w:r>
      <w:r>
        <w:rPr>
          <w:spacing w:val="1"/>
        </w:rPr>
        <w:t>t</w:t>
      </w:r>
      <w:r>
        <w:t>hat</w:t>
      </w:r>
      <w:r>
        <w:rPr>
          <w:spacing w:val="-17"/>
        </w:rPr>
        <w:t xml:space="preserve"> </w:t>
      </w:r>
      <w:r>
        <w:t>front</w:t>
      </w:r>
      <w:r>
        <w:rPr>
          <w:spacing w:val="-16"/>
        </w:rPr>
        <w:t xml:space="preserve"> </w:t>
      </w:r>
      <w:r>
        <w:t>garden</w:t>
      </w:r>
      <w:r>
        <w:rPr>
          <w:spacing w:val="-16"/>
        </w:rPr>
        <w:t xml:space="preserve"> </w:t>
      </w:r>
      <w:r>
        <w:t>parking,</w:t>
      </w:r>
      <w:r>
        <w:rPr>
          <w:spacing w:val="-17"/>
        </w:rPr>
        <w:t xml:space="preserve"> </w:t>
      </w:r>
      <w:r>
        <w:t>where</w:t>
      </w:r>
      <w:r>
        <w:rPr>
          <w:spacing w:val="-16"/>
        </w:rPr>
        <w:t xml:space="preserve"> </w:t>
      </w:r>
      <w:r>
        <w:t>pe</w:t>
      </w:r>
      <w:r>
        <w:rPr>
          <w:spacing w:val="1"/>
        </w:rPr>
        <w:t>r</w:t>
      </w:r>
      <w:r>
        <w:t>missi</w:t>
      </w:r>
      <w:r>
        <w:rPr>
          <w:spacing w:val="-1"/>
        </w:rPr>
        <w:t>b</w:t>
      </w:r>
      <w:r>
        <w:t>le,</w:t>
      </w:r>
      <w:r>
        <w:rPr>
          <w:spacing w:val="-17"/>
        </w:rPr>
        <w:t xml:space="preserve"> </w:t>
      </w:r>
      <w:r>
        <w:t>should</w:t>
      </w:r>
      <w:r>
        <w:rPr>
          <w:spacing w:val="-16"/>
        </w:rPr>
        <w:t xml:space="preserve"> </w:t>
      </w:r>
      <w:r>
        <w:t>be</w:t>
      </w:r>
      <w:r>
        <w:rPr>
          <w:spacing w:val="-17"/>
        </w:rPr>
        <w:t xml:space="preserve"> </w:t>
      </w:r>
      <w:r>
        <w:t>const</w:t>
      </w:r>
      <w:r>
        <w:rPr>
          <w:spacing w:val="-1"/>
        </w:rPr>
        <w:t>r</w:t>
      </w:r>
      <w:r>
        <w:t>ucted</w:t>
      </w:r>
      <w:r>
        <w:rPr>
          <w:spacing w:val="-17"/>
        </w:rPr>
        <w:t xml:space="preserve"> </w:t>
      </w:r>
      <w:r>
        <w:t>to</w:t>
      </w:r>
      <w:r>
        <w:rPr>
          <w:spacing w:val="-16"/>
        </w:rPr>
        <w:t xml:space="preserve"> </w:t>
      </w:r>
      <w:r>
        <w:t>cause</w:t>
      </w:r>
      <w:r>
        <w:rPr>
          <w:w w:val="99"/>
        </w:rPr>
        <w:t xml:space="preserve"> </w:t>
      </w:r>
      <w:r>
        <w:t>minimum</w:t>
      </w:r>
      <w:r>
        <w:rPr>
          <w:spacing w:val="-13"/>
        </w:rPr>
        <w:t xml:space="preserve"> </w:t>
      </w:r>
      <w:r>
        <w:t>intrusion</w:t>
      </w:r>
      <w:r>
        <w:rPr>
          <w:spacing w:val="-12"/>
        </w:rPr>
        <w:t xml:space="preserve"> </w:t>
      </w:r>
      <w:r>
        <w:t>and</w:t>
      </w:r>
      <w:r>
        <w:rPr>
          <w:spacing w:val="-13"/>
        </w:rPr>
        <w:t xml:space="preserve"> </w:t>
      </w:r>
      <w:r>
        <w:rPr>
          <w:spacing w:val="-1"/>
        </w:rPr>
        <w:t>h</w:t>
      </w:r>
      <w:r>
        <w:t>arm.</w:t>
      </w:r>
      <w:r>
        <w:rPr>
          <w:spacing w:val="36"/>
        </w:rPr>
        <w:t xml:space="preserve"> </w:t>
      </w:r>
      <w:r>
        <w:t>With</w:t>
      </w:r>
      <w:r>
        <w:rPr>
          <w:spacing w:val="-12"/>
        </w:rPr>
        <w:t xml:space="preserve"> </w:t>
      </w:r>
      <w:r>
        <w:t>care</w:t>
      </w:r>
      <w:r>
        <w:rPr>
          <w:spacing w:val="-13"/>
        </w:rPr>
        <w:t xml:space="preserve"> </w:t>
      </w:r>
      <w:r>
        <w:t>and</w:t>
      </w:r>
      <w:r>
        <w:rPr>
          <w:spacing w:val="-12"/>
        </w:rPr>
        <w:t xml:space="preserve"> </w:t>
      </w:r>
      <w:r>
        <w:t>attention,</w:t>
      </w:r>
      <w:r>
        <w:rPr>
          <w:spacing w:val="-12"/>
        </w:rPr>
        <w:t xml:space="preserve"> </w:t>
      </w:r>
      <w:r>
        <w:t>any</w:t>
      </w:r>
      <w:r>
        <w:rPr>
          <w:spacing w:val="-13"/>
        </w:rPr>
        <w:t xml:space="preserve"> </w:t>
      </w:r>
      <w:r>
        <w:t>visual</w:t>
      </w:r>
      <w:r>
        <w:rPr>
          <w:spacing w:val="-12"/>
        </w:rPr>
        <w:t xml:space="preserve"> </w:t>
      </w:r>
      <w:r>
        <w:t>impact</w:t>
      </w:r>
      <w:r>
        <w:rPr>
          <w:spacing w:val="-14"/>
        </w:rPr>
        <w:t xml:space="preserve"> </w:t>
      </w:r>
      <w:r>
        <w:t>of</w:t>
      </w:r>
      <w:r>
        <w:rPr>
          <w:spacing w:val="-12"/>
        </w:rPr>
        <w:t xml:space="preserve"> </w:t>
      </w:r>
      <w:r>
        <w:t>a</w:t>
      </w:r>
      <w:r>
        <w:rPr>
          <w:spacing w:val="-12"/>
        </w:rPr>
        <w:t xml:space="preserve"> </w:t>
      </w:r>
      <w:r>
        <w:t>parki</w:t>
      </w:r>
      <w:r>
        <w:rPr>
          <w:spacing w:val="-1"/>
        </w:rPr>
        <w:t>n</w:t>
      </w:r>
      <w:r>
        <w:t>g</w:t>
      </w:r>
      <w:r>
        <w:rPr>
          <w:spacing w:val="-13"/>
        </w:rPr>
        <w:t xml:space="preserve"> </w:t>
      </w:r>
      <w:r>
        <w:t>space</w:t>
      </w:r>
      <w:r>
        <w:rPr>
          <w:spacing w:val="-12"/>
        </w:rPr>
        <w:t xml:space="preserve"> </w:t>
      </w:r>
      <w:r>
        <w:t>toge</w:t>
      </w:r>
      <w:r>
        <w:rPr>
          <w:spacing w:val="-1"/>
        </w:rPr>
        <w:t>t</w:t>
      </w:r>
      <w:r>
        <w:t>her</w:t>
      </w:r>
      <w:r>
        <w:rPr>
          <w:w w:val="99"/>
        </w:rPr>
        <w:t xml:space="preserve"> </w:t>
      </w:r>
      <w:r>
        <w:t>with</w:t>
      </w:r>
      <w:r>
        <w:rPr>
          <w:spacing w:val="-6"/>
        </w:rPr>
        <w:t xml:space="preserve"> </w:t>
      </w:r>
      <w:r>
        <w:t>the</w:t>
      </w:r>
      <w:r>
        <w:rPr>
          <w:spacing w:val="-6"/>
        </w:rPr>
        <w:t xml:space="preserve"> </w:t>
      </w:r>
      <w:r>
        <w:t>adverse</w:t>
      </w:r>
      <w:r>
        <w:rPr>
          <w:spacing w:val="-6"/>
        </w:rPr>
        <w:t xml:space="preserve"> </w:t>
      </w:r>
      <w:r>
        <w:t>effect</w:t>
      </w:r>
      <w:r>
        <w:rPr>
          <w:spacing w:val="-7"/>
        </w:rPr>
        <w:t xml:space="preserve"> </w:t>
      </w:r>
      <w:r>
        <w:t>on</w:t>
      </w:r>
      <w:r>
        <w:rPr>
          <w:spacing w:val="-7"/>
        </w:rPr>
        <w:t xml:space="preserve"> </w:t>
      </w:r>
      <w:r>
        <w:t>wildlife</w:t>
      </w:r>
      <w:r>
        <w:rPr>
          <w:spacing w:val="-6"/>
        </w:rPr>
        <w:t xml:space="preserve"> </w:t>
      </w:r>
      <w:r>
        <w:t>c</w:t>
      </w:r>
      <w:r>
        <w:rPr>
          <w:spacing w:val="-1"/>
        </w:rPr>
        <w:t>a</w:t>
      </w:r>
      <w:r>
        <w:t>n</w:t>
      </w:r>
      <w:r>
        <w:rPr>
          <w:spacing w:val="-7"/>
        </w:rPr>
        <w:t xml:space="preserve"> </w:t>
      </w:r>
      <w:r>
        <w:t>be</w:t>
      </w:r>
      <w:r>
        <w:rPr>
          <w:spacing w:val="-7"/>
        </w:rPr>
        <w:t xml:space="preserve"> </w:t>
      </w:r>
      <w:r>
        <w:t>reduc</w:t>
      </w:r>
      <w:r>
        <w:rPr>
          <w:spacing w:val="-1"/>
        </w:rPr>
        <w:t>e</w:t>
      </w:r>
      <w:r>
        <w:t>d,</w:t>
      </w:r>
      <w:r>
        <w:rPr>
          <w:spacing w:val="-7"/>
        </w:rPr>
        <w:t xml:space="preserve"> </w:t>
      </w:r>
      <w:r>
        <w:t>whilst</w:t>
      </w:r>
      <w:r>
        <w:rPr>
          <w:spacing w:val="-6"/>
        </w:rPr>
        <w:t xml:space="preserve"> </w:t>
      </w:r>
      <w:r>
        <w:t>bl</w:t>
      </w:r>
      <w:r>
        <w:rPr>
          <w:spacing w:val="-1"/>
        </w:rPr>
        <w:t>e</w:t>
      </w:r>
      <w:r>
        <w:t>nding</w:t>
      </w:r>
      <w:r>
        <w:rPr>
          <w:spacing w:val="-6"/>
        </w:rPr>
        <w:t xml:space="preserve"> </w:t>
      </w:r>
      <w:r>
        <w:t>in</w:t>
      </w:r>
      <w:r>
        <w:rPr>
          <w:spacing w:val="-5"/>
        </w:rPr>
        <w:t xml:space="preserve"> </w:t>
      </w:r>
      <w:r>
        <w:t>wi</w:t>
      </w:r>
      <w:r>
        <w:rPr>
          <w:spacing w:val="6"/>
        </w:rPr>
        <w:t>t</w:t>
      </w:r>
      <w:r>
        <w:t>h</w:t>
      </w:r>
      <w:r>
        <w:rPr>
          <w:spacing w:val="-7"/>
        </w:rPr>
        <w:t xml:space="preserve"> </w:t>
      </w:r>
      <w:r>
        <w:t>the</w:t>
      </w:r>
      <w:r>
        <w:rPr>
          <w:spacing w:val="-6"/>
        </w:rPr>
        <w:t xml:space="preserve"> </w:t>
      </w:r>
      <w:r>
        <w:t>neighbourhood.</w:t>
      </w:r>
    </w:p>
    <w:p w:rsidR="00E400F1" w:rsidRDefault="00E400F1">
      <w:pPr>
        <w:spacing w:before="12" w:line="240" w:lineRule="exact"/>
        <w:rPr>
          <w:sz w:val="24"/>
          <w:szCs w:val="24"/>
        </w:rPr>
      </w:pPr>
    </w:p>
    <w:p w:rsidR="00E400F1" w:rsidRDefault="00681B93">
      <w:pPr>
        <w:pStyle w:val="Heading2"/>
        <w:ind w:left="850" w:firstLine="0"/>
        <w:rPr>
          <w:b w:val="0"/>
          <w:bCs w:val="0"/>
        </w:rPr>
      </w:pPr>
      <w:r>
        <w:t>13.Trees</w:t>
      </w:r>
    </w:p>
    <w:p w:rsidR="00E400F1" w:rsidRDefault="00681B93">
      <w:pPr>
        <w:pStyle w:val="BodyText"/>
        <w:ind w:left="1276" w:right="992"/>
        <w:jc w:val="both"/>
      </w:pPr>
      <w:r>
        <w:rPr>
          <w:spacing w:val="-1"/>
        </w:rPr>
        <w:t>A</w:t>
      </w:r>
      <w:r>
        <w:t>ll</w:t>
      </w:r>
      <w:r>
        <w:rPr>
          <w:spacing w:val="17"/>
        </w:rPr>
        <w:t xml:space="preserve"> </w:t>
      </w:r>
      <w:r>
        <w:t>crossovers</w:t>
      </w:r>
      <w:r>
        <w:rPr>
          <w:spacing w:val="18"/>
        </w:rPr>
        <w:t xml:space="preserve"> </w:t>
      </w:r>
      <w:r>
        <w:t>near</w:t>
      </w:r>
      <w:r>
        <w:rPr>
          <w:spacing w:val="17"/>
        </w:rPr>
        <w:t xml:space="preserve"> </w:t>
      </w:r>
      <w:r>
        <w:t>a</w:t>
      </w:r>
      <w:r>
        <w:rPr>
          <w:spacing w:val="15"/>
        </w:rPr>
        <w:t xml:space="preserve"> </w:t>
      </w:r>
      <w:r>
        <w:t>t</w:t>
      </w:r>
      <w:r>
        <w:rPr>
          <w:spacing w:val="-1"/>
        </w:rPr>
        <w:t>r</w:t>
      </w:r>
      <w:r>
        <w:t>ee</w:t>
      </w:r>
      <w:r>
        <w:rPr>
          <w:spacing w:val="18"/>
        </w:rPr>
        <w:t xml:space="preserve"> </w:t>
      </w:r>
      <w:r>
        <w:t>will</w:t>
      </w:r>
      <w:r>
        <w:rPr>
          <w:spacing w:val="17"/>
        </w:rPr>
        <w:t xml:space="preserve"> </w:t>
      </w:r>
      <w:r>
        <w:t>be</w:t>
      </w:r>
      <w:r>
        <w:rPr>
          <w:spacing w:val="16"/>
        </w:rPr>
        <w:t xml:space="preserve"> </w:t>
      </w:r>
      <w:r>
        <w:rPr>
          <w:spacing w:val="-2"/>
        </w:rPr>
        <w:t>r</w:t>
      </w:r>
      <w:r>
        <w:t>eferred</w:t>
      </w:r>
      <w:r>
        <w:rPr>
          <w:spacing w:val="16"/>
        </w:rPr>
        <w:t xml:space="preserve"> </w:t>
      </w:r>
      <w:r>
        <w:t>to</w:t>
      </w:r>
      <w:r>
        <w:rPr>
          <w:spacing w:val="17"/>
        </w:rPr>
        <w:t xml:space="preserve"> </w:t>
      </w:r>
      <w:r>
        <w:rPr>
          <w:spacing w:val="-2"/>
        </w:rPr>
        <w:t>t</w:t>
      </w:r>
      <w:r>
        <w:t>he</w:t>
      </w:r>
      <w:r>
        <w:rPr>
          <w:spacing w:val="18"/>
        </w:rPr>
        <w:t xml:space="preserve"> </w:t>
      </w:r>
      <w:r>
        <w:t>counci</w:t>
      </w:r>
      <w:r>
        <w:rPr>
          <w:spacing w:val="5"/>
        </w:rPr>
        <w:t>l</w:t>
      </w:r>
      <w:r>
        <w:rPr>
          <w:rFonts w:cs="Arial"/>
        </w:rPr>
        <w:t>’</w:t>
      </w:r>
      <w:r>
        <w:t>s</w:t>
      </w:r>
      <w:r>
        <w:rPr>
          <w:spacing w:val="16"/>
        </w:rPr>
        <w:t xml:space="preserve"> </w:t>
      </w:r>
      <w:r>
        <w:t>Tree</w:t>
      </w:r>
      <w:r>
        <w:rPr>
          <w:spacing w:val="17"/>
        </w:rPr>
        <w:t xml:space="preserve"> </w:t>
      </w:r>
      <w:r>
        <w:t>Team</w:t>
      </w:r>
      <w:r>
        <w:rPr>
          <w:spacing w:val="16"/>
        </w:rPr>
        <w:t xml:space="preserve"> </w:t>
      </w:r>
      <w:r>
        <w:t>who</w:t>
      </w:r>
      <w:r>
        <w:rPr>
          <w:spacing w:val="17"/>
        </w:rPr>
        <w:t xml:space="preserve"> </w:t>
      </w:r>
      <w:r>
        <w:t>will</w:t>
      </w:r>
      <w:r>
        <w:rPr>
          <w:spacing w:val="16"/>
        </w:rPr>
        <w:t xml:space="preserve"> </w:t>
      </w:r>
      <w:r>
        <w:t>re</w:t>
      </w:r>
      <w:r>
        <w:rPr>
          <w:spacing w:val="-1"/>
        </w:rPr>
        <w:t>f</w:t>
      </w:r>
      <w:r>
        <w:t>er</w:t>
      </w:r>
      <w:r>
        <w:rPr>
          <w:spacing w:val="17"/>
        </w:rPr>
        <w:t xml:space="preserve"> </w:t>
      </w:r>
      <w:r>
        <w:t>to</w:t>
      </w:r>
      <w:r>
        <w:rPr>
          <w:spacing w:val="17"/>
        </w:rPr>
        <w:t xml:space="preserve"> </w:t>
      </w:r>
      <w:r>
        <w:t>criteria</w:t>
      </w:r>
      <w:r>
        <w:rPr>
          <w:spacing w:val="16"/>
        </w:rPr>
        <w:t xml:space="preserve"> </w:t>
      </w:r>
      <w:r>
        <w:t>as</w:t>
      </w:r>
      <w:r>
        <w:rPr>
          <w:w w:val="99"/>
        </w:rPr>
        <w:t xml:space="preserve"> </w:t>
      </w:r>
      <w:r>
        <w:rPr>
          <w:rFonts w:cs="Arial"/>
        </w:rPr>
        <w:t>detailed</w:t>
      </w:r>
      <w:r>
        <w:rPr>
          <w:rFonts w:cs="Arial"/>
          <w:spacing w:val="38"/>
        </w:rPr>
        <w:t xml:space="preserve"> </w:t>
      </w:r>
      <w:r>
        <w:rPr>
          <w:rFonts w:cs="Arial"/>
        </w:rPr>
        <w:t>in</w:t>
      </w:r>
      <w:r>
        <w:rPr>
          <w:rFonts w:cs="Arial"/>
          <w:spacing w:val="39"/>
        </w:rPr>
        <w:t xml:space="preserve"> </w:t>
      </w:r>
      <w:r>
        <w:rPr>
          <w:rFonts w:cs="Arial"/>
          <w:spacing w:val="-1"/>
        </w:rPr>
        <w:t>t</w:t>
      </w:r>
      <w:r>
        <w:rPr>
          <w:rFonts w:cs="Arial"/>
        </w:rPr>
        <w:t>he</w:t>
      </w:r>
      <w:r>
        <w:rPr>
          <w:rFonts w:cs="Arial"/>
          <w:spacing w:val="39"/>
        </w:rPr>
        <w:t xml:space="preserve"> </w:t>
      </w:r>
      <w:r>
        <w:rPr>
          <w:rFonts w:cs="Arial"/>
        </w:rPr>
        <w:t>counci</w:t>
      </w:r>
      <w:r>
        <w:rPr>
          <w:rFonts w:cs="Arial"/>
          <w:spacing w:val="-1"/>
        </w:rPr>
        <w:t>l</w:t>
      </w:r>
      <w:r>
        <w:rPr>
          <w:rFonts w:cs="Arial"/>
        </w:rPr>
        <w:t>’s</w:t>
      </w:r>
      <w:r>
        <w:rPr>
          <w:rFonts w:cs="Arial"/>
          <w:spacing w:val="37"/>
        </w:rPr>
        <w:t xml:space="preserve"> </w:t>
      </w:r>
      <w:r>
        <w:rPr>
          <w:rFonts w:cs="Arial"/>
        </w:rPr>
        <w:t>Tree</w:t>
      </w:r>
      <w:r>
        <w:rPr>
          <w:rFonts w:cs="Arial"/>
          <w:spacing w:val="39"/>
        </w:rPr>
        <w:t xml:space="preserve"> </w:t>
      </w:r>
      <w:r>
        <w:rPr>
          <w:rFonts w:cs="Arial"/>
        </w:rPr>
        <w:t>Policy</w:t>
      </w:r>
      <w:r>
        <w:rPr>
          <w:rFonts w:cs="Arial"/>
          <w:spacing w:val="38"/>
        </w:rPr>
        <w:t xml:space="preserve"> </w:t>
      </w:r>
      <w:r>
        <w:rPr>
          <w:rFonts w:cs="Arial"/>
        </w:rPr>
        <w:t>before</w:t>
      </w:r>
      <w:r>
        <w:rPr>
          <w:rFonts w:cs="Arial"/>
          <w:spacing w:val="38"/>
        </w:rPr>
        <w:t xml:space="preserve"> </w:t>
      </w:r>
      <w:r>
        <w:rPr>
          <w:rFonts w:cs="Arial"/>
        </w:rPr>
        <w:t>an</w:t>
      </w:r>
      <w:r>
        <w:rPr>
          <w:rFonts w:cs="Arial"/>
          <w:spacing w:val="40"/>
        </w:rPr>
        <w:t xml:space="preserve"> </w:t>
      </w:r>
      <w:r>
        <w:rPr>
          <w:rFonts w:cs="Arial"/>
        </w:rPr>
        <w:t>application</w:t>
      </w:r>
      <w:r>
        <w:rPr>
          <w:rFonts w:cs="Arial"/>
          <w:spacing w:val="38"/>
        </w:rPr>
        <w:t xml:space="preserve"> </w:t>
      </w:r>
      <w:r>
        <w:rPr>
          <w:rFonts w:cs="Arial"/>
        </w:rPr>
        <w:t>is</w:t>
      </w:r>
      <w:r>
        <w:rPr>
          <w:rFonts w:cs="Arial"/>
          <w:spacing w:val="39"/>
        </w:rPr>
        <w:t xml:space="preserve"> </w:t>
      </w:r>
      <w:r>
        <w:rPr>
          <w:rFonts w:cs="Arial"/>
        </w:rPr>
        <w:t>conside</w:t>
      </w:r>
      <w:r>
        <w:rPr>
          <w:rFonts w:cs="Arial"/>
          <w:spacing w:val="-2"/>
        </w:rPr>
        <w:t>r</w:t>
      </w:r>
      <w:r>
        <w:rPr>
          <w:rFonts w:cs="Arial"/>
        </w:rPr>
        <w:t>ed.</w:t>
      </w:r>
      <w:r>
        <w:rPr>
          <w:rFonts w:cs="Arial"/>
          <w:spacing w:val="42"/>
        </w:rPr>
        <w:t xml:space="preserve"> </w:t>
      </w:r>
      <w:r>
        <w:t>Please</w:t>
      </w:r>
      <w:r>
        <w:rPr>
          <w:spacing w:val="39"/>
        </w:rPr>
        <w:t xml:space="preserve"> </w:t>
      </w:r>
      <w:r>
        <w:t>note</w:t>
      </w:r>
      <w:r>
        <w:rPr>
          <w:spacing w:val="38"/>
        </w:rPr>
        <w:t xml:space="preserve"> </w:t>
      </w:r>
      <w:r>
        <w:t>that</w:t>
      </w:r>
      <w:r>
        <w:rPr>
          <w:spacing w:val="39"/>
        </w:rPr>
        <w:t xml:space="preserve"> </w:t>
      </w:r>
      <w:r>
        <w:t>this</w:t>
      </w:r>
      <w:r>
        <w:rPr>
          <w:w w:val="99"/>
        </w:rPr>
        <w:t xml:space="preserve"> </w:t>
      </w:r>
      <w:r>
        <w:t>inspection</w:t>
      </w:r>
      <w:r>
        <w:rPr>
          <w:spacing w:val="-8"/>
        </w:rPr>
        <w:t xml:space="preserve"> </w:t>
      </w:r>
      <w:r>
        <w:t>will</w:t>
      </w:r>
      <w:r>
        <w:rPr>
          <w:spacing w:val="-8"/>
        </w:rPr>
        <w:t xml:space="preserve"> </w:t>
      </w:r>
      <w:r>
        <w:t>i</w:t>
      </w:r>
      <w:r>
        <w:rPr>
          <w:spacing w:val="-1"/>
        </w:rPr>
        <w:t>n</w:t>
      </w:r>
      <w:r>
        <w:t>cur</w:t>
      </w:r>
      <w:r>
        <w:rPr>
          <w:spacing w:val="-5"/>
        </w:rPr>
        <w:t xml:space="preserve"> </w:t>
      </w:r>
      <w:r>
        <w:t>an</w:t>
      </w:r>
      <w:r>
        <w:rPr>
          <w:spacing w:val="-7"/>
        </w:rPr>
        <w:t xml:space="preserve"> </w:t>
      </w:r>
      <w:r>
        <w:rPr>
          <w:spacing w:val="-1"/>
        </w:rPr>
        <w:t>a</w:t>
      </w:r>
      <w:r>
        <w:t>dditional</w:t>
      </w:r>
      <w:r>
        <w:rPr>
          <w:spacing w:val="-7"/>
        </w:rPr>
        <w:t xml:space="preserve"> </w:t>
      </w:r>
      <w:r>
        <w:t>co</w:t>
      </w:r>
      <w:r>
        <w:rPr>
          <w:spacing w:val="-1"/>
        </w:rPr>
        <w:t>s</w:t>
      </w:r>
      <w:r>
        <w:t>t.</w:t>
      </w:r>
    </w:p>
    <w:p w:rsidR="00E400F1" w:rsidRDefault="00E400F1">
      <w:pPr>
        <w:spacing w:before="12" w:line="240" w:lineRule="exact"/>
        <w:rPr>
          <w:sz w:val="24"/>
          <w:szCs w:val="24"/>
        </w:rPr>
      </w:pPr>
    </w:p>
    <w:p w:rsidR="00E400F1" w:rsidRDefault="00681B93">
      <w:pPr>
        <w:pStyle w:val="BodyText"/>
        <w:ind w:left="1135"/>
      </w:pPr>
      <w:r>
        <w:t>There</w:t>
      </w:r>
      <w:r>
        <w:rPr>
          <w:spacing w:val="-7"/>
        </w:rPr>
        <w:t xml:space="preserve"> </w:t>
      </w:r>
      <w:r>
        <w:t>are</w:t>
      </w:r>
      <w:r>
        <w:rPr>
          <w:spacing w:val="-6"/>
        </w:rPr>
        <w:t xml:space="preserve"> </w:t>
      </w:r>
      <w:r>
        <w:t>three</w:t>
      </w:r>
      <w:r>
        <w:rPr>
          <w:spacing w:val="-7"/>
        </w:rPr>
        <w:t xml:space="preserve"> </w:t>
      </w:r>
      <w:r>
        <w:t>scenari</w:t>
      </w:r>
      <w:r>
        <w:rPr>
          <w:spacing w:val="-1"/>
        </w:rPr>
        <w:t>o</w:t>
      </w:r>
      <w:r>
        <w:t>s</w:t>
      </w:r>
      <w:r>
        <w:rPr>
          <w:spacing w:val="-7"/>
        </w:rPr>
        <w:t xml:space="preserve"> </w:t>
      </w:r>
      <w:r>
        <w:t>possible</w:t>
      </w:r>
      <w:r>
        <w:rPr>
          <w:spacing w:val="-6"/>
        </w:rPr>
        <w:t xml:space="preserve"> </w:t>
      </w:r>
      <w:r>
        <w:rPr>
          <w:spacing w:val="-1"/>
        </w:rPr>
        <w:t>w</w:t>
      </w:r>
      <w:r>
        <w:t>ith</w:t>
      </w:r>
      <w:r>
        <w:rPr>
          <w:spacing w:val="-7"/>
        </w:rPr>
        <w:t xml:space="preserve"> </w:t>
      </w:r>
      <w:r>
        <w:t>crossov</w:t>
      </w:r>
      <w:r>
        <w:rPr>
          <w:spacing w:val="-2"/>
        </w:rPr>
        <w:t>e</w:t>
      </w:r>
      <w:r>
        <w:t>rs</w:t>
      </w:r>
      <w:r>
        <w:rPr>
          <w:spacing w:val="-6"/>
        </w:rPr>
        <w:t xml:space="preserve"> </w:t>
      </w:r>
      <w:r>
        <w:t>close</w:t>
      </w:r>
      <w:r>
        <w:rPr>
          <w:spacing w:val="-7"/>
        </w:rPr>
        <w:t xml:space="preserve"> </w:t>
      </w:r>
      <w:r>
        <w:t>to</w:t>
      </w:r>
      <w:r>
        <w:rPr>
          <w:spacing w:val="-7"/>
        </w:rPr>
        <w:t xml:space="preserve"> </w:t>
      </w:r>
      <w:r>
        <w:t>t</w:t>
      </w:r>
      <w:r>
        <w:rPr>
          <w:spacing w:val="-2"/>
        </w:rPr>
        <w:t>r</w:t>
      </w:r>
      <w:r>
        <w:t>ees:</w:t>
      </w:r>
    </w:p>
    <w:p w:rsidR="00E400F1" w:rsidRDefault="00E400F1">
      <w:pPr>
        <w:spacing w:before="8" w:line="260" w:lineRule="exact"/>
        <w:rPr>
          <w:sz w:val="26"/>
          <w:szCs w:val="26"/>
        </w:rPr>
      </w:pPr>
    </w:p>
    <w:p w:rsidR="00E400F1" w:rsidRDefault="00681B93">
      <w:pPr>
        <w:pStyle w:val="BodyText"/>
        <w:numPr>
          <w:ilvl w:val="1"/>
          <w:numId w:val="5"/>
        </w:numPr>
        <w:tabs>
          <w:tab w:val="left" w:pos="1570"/>
        </w:tabs>
        <w:ind w:right="2302"/>
        <w:jc w:val="both"/>
      </w:pPr>
      <w:r>
        <w:t>The</w:t>
      </w:r>
      <w:r>
        <w:rPr>
          <w:spacing w:val="-6"/>
        </w:rPr>
        <w:t xml:space="preserve"> </w:t>
      </w:r>
      <w:r>
        <w:t>tree</w:t>
      </w:r>
      <w:r>
        <w:rPr>
          <w:spacing w:val="-5"/>
        </w:rPr>
        <w:t xml:space="preserve"> </w:t>
      </w:r>
      <w:r>
        <w:t>is</w:t>
      </w:r>
      <w:r>
        <w:rPr>
          <w:spacing w:val="-5"/>
        </w:rPr>
        <w:t xml:space="preserve"> </w:t>
      </w:r>
      <w:r>
        <w:t>considered</w:t>
      </w:r>
      <w:r>
        <w:rPr>
          <w:spacing w:val="-5"/>
        </w:rPr>
        <w:t xml:space="preserve"> </w:t>
      </w:r>
      <w:r>
        <w:t>an</w:t>
      </w:r>
      <w:r>
        <w:rPr>
          <w:spacing w:val="-5"/>
        </w:rPr>
        <w:t xml:space="preserve"> </w:t>
      </w:r>
      <w:r>
        <w:t>a</w:t>
      </w:r>
      <w:r>
        <w:rPr>
          <w:spacing w:val="-2"/>
        </w:rPr>
        <w:t>m</w:t>
      </w:r>
      <w:r>
        <w:t>enity</w:t>
      </w:r>
      <w:r>
        <w:rPr>
          <w:spacing w:val="-5"/>
        </w:rPr>
        <w:t xml:space="preserve"> </w:t>
      </w:r>
      <w:r>
        <w:t>and</w:t>
      </w:r>
      <w:r>
        <w:rPr>
          <w:spacing w:val="-5"/>
        </w:rPr>
        <w:t xml:space="preserve"> </w:t>
      </w:r>
      <w:r>
        <w:t>is</w:t>
      </w:r>
      <w:r>
        <w:rPr>
          <w:spacing w:val="-6"/>
        </w:rPr>
        <w:t xml:space="preserve"> </w:t>
      </w:r>
      <w:r>
        <w:t>to</w:t>
      </w:r>
      <w:r>
        <w:rPr>
          <w:spacing w:val="-5"/>
        </w:rPr>
        <w:t xml:space="preserve"> </w:t>
      </w:r>
      <w:r>
        <w:t>be</w:t>
      </w:r>
      <w:r>
        <w:rPr>
          <w:spacing w:val="-5"/>
        </w:rPr>
        <w:t xml:space="preserve"> </w:t>
      </w:r>
      <w:r>
        <w:rPr>
          <w:spacing w:val="-2"/>
        </w:rPr>
        <w:t>r</w:t>
      </w:r>
      <w:r>
        <w:t>etained</w:t>
      </w:r>
      <w:r>
        <w:rPr>
          <w:spacing w:val="-5"/>
        </w:rPr>
        <w:t xml:space="preserve"> </w:t>
      </w:r>
      <w:r>
        <w:t>and</w:t>
      </w:r>
      <w:r>
        <w:rPr>
          <w:spacing w:val="-6"/>
        </w:rPr>
        <w:t xml:space="preserve"> </w:t>
      </w:r>
      <w:r>
        <w:t>the</w:t>
      </w:r>
      <w:r>
        <w:rPr>
          <w:spacing w:val="-5"/>
        </w:rPr>
        <w:t xml:space="preserve"> </w:t>
      </w:r>
      <w:r>
        <w:t>crosso</w:t>
      </w:r>
      <w:r>
        <w:rPr>
          <w:spacing w:val="-2"/>
        </w:rPr>
        <w:t>v</w:t>
      </w:r>
      <w:r>
        <w:t>er</w:t>
      </w:r>
      <w:r>
        <w:rPr>
          <w:spacing w:val="-5"/>
        </w:rPr>
        <w:t xml:space="preserve"> </w:t>
      </w:r>
      <w:r>
        <w:t>refused.</w:t>
      </w:r>
    </w:p>
    <w:p w:rsidR="00E400F1" w:rsidRDefault="00E400F1">
      <w:pPr>
        <w:spacing w:before="13" w:line="240" w:lineRule="exact"/>
        <w:rPr>
          <w:sz w:val="24"/>
          <w:szCs w:val="24"/>
        </w:rPr>
      </w:pPr>
    </w:p>
    <w:p w:rsidR="00E400F1" w:rsidRDefault="00681B93">
      <w:pPr>
        <w:pStyle w:val="BodyText"/>
        <w:numPr>
          <w:ilvl w:val="1"/>
          <w:numId w:val="5"/>
        </w:numPr>
        <w:tabs>
          <w:tab w:val="left" w:pos="1570"/>
        </w:tabs>
        <w:spacing w:line="276" w:lineRule="auto"/>
        <w:ind w:right="1002"/>
      </w:pPr>
      <w:r>
        <w:t>Engineering</w:t>
      </w:r>
      <w:r>
        <w:rPr>
          <w:spacing w:val="51"/>
        </w:rPr>
        <w:t xml:space="preserve"> </w:t>
      </w:r>
      <w:r>
        <w:t>alternatives</w:t>
      </w:r>
      <w:r>
        <w:rPr>
          <w:spacing w:val="52"/>
        </w:rPr>
        <w:t xml:space="preserve"> </w:t>
      </w:r>
      <w:r>
        <w:t>will</w:t>
      </w:r>
      <w:r>
        <w:rPr>
          <w:spacing w:val="52"/>
        </w:rPr>
        <w:t xml:space="preserve"> </w:t>
      </w:r>
      <w:r>
        <w:t>be</w:t>
      </w:r>
      <w:r>
        <w:rPr>
          <w:spacing w:val="53"/>
        </w:rPr>
        <w:t xml:space="preserve"> </w:t>
      </w:r>
      <w:r>
        <w:t>considered</w:t>
      </w:r>
      <w:r>
        <w:rPr>
          <w:spacing w:val="52"/>
        </w:rPr>
        <w:t xml:space="preserve"> </w:t>
      </w:r>
      <w:r>
        <w:t>which</w:t>
      </w:r>
      <w:r>
        <w:rPr>
          <w:spacing w:val="53"/>
        </w:rPr>
        <w:t xml:space="preserve"> </w:t>
      </w:r>
      <w:r>
        <w:t>would</w:t>
      </w:r>
      <w:r>
        <w:rPr>
          <w:spacing w:val="52"/>
        </w:rPr>
        <w:t xml:space="preserve"> </w:t>
      </w:r>
      <w:r>
        <w:t>allow</w:t>
      </w:r>
      <w:r>
        <w:rPr>
          <w:spacing w:val="52"/>
        </w:rPr>
        <w:t xml:space="preserve"> </w:t>
      </w:r>
      <w:r>
        <w:t>the</w:t>
      </w:r>
      <w:r>
        <w:rPr>
          <w:spacing w:val="52"/>
        </w:rPr>
        <w:t xml:space="preserve"> </w:t>
      </w:r>
      <w:r>
        <w:t>tree</w:t>
      </w:r>
      <w:r>
        <w:rPr>
          <w:spacing w:val="53"/>
        </w:rPr>
        <w:t xml:space="preserve"> </w:t>
      </w:r>
      <w:r>
        <w:t>to</w:t>
      </w:r>
      <w:r>
        <w:rPr>
          <w:spacing w:val="54"/>
        </w:rPr>
        <w:t xml:space="preserve"> </w:t>
      </w:r>
      <w:r>
        <w:t>r</w:t>
      </w:r>
      <w:r>
        <w:rPr>
          <w:spacing w:val="1"/>
        </w:rPr>
        <w:t>e</w:t>
      </w:r>
      <w:r>
        <w:t>main</w:t>
      </w:r>
      <w:r>
        <w:rPr>
          <w:spacing w:val="53"/>
        </w:rPr>
        <w:t xml:space="preserve"> </w:t>
      </w:r>
      <w:r>
        <w:t>and</w:t>
      </w:r>
      <w:r>
        <w:rPr>
          <w:spacing w:val="53"/>
        </w:rPr>
        <w:t xml:space="preserve"> </w:t>
      </w:r>
      <w:r>
        <w:rPr>
          <w:spacing w:val="1"/>
        </w:rPr>
        <w:t>t</w:t>
      </w:r>
      <w:r>
        <w:t>he</w:t>
      </w:r>
      <w:r>
        <w:rPr>
          <w:w w:val="99"/>
        </w:rPr>
        <w:t xml:space="preserve"> </w:t>
      </w:r>
      <w:r>
        <w:t>crossover</w:t>
      </w:r>
      <w:r>
        <w:rPr>
          <w:spacing w:val="-8"/>
        </w:rPr>
        <w:t xml:space="preserve"> </w:t>
      </w:r>
      <w:r>
        <w:t>installed.</w:t>
      </w:r>
      <w:r>
        <w:rPr>
          <w:spacing w:val="-7"/>
        </w:rPr>
        <w:t xml:space="preserve"> </w:t>
      </w:r>
      <w:r>
        <w:t>In</w:t>
      </w:r>
      <w:r>
        <w:rPr>
          <w:spacing w:val="-7"/>
        </w:rPr>
        <w:t xml:space="preserve"> </w:t>
      </w:r>
      <w:r>
        <w:t>this</w:t>
      </w:r>
      <w:r>
        <w:rPr>
          <w:spacing w:val="-7"/>
        </w:rPr>
        <w:t xml:space="preserve"> </w:t>
      </w:r>
      <w:r>
        <w:t>situa</w:t>
      </w:r>
      <w:r>
        <w:rPr>
          <w:spacing w:val="-1"/>
        </w:rPr>
        <w:t>t</w:t>
      </w:r>
      <w:r>
        <w:t>ion,</w:t>
      </w:r>
      <w:r>
        <w:rPr>
          <w:spacing w:val="-7"/>
        </w:rPr>
        <w:t xml:space="preserve"> </w:t>
      </w:r>
      <w:r>
        <w:t>a</w:t>
      </w:r>
      <w:r>
        <w:rPr>
          <w:spacing w:val="-7"/>
        </w:rPr>
        <w:t xml:space="preserve"> </w:t>
      </w:r>
      <w:r>
        <w:t>trial</w:t>
      </w:r>
      <w:r>
        <w:rPr>
          <w:spacing w:val="-8"/>
        </w:rPr>
        <w:t xml:space="preserve"> </w:t>
      </w:r>
      <w:r>
        <w:t>excavation</w:t>
      </w:r>
      <w:r>
        <w:rPr>
          <w:spacing w:val="-7"/>
        </w:rPr>
        <w:t xml:space="preserve"> </w:t>
      </w:r>
      <w:r>
        <w:t>may</w:t>
      </w:r>
      <w:r>
        <w:rPr>
          <w:spacing w:val="-7"/>
        </w:rPr>
        <w:t xml:space="preserve"> </w:t>
      </w:r>
      <w:r>
        <w:rPr>
          <w:spacing w:val="1"/>
        </w:rPr>
        <w:t>b</w:t>
      </w:r>
      <w:r>
        <w:t>e</w:t>
      </w:r>
      <w:r>
        <w:rPr>
          <w:spacing w:val="-7"/>
        </w:rPr>
        <w:t xml:space="preserve"> </w:t>
      </w:r>
      <w:r>
        <w:t>required.</w:t>
      </w:r>
    </w:p>
    <w:p w:rsidR="00E400F1" w:rsidRDefault="00E400F1">
      <w:pPr>
        <w:spacing w:before="15" w:line="200" w:lineRule="exact"/>
        <w:rPr>
          <w:sz w:val="20"/>
          <w:szCs w:val="20"/>
        </w:rPr>
      </w:pPr>
    </w:p>
    <w:p w:rsidR="00E400F1" w:rsidRDefault="00681B93">
      <w:pPr>
        <w:pStyle w:val="BodyText"/>
        <w:numPr>
          <w:ilvl w:val="1"/>
          <w:numId w:val="5"/>
        </w:numPr>
        <w:tabs>
          <w:tab w:val="left" w:pos="1570"/>
        </w:tabs>
        <w:spacing w:line="275" w:lineRule="auto"/>
        <w:ind w:right="993"/>
      </w:pPr>
      <w:r>
        <w:t>The</w:t>
      </w:r>
      <w:r>
        <w:rPr>
          <w:spacing w:val="24"/>
        </w:rPr>
        <w:t xml:space="preserve"> </w:t>
      </w:r>
      <w:r>
        <w:t>tree</w:t>
      </w:r>
      <w:r>
        <w:rPr>
          <w:spacing w:val="24"/>
        </w:rPr>
        <w:t xml:space="preserve"> </w:t>
      </w:r>
      <w:r>
        <w:t>is</w:t>
      </w:r>
      <w:r>
        <w:rPr>
          <w:spacing w:val="24"/>
        </w:rPr>
        <w:t xml:space="preserve"> </w:t>
      </w:r>
      <w:r>
        <w:t>found</w:t>
      </w:r>
      <w:r>
        <w:rPr>
          <w:spacing w:val="24"/>
        </w:rPr>
        <w:t xml:space="preserve"> </w:t>
      </w:r>
      <w:r>
        <w:t>to</w:t>
      </w:r>
      <w:r>
        <w:rPr>
          <w:spacing w:val="24"/>
        </w:rPr>
        <w:t xml:space="preserve"> </w:t>
      </w:r>
      <w:r>
        <w:t>be</w:t>
      </w:r>
      <w:r>
        <w:rPr>
          <w:spacing w:val="24"/>
        </w:rPr>
        <w:t xml:space="preserve"> </w:t>
      </w:r>
      <w:r>
        <w:t>in</w:t>
      </w:r>
      <w:r>
        <w:rPr>
          <w:spacing w:val="23"/>
        </w:rPr>
        <w:t xml:space="preserve"> </w:t>
      </w:r>
      <w:r>
        <w:t>poor</w:t>
      </w:r>
      <w:r>
        <w:rPr>
          <w:spacing w:val="23"/>
        </w:rPr>
        <w:t xml:space="preserve"> </w:t>
      </w:r>
      <w:r>
        <w:t>h</w:t>
      </w:r>
      <w:r>
        <w:rPr>
          <w:spacing w:val="1"/>
        </w:rPr>
        <w:t>e</w:t>
      </w:r>
      <w:r>
        <w:t>alth</w:t>
      </w:r>
      <w:r>
        <w:rPr>
          <w:spacing w:val="24"/>
        </w:rPr>
        <w:t xml:space="preserve"> </w:t>
      </w:r>
      <w:r>
        <w:t>or</w:t>
      </w:r>
      <w:r>
        <w:rPr>
          <w:spacing w:val="23"/>
        </w:rPr>
        <w:t xml:space="preserve"> </w:t>
      </w:r>
      <w:r>
        <w:t>deemed</w:t>
      </w:r>
      <w:r>
        <w:rPr>
          <w:spacing w:val="23"/>
        </w:rPr>
        <w:t xml:space="preserve"> </w:t>
      </w:r>
      <w:r>
        <w:t>to</w:t>
      </w:r>
      <w:r>
        <w:rPr>
          <w:spacing w:val="23"/>
        </w:rPr>
        <w:t xml:space="preserve"> </w:t>
      </w:r>
      <w:r>
        <w:t>be</w:t>
      </w:r>
      <w:r>
        <w:rPr>
          <w:spacing w:val="27"/>
        </w:rPr>
        <w:t xml:space="preserve"> </w:t>
      </w:r>
      <w:r>
        <w:t>of</w:t>
      </w:r>
      <w:r>
        <w:rPr>
          <w:spacing w:val="23"/>
        </w:rPr>
        <w:t xml:space="preserve"> </w:t>
      </w:r>
      <w:r>
        <w:t>low</w:t>
      </w:r>
      <w:r>
        <w:rPr>
          <w:spacing w:val="23"/>
        </w:rPr>
        <w:t xml:space="preserve"> </w:t>
      </w:r>
      <w:r>
        <w:t>am</w:t>
      </w:r>
      <w:r>
        <w:rPr>
          <w:spacing w:val="1"/>
        </w:rPr>
        <w:t>e</w:t>
      </w:r>
      <w:r>
        <w:t>nity</w:t>
      </w:r>
      <w:r>
        <w:rPr>
          <w:spacing w:val="22"/>
        </w:rPr>
        <w:t xml:space="preserve"> </w:t>
      </w:r>
      <w:r>
        <w:t>and</w:t>
      </w:r>
      <w:r>
        <w:rPr>
          <w:spacing w:val="25"/>
        </w:rPr>
        <w:t xml:space="preserve"> </w:t>
      </w:r>
      <w:r>
        <w:t>in</w:t>
      </w:r>
      <w:r>
        <w:rPr>
          <w:spacing w:val="23"/>
        </w:rPr>
        <w:t xml:space="preserve"> </w:t>
      </w:r>
      <w:r>
        <w:rPr>
          <w:spacing w:val="1"/>
        </w:rPr>
        <w:t>t</w:t>
      </w:r>
      <w:r>
        <w:t>he</w:t>
      </w:r>
      <w:r>
        <w:rPr>
          <w:spacing w:val="24"/>
        </w:rPr>
        <w:t xml:space="preserve"> </w:t>
      </w:r>
      <w:r>
        <w:t>interest</w:t>
      </w:r>
      <w:r>
        <w:rPr>
          <w:spacing w:val="34"/>
        </w:rPr>
        <w:t xml:space="preserve"> </w:t>
      </w:r>
      <w:r>
        <w:t>of</w:t>
      </w:r>
      <w:r>
        <w:rPr>
          <w:w w:val="99"/>
        </w:rPr>
        <w:t xml:space="preserve"> </w:t>
      </w:r>
      <w:r>
        <w:t>sustainab</w:t>
      </w:r>
      <w:r>
        <w:rPr>
          <w:spacing w:val="-1"/>
        </w:rPr>
        <w:t>i</w:t>
      </w:r>
      <w:r>
        <w:t>li</w:t>
      </w:r>
      <w:r>
        <w:rPr>
          <w:spacing w:val="-2"/>
        </w:rPr>
        <w:t>t</w:t>
      </w:r>
      <w:r>
        <w:t>y,</w:t>
      </w:r>
      <w:r>
        <w:rPr>
          <w:spacing w:val="-8"/>
        </w:rPr>
        <w:t xml:space="preserve"> </w:t>
      </w:r>
      <w:r>
        <w:t>the</w:t>
      </w:r>
      <w:r>
        <w:rPr>
          <w:spacing w:val="-8"/>
        </w:rPr>
        <w:t xml:space="preserve"> </w:t>
      </w:r>
      <w:r>
        <w:t>tree</w:t>
      </w:r>
      <w:r>
        <w:rPr>
          <w:spacing w:val="-7"/>
        </w:rPr>
        <w:t xml:space="preserve"> </w:t>
      </w:r>
      <w:r>
        <w:t>can</w:t>
      </w:r>
      <w:r>
        <w:rPr>
          <w:spacing w:val="-6"/>
        </w:rPr>
        <w:t xml:space="preserve"> </w:t>
      </w:r>
      <w:r>
        <w:t>be</w:t>
      </w:r>
      <w:r>
        <w:rPr>
          <w:spacing w:val="-7"/>
        </w:rPr>
        <w:t xml:space="preserve"> </w:t>
      </w:r>
      <w:r>
        <w:t>removed</w:t>
      </w:r>
      <w:r>
        <w:rPr>
          <w:spacing w:val="-7"/>
        </w:rPr>
        <w:t xml:space="preserve"> </w:t>
      </w:r>
      <w:r>
        <w:t>and</w:t>
      </w:r>
      <w:r>
        <w:rPr>
          <w:spacing w:val="-7"/>
        </w:rPr>
        <w:t xml:space="preserve"> </w:t>
      </w:r>
      <w:r>
        <w:t>replaced.</w:t>
      </w:r>
    </w:p>
    <w:p w:rsidR="00E400F1" w:rsidRDefault="00E400F1">
      <w:pPr>
        <w:spacing w:before="2" w:line="200" w:lineRule="exact"/>
        <w:rPr>
          <w:sz w:val="20"/>
          <w:szCs w:val="20"/>
        </w:rPr>
      </w:pPr>
    </w:p>
    <w:p w:rsidR="00E400F1" w:rsidRDefault="00681B93">
      <w:pPr>
        <w:pStyle w:val="BodyText"/>
        <w:ind w:left="1276" w:right="1002"/>
        <w:jc w:val="both"/>
      </w:pPr>
      <w:r>
        <w:t>If</w:t>
      </w:r>
      <w:r>
        <w:rPr>
          <w:spacing w:val="22"/>
        </w:rPr>
        <w:t xml:space="preserve"> </w:t>
      </w:r>
      <w:r>
        <w:t>the</w:t>
      </w:r>
      <w:r>
        <w:rPr>
          <w:spacing w:val="22"/>
        </w:rPr>
        <w:t xml:space="preserve"> </w:t>
      </w:r>
      <w:r>
        <w:t>tree</w:t>
      </w:r>
      <w:r>
        <w:rPr>
          <w:spacing w:val="24"/>
        </w:rPr>
        <w:t xml:space="preserve"> </w:t>
      </w:r>
      <w:r>
        <w:rPr>
          <w:spacing w:val="-2"/>
        </w:rPr>
        <w:t>r</w:t>
      </w:r>
      <w:r>
        <w:t>emoval</w:t>
      </w:r>
      <w:r>
        <w:rPr>
          <w:spacing w:val="22"/>
        </w:rPr>
        <w:t xml:space="preserve"> </w:t>
      </w:r>
      <w:r>
        <w:t>is</w:t>
      </w:r>
      <w:r>
        <w:rPr>
          <w:spacing w:val="24"/>
        </w:rPr>
        <w:t xml:space="preserve"> </w:t>
      </w:r>
      <w:r>
        <w:t>refused</w:t>
      </w:r>
      <w:r>
        <w:rPr>
          <w:spacing w:val="22"/>
        </w:rPr>
        <w:t xml:space="preserve"> </w:t>
      </w:r>
      <w:r>
        <w:t>and</w:t>
      </w:r>
      <w:r>
        <w:rPr>
          <w:spacing w:val="22"/>
        </w:rPr>
        <w:t xml:space="preserve"> </w:t>
      </w:r>
      <w:r>
        <w:t>there</w:t>
      </w:r>
      <w:r>
        <w:rPr>
          <w:spacing w:val="22"/>
        </w:rPr>
        <w:t xml:space="preserve"> </w:t>
      </w:r>
      <w:r>
        <w:t>are</w:t>
      </w:r>
      <w:r>
        <w:rPr>
          <w:spacing w:val="23"/>
        </w:rPr>
        <w:t xml:space="preserve"> </w:t>
      </w:r>
      <w:r>
        <w:rPr>
          <w:spacing w:val="-1"/>
        </w:rPr>
        <w:t>n</w:t>
      </w:r>
      <w:r>
        <w:t>o</w:t>
      </w:r>
      <w:r>
        <w:rPr>
          <w:spacing w:val="22"/>
        </w:rPr>
        <w:t xml:space="preserve"> </w:t>
      </w:r>
      <w:r>
        <w:t>suitable</w:t>
      </w:r>
      <w:r>
        <w:rPr>
          <w:spacing w:val="22"/>
        </w:rPr>
        <w:t xml:space="preserve"> </w:t>
      </w:r>
      <w:r>
        <w:rPr>
          <w:spacing w:val="-1"/>
        </w:rPr>
        <w:t>a</w:t>
      </w:r>
      <w:r>
        <w:t>lternatives</w:t>
      </w:r>
      <w:r>
        <w:rPr>
          <w:spacing w:val="23"/>
        </w:rPr>
        <w:t xml:space="preserve"> </w:t>
      </w:r>
      <w:r>
        <w:rPr>
          <w:spacing w:val="-2"/>
        </w:rPr>
        <w:t>t</w:t>
      </w:r>
      <w:r>
        <w:t>o</w:t>
      </w:r>
      <w:r>
        <w:rPr>
          <w:spacing w:val="23"/>
        </w:rPr>
        <w:t xml:space="preserve"> </w:t>
      </w:r>
      <w:r>
        <w:t>protect</w:t>
      </w:r>
      <w:r>
        <w:rPr>
          <w:spacing w:val="22"/>
        </w:rPr>
        <w:t xml:space="preserve"> </w:t>
      </w:r>
      <w:r>
        <w:t>t</w:t>
      </w:r>
      <w:r>
        <w:rPr>
          <w:spacing w:val="-1"/>
        </w:rPr>
        <w:t>h</w:t>
      </w:r>
      <w:r>
        <w:t>e</w:t>
      </w:r>
      <w:r>
        <w:rPr>
          <w:spacing w:val="23"/>
        </w:rPr>
        <w:t xml:space="preserve"> </w:t>
      </w:r>
      <w:r>
        <w:t>tree,</w:t>
      </w:r>
      <w:r>
        <w:rPr>
          <w:spacing w:val="22"/>
        </w:rPr>
        <w:t xml:space="preserve"> </w:t>
      </w:r>
      <w:r>
        <w:t>then</w:t>
      </w:r>
      <w:r>
        <w:rPr>
          <w:spacing w:val="22"/>
        </w:rPr>
        <w:t xml:space="preserve"> </w:t>
      </w:r>
      <w:r>
        <w:t>the</w:t>
      </w:r>
      <w:r>
        <w:rPr>
          <w:w w:val="99"/>
        </w:rPr>
        <w:t xml:space="preserve"> </w:t>
      </w:r>
      <w:r>
        <w:t>crossover</w:t>
      </w:r>
      <w:r>
        <w:rPr>
          <w:spacing w:val="-10"/>
        </w:rPr>
        <w:t xml:space="preserve"> </w:t>
      </w:r>
      <w:r>
        <w:t>application</w:t>
      </w:r>
      <w:r>
        <w:rPr>
          <w:spacing w:val="-9"/>
        </w:rPr>
        <w:t xml:space="preserve"> </w:t>
      </w:r>
      <w:r>
        <w:t>will</w:t>
      </w:r>
      <w:r>
        <w:rPr>
          <w:spacing w:val="-10"/>
        </w:rPr>
        <w:t xml:space="preserve"> </w:t>
      </w:r>
      <w:r>
        <w:t>be</w:t>
      </w:r>
      <w:r>
        <w:rPr>
          <w:spacing w:val="-9"/>
        </w:rPr>
        <w:t xml:space="preserve"> </w:t>
      </w:r>
      <w:r>
        <w:t>refused.</w:t>
      </w:r>
    </w:p>
    <w:p w:rsidR="00E400F1" w:rsidRDefault="00E400F1">
      <w:pPr>
        <w:spacing w:before="13" w:line="240" w:lineRule="exact"/>
        <w:rPr>
          <w:sz w:val="24"/>
          <w:szCs w:val="24"/>
        </w:rPr>
      </w:pPr>
    </w:p>
    <w:p w:rsidR="00E400F1" w:rsidRDefault="00681B93">
      <w:pPr>
        <w:pStyle w:val="BodyText"/>
        <w:spacing w:line="239" w:lineRule="auto"/>
        <w:ind w:left="1276" w:right="992"/>
        <w:jc w:val="both"/>
      </w:pPr>
      <w:r>
        <w:t>In</w:t>
      </w:r>
      <w:r>
        <w:rPr>
          <w:spacing w:val="-7"/>
        </w:rPr>
        <w:t xml:space="preserve"> </w:t>
      </w:r>
      <w:r>
        <w:t>all</w:t>
      </w:r>
      <w:r>
        <w:rPr>
          <w:spacing w:val="-6"/>
        </w:rPr>
        <w:t xml:space="preserve"> </w:t>
      </w:r>
      <w:r>
        <w:t>cases</w:t>
      </w:r>
      <w:r>
        <w:rPr>
          <w:spacing w:val="-7"/>
        </w:rPr>
        <w:t xml:space="preserve"> </w:t>
      </w:r>
      <w:r>
        <w:t>where</w:t>
      </w:r>
      <w:r>
        <w:rPr>
          <w:spacing w:val="-6"/>
        </w:rPr>
        <w:t xml:space="preserve"> </w:t>
      </w:r>
      <w:r>
        <w:t>it</w:t>
      </w:r>
      <w:r>
        <w:rPr>
          <w:spacing w:val="-6"/>
        </w:rPr>
        <w:t xml:space="preserve"> </w:t>
      </w:r>
      <w:r>
        <w:t>is</w:t>
      </w:r>
      <w:r>
        <w:rPr>
          <w:spacing w:val="-6"/>
        </w:rPr>
        <w:t xml:space="preserve"> </w:t>
      </w:r>
      <w:r>
        <w:rPr>
          <w:spacing w:val="1"/>
        </w:rPr>
        <w:t>a</w:t>
      </w:r>
      <w:r>
        <w:t>greed</w:t>
      </w:r>
      <w:r>
        <w:rPr>
          <w:spacing w:val="-6"/>
        </w:rPr>
        <w:t xml:space="preserve"> </w:t>
      </w:r>
      <w:r>
        <w:t>to</w:t>
      </w:r>
      <w:r>
        <w:rPr>
          <w:spacing w:val="-7"/>
        </w:rPr>
        <w:t xml:space="preserve"> </w:t>
      </w:r>
      <w:r>
        <w:t>r</w:t>
      </w:r>
      <w:r>
        <w:rPr>
          <w:spacing w:val="1"/>
        </w:rPr>
        <w:t>e</w:t>
      </w:r>
      <w:r>
        <w:t>mo</w:t>
      </w:r>
      <w:r>
        <w:rPr>
          <w:spacing w:val="-1"/>
        </w:rPr>
        <w:t>v</w:t>
      </w:r>
      <w:r>
        <w:t>e</w:t>
      </w:r>
      <w:r>
        <w:rPr>
          <w:spacing w:val="-5"/>
        </w:rPr>
        <w:t xml:space="preserve"> </w:t>
      </w:r>
      <w:r>
        <w:t>a</w:t>
      </w:r>
      <w:r>
        <w:rPr>
          <w:spacing w:val="-7"/>
        </w:rPr>
        <w:t xml:space="preserve"> </w:t>
      </w:r>
      <w:r>
        <w:t>str</w:t>
      </w:r>
      <w:r>
        <w:rPr>
          <w:spacing w:val="1"/>
        </w:rPr>
        <w:t>e</w:t>
      </w:r>
      <w:r>
        <w:t>et</w:t>
      </w:r>
      <w:r>
        <w:rPr>
          <w:spacing w:val="-6"/>
        </w:rPr>
        <w:t xml:space="preserve"> </w:t>
      </w:r>
      <w:r>
        <w:t>tree,</w:t>
      </w:r>
      <w:r>
        <w:rPr>
          <w:spacing w:val="-4"/>
        </w:rPr>
        <w:t xml:space="preserve"> </w:t>
      </w:r>
      <w:r>
        <w:t>the</w:t>
      </w:r>
      <w:r>
        <w:rPr>
          <w:spacing w:val="-6"/>
        </w:rPr>
        <w:t xml:space="preserve"> </w:t>
      </w:r>
      <w:r>
        <w:t>applicant/a</w:t>
      </w:r>
      <w:r>
        <w:rPr>
          <w:spacing w:val="-1"/>
        </w:rPr>
        <w:t>g</w:t>
      </w:r>
      <w:r>
        <w:t>ent</w:t>
      </w:r>
      <w:r>
        <w:rPr>
          <w:spacing w:val="-4"/>
        </w:rPr>
        <w:t xml:space="preserve"> </w:t>
      </w:r>
      <w:r>
        <w:t>will</w:t>
      </w:r>
      <w:r>
        <w:rPr>
          <w:spacing w:val="-6"/>
        </w:rPr>
        <w:t xml:space="preserve"> </w:t>
      </w:r>
      <w:r>
        <w:t>be</w:t>
      </w:r>
      <w:r>
        <w:rPr>
          <w:spacing w:val="-6"/>
        </w:rPr>
        <w:t xml:space="preserve"> </w:t>
      </w:r>
      <w:r>
        <w:rPr>
          <w:spacing w:val="1"/>
        </w:rPr>
        <w:t>r</w:t>
      </w:r>
      <w:r>
        <w:t>equired</w:t>
      </w:r>
      <w:r>
        <w:rPr>
          <w:spacing w:val="-7"/>
        </w:rPr>
        <w:t xml:space="preserve"> </w:t>
      </w:r>
      <w:r>
        <w:t>to</w:t>
      </w:r>
      <w:r>
        <w:rPr>
          <w:spacing w:val="-6"/>
        </w:rPr>
        <w:t xml:space="preserve"> </w:t>
      </w:r>
      <w:r>
        <w:t>pay</w:t>
      </w:r>
      <w:r>
        <w:rPr>
          <w:spacing w:val="-8"/>
        </w:rPr>
        <w:t xml:space="preserve"> </w:t>
      </w:r>
      <w:r>
        <w:t>for</w:t>
      </w:r>
      <w:r>
        <w:rPr>
          <w:w w:val="99"/>
        </w:rPr>
        <w:t xml:space="preserve"> </w:t>
      </w:r>
      <w:r>
        <w:t>the</w:t>
      </w:r>
      <w:r>
        <w:rPr>
          <w:spacing w:val="8"/>
        </w:rPr>
        <w:t xml:space="preserve"> </w:t>
      </w:r>
      <w:r>
        <w:t>cost</w:t>
      </w:r>
      <w:r>
        <w:rPr>
          <w:spacing w:val="7"/>
        </w:rPr>
        <w:t xml:space="preserve"> </w:t>
      </w:r>
      <w:r>
        <w:t>of</w:t>
      </w:r>
      <w:r>
        <w:rPr>
          <w:spacing w:val="9"/>
        </w:rPr>
        <w:t xml:space="preserve"> </w:t>
      </w:r>
      <w:r>
        <w:rPr>
          <w:spacing w:val="-1"/>
        </w:rPr>
        <w:t>i</w:t>
      </w:r>
      <w:r>
        <w:t>ts</w:t>
      </w:r>
      <w:r>
        <w:rPr>
          <w:spacing w:val="8"/>
        </w:rPr>
        <w:t xml:space="preserve"> </w:t>
      </w:r>
      <w:r>
        <w:t>removal</w:t>
      </w:r>
      <w:r>
        <w:rPr>
          <w:spacing w:val="8"/>
        </w:rPr>
        <w:t xml:space="preserve"> </w:t>
      </w:r>
      <w:r>
        <w:t>and</w:t>
      </w:r>
      <w:r>
        <w:rPr>
          <w:spacing w:val="9"/>
        </w:rPr>
        <w:t xml:space="preserve"> </w:t>
      </w:r>
      <w:r>
        <w:t>replacement</w:t>
      </w:r>
      <w:r>
        <w:rPr>
          <w:spacing w:val="8"/>
        </w:rPr>
        <w:t xml:space="preserve"> </w:t>
      </w:r>
      <w:r>
        <w:t>to</w:t>
      </w:r>
      <w:r>
        <w:rPr>
          <w:spacing w:val="9"/>
        </w:rPr>
        <w:t xml:space="preserve"> </w:t>
      </w:r>
      <w:r>
        <w:t>be</w:t>
      </w:r>
      <w:r>
        <w:rPr>
          <w:spacing w:val="7"/>
        </w:rPr>
        <w:t xml:space="preserve"> </w:t>
      </w:r>
      <w:r>
        <w:t>located,</w:t>
      </w:r>
      <w:r>
        <w:rPr>
          <w:spacing w:val="8"/>
        </w:rPr>
        <w:t xml:space="preserve"> </w:t>
      </w:r>
      <w:r>
        <w:t>whe</w:t>
      </w:r>
      <w:r>
        <w:rPr>
          <w:spacing w:val="-1"/>
        </w:rPr>
        <w:t>r</w:t>
      </w:r>
      <w:r>
        <w:t>ever</w:t>
      </w:r>
      <w:r>
        <w:rPr>
          <w:spacing w:val="9"/>
        </w:rPr>
        <w:t xml:space="preserve"> </w:t>
      </w:r>
      <w:r>
        <w:t>possible,</w:t>
      </w:r>
      <w:r>
        <w:rPr>
          <w:spacing w:val="8"/>
        </w:rPr>
        <w:t xml:space="preserve"> </w:t>
      </w:r>
      <w:r>
        <w:t>elsewhe</w:t>
      </w:r>
      <w:r>
        <w:rPr>
          <w:spacing w:val="-1"/>
        </w:rPr>
        <w:t>r</w:t>
      </w:r>
      <w:r>
        <w:t>e</w:t>
      </w:r>
      <w:r>
        <w:rPr>
          <w:spacing w:val="8"/>
        </w:rPr>
        <w:t xml:space="preserve"> </w:t>
      </w:r>
      <w:r>
        <w:t>outside</w:t>
      </w:r>
      <w:r>
        <w:rPr>
          <w:spacing w:val="8"/>
        </w:rPr>
        <w:t xml:space="preserve"> </w:t>
      </w:r>
      <w:r>
        <w:t>t</w:t>
      </w:r>
      <w:r>
        <w:rPr>
          <w:spacing w:val="-1"/>
        </w:rPr>
        <w:t>h</w:t>
      </w:r>
      <w:r>
        <w:t>eir</w:t>
      </w:r>
      <w:r>
        <w:rPr>
          <w:w w:val="99"/>
        </w:rPr>
        <w:t xml:space="preserve"> </w:t>
      </w:r>
      <w:r>
        <w:t>frontage.</w:t>
      </w:r>
      <w:r>
        <w:rPr>
          <w:spacing w:val="-3"/>
        </w:rPr>
        <w:t xml:space="preserve"> </w:t>
      </w:r>
      <w:r>
        <w:t>If</w:t>
      </w:r>
      <w:r>
        <w:rPr>
          <w:spacing w:val="-4"/>
        </w:rPr>
        <w:t xml:space="preserve"> </w:t>
      </w:r>
      <w:r>
        <w:t>engineering</w:t>
      </w:r>
      <w:r>
        <w:rPr>
          <w:spacing w:val="-3"/>
        </w:rPr>
        <w:t xml:space="preserve"> </w:t>
      </w:r>
      <w:r>
        <w:t>alternatives</w:t>
      </w:r>
      <w:r>
        <w:rPr>
          <w:spacing w:val="-3"/>
        </w:rPr>
        <w:t xml:space="preserve"> </w:t>
      </w:r>
      <w:r>
        <w:t>and/or</w:t>
      </w:r>
      <w:r>
        <w:rPr>
          <w:spacing w:val="-3"/>
        </w:rPr>
        <w:t xml:space="preserve"> </w:t>
      </w:r>
      <w:r>
        <w:t>a</w:t>
      </w:r>
      <w:r>
        <w:rPr>
          <w:spacing w:val="-3"/>
        </w:rPr>
        <w:t xml:space="preserve"> </w:t>
      </w:r>
      <w:r>
        <w:t>trial</w:t>
      </w:r>
      <w:r>
        <w:rPr>
          <w:spacing w:val="-3"/>
        </w:rPr>
        <w:t xml:space="preserve"> </w:t>
      </w:r>
      <w:r>
        <w:t>exca</w:t>
      </w:r>
      <w:r>
        <w:rPr>
          <w:spacing w:val="-1"/>
        </w:rPr>
        <w:t>v</w:t>
      </w:r>
      <w:r>
        <w:t>ation</w:t>
      </w:r>
      <w:r>
        <w:rPr>
          <w:spacing w:val="-3"/>
        </w:rPr>
        <w:t xml:space="preserve"> </w:t>
      </w:r>
      <w:r>
        <w:t>is</w:t>
      </w:r>
      <w:r>
        <w:rPr>
          <w:spacing w:val="-3"/>
        </w:rPr>
        <w:t xml:space="preserve"> </w:t>
      </w:r>
      <w:r>
        <w:t>required,</w:t>
      </w:r>
      <w:r>
        <w:rPr>
          <w:spacing w:val="2"/>
        </w:rPr>
        <w:t xml:space="preserve"> </w:t>
      </w:r>
      <w:r>
        <w:t>the</w:t>
      </w:r>
      <w:r>
        <w:rPr>
          <w:spacing w:val="-3"/>
        </w:rPr>
        <w:t xml:space="preserve"> </w:t>
      </w:r>
      <w:r>
        <w:t>applica</w:t>
      </w:r>
      <w:r>
        <w:rPr>
          <w:spacing w:val="-1"/>
        </w:rPr>
        <w:t>n</w:t>
      </w:r>
      <w:r>
        <w:t>t/agent</w:t>
      </w:r>
      <w:r>
        <w:rPr>
          <w:spacing w:val="-1"/>
        </w:rPr>
        <w:t xml:space="preserve"> </w:t>
      </w:r>
      <w:r>
        <w:t>will</w:t>
      </w:r>
      <w:r>
        <w:rPr>
          <w:spacing w:val="-4"/>
        </w:rPr>
        <w:t xml:space="preserve"> </w:t>
      </w:r>
      <w:r>
        <w:t>be</w:t>
      </w:r>
      <w:r>
        <w:rPr>
          <w:w w:val="99"/>
        </w:rPr>
        <w:t xml:space="preserve"> </w:t>
      </w:r>
      <w:r>
        <w:t>requ</w:t>
      </w:r>
      <w:r>
        <w:rPr>
          <w:spacing w:val="1"/>
        </w:rPr>
        <w:t>i</w:t>
      </w:r>
      <w:r>
        <w:t>red</w:t>
      </w:r>
      <w:r>
        <w:rPr>
          <w:spacing w:val="-6"/>
        </w:rPr>
        <w:t xml:space="preserve"> </w:t>
      </w:r>
      <w:r>
        <w:t>to</w:t>
      </w:r>
      <w:r>
        <w:rPr>
          <w:spacing w:val="-6"/>
        </w:rPr>
        <w:t xml:space="preserve"> </w:t>
      </w:r>
      <w:r>
        <w:t>pay</w:t>
      </w:r>
      <w:r>
        <w:rPr>
          <w:spacing w:val="-6"/>
        </w:rPr>
        <w:t xml:space="preserve"> </w:t>
      </w:r>
      <w:r>
        <w:t>the</w:t>
      </w:r>
      <w:r>
        <w:rPr>
          <w:spacing w:val="-7"/>
        </w:rPr>
        <w:t xml:space="preserve"> </w:t>
      </w:r>
      <w:r>
        <w:rPr>
          <w:spacing w:val="1"/>
        </w:rPr>
        <w:t>c</w:t>
      </w:r>
      <w:r>
        <w:t>ost.</w:t>
      </w:r>
    </w:p>
    <w:p w:rsidR="00E400F1" w:rsidRDefault="00E400F1">
      <w:pPr>
        <w:spacing w:line="239" w:lineRule="auto"/>
        <w:jc w:val="both"/>
        <w:sectPr w:rsidR="00E400F1">
          <w:pgSz w:w="11908" w:h="16840"/>
          <w:pgMar w:top="1760" w:right="0" w:bottom="960" w:left="0" w:header="17" w:footer="764" w:gutter="0"/>
          <w:cols w:space="720"/>
        </w:sectPr>
      </w:pPr>
    </w:p>
    <w:p w:rsidR="00E400F1" w:rsidRDefault="00E400F1">
      <w:pPr>
        <w:spacing w:before="14" w:line="200" w:lineRule="exact"/>
        <w:rPr>
          <w:sz w:val="20"/>
          <w:szCs w:val="20"/>
        </w:rPr>
      </w:pPr>
    </w:p>
    <w:p w:rsidR="00E400F1" w:rsidRDefault="00681B93">
      <w:pPr>
        <w:pStyle w:val="Heading2"/>
        <w:numPr>
          <w:ilvl w:val="0"/>
          <w:numId w:val="4"/>
        </w:numPr>
        <w:tabs>
          <w:tab w:val="left" w:pos="1210"/>
        </w:tabs>
        <w:spacing w:before="71"/>
        <w:rPr>
          <w:b w:val="0"/>
          <w:bCs w:val="0"/>
        </w:rPr>
      </w:pPr>
      <w:r>
        <w:t>Fees</w:t>
      </w:r>
    </w:p>
    <w:p w:rsidR="00E400F1" w:rsidRDefault="00681B93">
      <w:pPr>
        <w:pStyle w:val="BodyText"/>
        <w:numPr>
          <w:ilvl w:val="1"/>
          <w:numId w:val="4"/>
        </w:numPr>
        <w:tabs>
          <w:tab w:val="left" w:pos="1329"/>
        </w:tabs>
        <w:spacing w:line="239" w:lineRule="auto"/>
        <w:ind w:left="1418" w:right="992" w:hanging="568"/>
        <w:jc w:val="both"/>
      </w:pPr>
      <w:r>
        <w:t>The</w:t>
      </w:r>
      <w:r>
        <w:rPr>
          <w:spacing w:val="-18"/>
        </w:rPr>
        <w:t xml:space="preserve"> </w:t>
      </w:r>
      <w:r>
        <w:t>regulations</w:t>
      </w:r>
      <w:r>
        <w:rPr>
          <w:spacing w:val="-19"/>
        </w:rPr>
        <w:t xml:space="preserve"> </w:t>
      </w:r>
      <w:r>
        <w:t>made</w:t>
      </w:r>
      <w:r>
        <w:rPr>
          <w:spacing w:val="-18"/>
        </w:rPr>
        <w:t xml:space="preserve"> </w:t>
      </w:r>
      <w:r>
        <w:t>under</w:t>
      </w:r>
      <w:r>
        <w:rPr>
          <w:spacing w:val="-18"/>
        </w:rPr>
        <w:t xml:space="preserve"> </w:t>
      </w:r>
      <w:r>
        <w:t>the</w:t>
      </w:r>
      <w:r>
        <w:rPr>
          <w:spacing w:val="-19"/>
        </w:rPr>
        <w:t xml:space="preserve"> </w:t>
      </w:r>
      <w:r>
        <w:t>Local</w:t>
      </w:r>
      <w:r>
        <w:rPr>
          <w:spacing w:val="-19"/>
        </w:rPr>
        <w:t xml:space="preserve"> </w:t>
      </w:r>
      <w:r>
        <w:t>Auth</w:t>
      </w:r>
      <w:r>
        <w:rPr>
          <w:spacing w:val="-1"/>
        </w:rPr>
        <w:t>o</w:t>
      </w:r>
      <w:r>
        <w:t>rities</w:t>
      </w:r>
      <w:r>
        <w:rPr>
          <w:spacing w:val="-18"/>
        </w:rPr>
        <w:t xml:space="preserve"> </w:t>
      </w:r>
      <w:r>
        <w:t>(Tra</w:t>
      </w:r>
      <w:r>
        <w:rPr>
          <w:spacing w:val="-1"/>
        </w:rPr>
        <w:t>n</w:t>
      </w:r>
      <w:r>
        <w:t>sport</w:t>
      </w:r>
      <w:r>
        <w:rPr>
          <w:spacing w:val="-18"/>
        </w:rPr>
        <w:t xml:space="preserve"> </w:t>
      </w:r>
      <w:r>
        <w:t>Charges)</w:t>
      </w:r>
      <w:r>
        <w:rPr>
          <w:spacing w:val="-18"/>
        </w:rPr>
        <w:t xml:space="preserve"> </w:t>
      </w:r>
      <w:r>
        <w:t>Regulations</w:t>
      </w:r>
      <w:r>
        <w:rPr>
          <w:spacing w:val="-18"/>
        </w:rPr>
        <w:t xml:space="preserve"> </w:t>
      </w:r>
      <w:r>
        <w:t>1998</w:t>
      </w:r>
      <w:r>
        <w:rPr>
          <w:spacing w:val="-15"/>
        </w:rPr>
        <w:t xml:space="preserve"> </w:t>
      </w:r>
      <w:r>
        <w:t>authorised</w:t>
      </w:r>
      <w:r>
        <w:rPr>
          <w:spacing w:val="-9"/>
        </w:rPr>
        <w:t xml:space="preserve"> </w:t>
      </w:r>
      <w:r>
        <w:t>local</w:t>
      </w:r>
      <w:r>
        <w:rPr>
          <w:spacing w:val="6"/>
        </w:rPr>
        <w:t xml:space="preserve"> </w:t>
      </w:r>
      <w:r>
        <w:t>author</w:t>
      </w:r>
      <w:r>
        <w:rPr>
          <w:spacing w:val="-1"/>
        </w:rPr>
        <w:t>i</w:t>
      </w:r>
      <w:r>
        <w:t>ties</w:t>
      </w:r>
      <w:r>
        <w:rPr>
          <w:spacing w:val="1"/>
        </w:rPr>
        <w:t xml:space="preserve"> </w:t>
      </w:r>
      <w:r>
        <w:t>to</w:t>
      </w:r>
      <w:r>
        <w:rPr>
          <w:spacing w:val="2"/>
        </w:rPr>
        <w:t xml:space="preserve"> </w:t>
      </w:r>
      <w:r>
        <w:t>impose</w:t>
      </w:r>
      <w:r>
        <w:rPr>
          <w:spacing w:val="2"/>
        </w:rPr>
        <w:t xml:space="preserve"> </w:t>
      </w:r>
      <w:r>
        <w:t>charges</w:t>
      </w:r>
      <w:r>
        <w:rPr>
          <w:spacing w:val="1"/>
        </w:rPr>
        <w:t xml:space="preserve"> </w:t>
      </w:r>
      <w:r>
        <w:rPr>
          <w:spacing w:val="-2"/>
        </w:rPr>
        <w:t>f</w:t>
      </w:r>
      <w:r>
        <w:t>or</w:t>
      </w:r>
      <w:r>
        <w:rPr>
          <w:spacing w:val="2"/>
        </w:rPr>
        <w:t xml:space="preserve"> </w:t>
      </w:r>
      <w:r>
        <w:t>dealing</w:t>
      </w:r>
      <w:r>
        <w:rPr>
          <w:spacing w:val="2"/>
        </w:rPr>
        <w:t xml:space="preserve"> </w:t>
      </w:r>
      <w:r>
        <w:t>with</w:t>
      </w:r>
      <w:r>
        <w:rPr>
          <w:spacing w:val="1"/>
        </w:rPr>
        <w:t xml:space="preserve"> </w:t>
      </w:r>
      <w:r>
        <w:t>specified</w:t>
      </w:r>
      <w:r>
        <w:rPr>
          <w:spacing w:val="1"/>
        </w:rPr>
        <w:t xml:space="preserve"> </w:t>
      </w:r>
      <w:r>
        <w:t>matters</w:t>
      </w:r>
      <w:r>
        <w:rPr>
          <w:spacing w:val="2"/>
        </w:rPr>
        <w:t xml:space="preserve"> </w:t>
      </w:r>
      <w:r>
        <w:t>about</w:t>
      </w:r>
      <w:r>
        <w:rPr>
          <w:spacing w:val="2"/>
        </w:rPr>
        <w:t xml:space="preserve"> </w:t>
      </w:r>
      <w:r>
        <w:t>certain</w:t>
      </w:r>
      <w:r>
        <w:rPr>
          <w:spacing w:val="1"/>
        </w:rPr>
        <w:t xml:space="preserve"> </w:t>
      </w:r>
      <w:r>
        <w:rPr>
          <w:spacing w:val="-1"/>
        </w:rPr>
        <w:t>h</w:t>
      </w:r>
      <w:r>
        <w:t>ighway,</w:t>
      </w:r>
      <w:r>
        <w:rPr>
          <w:spacing w:val="1"/>
        </w:rPr>
        <w:t xml:space="preserve"> </w:t>
      </w:r>
      <w:r>
        <w:t>ro</w:t>
      </w:r>
      <w:r>
        <w:rPr>
          <w:spacing w:val="1"/>
        </w:rPr>
        <w:t>a</w:t>
      </w:r>
      <w:r>
        <w:t>d</w:t>
      </w:r>
      <w:r>
        <w:rPr>
          <w:spacing w:val="-4"/>
        </w:rPr>
        <w:t xml:space="preserve"> </w:t>
      </w:r>
      <w:r>
        <w:t>traffic regul</w:t>
      </w:r>
      <w:r>
        <w:rPr>
          <w:spacing w:val="-1"/>
        </w:rPr>
        <w:t>a</w:t>
      </w:r>
      <w:r>
        <w:t>tions</w:t>
      </w:r>
      <w:r>
        <w:rPr>
          <w:spacing w:val="-10"/>
        </w:rPr>
        <w:t xml:space="preserve"> </w:t>
      </w:r>
      <w:r>
        <w:t>and</w:t>
      </w:r>
      <w:r>
        <w:rPr>
          <w:spacing w:val="-8"/>
        </w:rPr>
        <w:t xml:space="preserve"> </w:t>
      </w:r>
      <w:r>
        <w:t>tr</w:t>
      </w:r>
      <w:r>
        <w:rPr>
          <w:spacing w:val="-1"/>
        </w:rPr>
        <w:t>a</w:t>
      </w:r>
      <w:r>
        <w:t>vel</w:t>
      </w:r>
      <w:r>
        <w:rPr>
          <w:spacing w:val="-11"/>
        </w:rPr>
        <w:t xml:space="preserve"> </w:t>
      </w:r>
      <w:r>
        <w:t>functions.</w:t>
      </w:r>
    </w:p>
    <w:p w:rsidR="00E400F1" w:rsidRDefault="00E400F1">
      <w:pPr>
        <w:spacing w:before="13" w:line="240" w:lineRule="exact"/>
        <w:rPr>
          <w:sz w:val="24"/>
          <w:szCs w:val="24"/>
        </w:rPr>
      </w:pPr>
    </w:p>
    <w:p w:rsidR="00E400F1" w:rsidRDefault="00681B93">
      <w:pPr>
        <w:pStyle w:val="BodyText"/>
        <w:numPr>
          <w:ilvl w:val="1"/>
          <w:numId w:val="4"/>
        </w:numPr>
        <w:tabs>
          <w:tab w:val="left" w:pos="1351"/>
        </w:tabs>
        <w:ind w:left="1418" w:right="991" w:hanging="568"/>
        <w:jc w:val="both"/>
      </w:pPr>
      <w:r>
        <w:t>The</w:t>
      </w:r>
      <w:r>
        <w:rPr>
          <w:spacing w:val="6"/>
        </w:rPr>
        <w:t xml:space="preserve"> </w:t>
      </w:r>
      <w:r>
        <w:t>consideration</w:t>
      </w:r>
      <w:r>
        <w:rPr>
          <w:spacing w:val="5"/>
        </w:rPr>
        <w:t xml:space="preserve"> </w:t>
      </w:r>
      <w:r>
        <w:t>of</w:t>
      </w:r>
      <w:r>
        <w:rPr>
          <w:spacing w:val="7"/>
        </w:rPr>
        <w:t xml:space="preserve"> </w:t>
      </w:r>
      <w:r>
        <w:t>a</w:t>
      </w:r>
      <w:r>
        <w:rPr>
          <w:spacing w:val="5"/>
        </w:rPr>
        <w:t xml:space="preserve"> </w:t>
      </w:r>
      <w:r>
        <w:t>request</w:t>
      </w:r>
      <w:r>
        <w:rPr>
          <w:spacing w:val="5"/>
        </w:rPr>
        <w:t xml:space="preserve"> </w:t>
      </w:r>
      <w:r>
        <w:t>to</w:t>
      </w:r>
      <w:r>
        <w:rPr>
          <w:spacing w:val="6"/>
        </w:rPr>
        <w:t xml:space="preserve"> </w:t>
      </w:r>
      <w:r>
        <w:t>constr</w:t>
      </w:r>
      <w:r>
        <w:rPr>
          <w:spacing w:val="-1"/>
        </w:rPr>
        <w:t>u</w:t>
      </w:r>
      <w:r>
        <w:t>ct</w:t>
      </w:r>
      <w:r>
        <w:rPr>
          <w:spacing w:val="5"/>
        </w:rPr>
        <w:t xml:space="preserve"> </w:t>
      </w:r>
      <w:r>
        <w:t>a</w:t>
      </w:r>
      <w:r>
        <w:rPr>
          <w:spacing w:val="6"/>
        </w:rPr>
        <w:t xml:space="preserve"> </w:t>
      </w:r>
      <w:r>
        <w:t>vehicle</w:t>
      </w:r>
      <w:r>
        <w:rPr>
          <w:spacing w:val="6"/>
        </w:rPr>
        <w:t xml:space="preserve"> </w:t>
      </w:r>
      <w:r>
        <w:t>crossover</w:t>
      </w:r>
      <w:r>
        <w:rPr>
          <w:spacing w:val="6"/>
        </w:rPr>
        <w:t xml:space="preserve"> </w:t>
      </w:r>
      <w:r>
        <w:t>by</w:t>
      </w:r>
      <w:r>
        <w:rPr>
          <w:spacing w:val="5"/>
        </w:rPr>
        <w:t xml:space="preserve"> </w:t>
      </w:r>
      <w:r>
        <w:t>the</w:t>
      </w:r>
      <w:r>
        <w:rPr>
          <w:spacing w:val="6"/>
        </w:rPr>
        <w:t xml:space="preserve"> </w:t>
      </w:r>
      <w:r>
        <w:t>counc</w:t>
      </w:r>
      <w:r>
        <w:rPr>
          <w:spacing w:val="-1"/>
        </w:rPr>
        <w:t>i</w:t>
      </w:r>
      <w:r>
        <w:t>l</w:t>
      </w:r>
      <w:r>
        <w:rPr>
          <w:spacing w:val="7"/>
        </w:rPr>
        <w:t xml:space="preserve"> </w:t>
      </w:r>
      <w:r>
        <w:rPr>
          <w:spacing w:val="-1"/>
        </w:rPr>
        <w:t>i</w:t>
      </w:r>
      <w:r>
        <w:t>n</w:t>
      </w:r>
      <w:r>
        <w:rPr>
          <w:spacing w:val="5"/>
        </w:rPr>
        <w:t xml:space="preserve"> </w:t>
      </w:r>
      <w:r>
        <w:t>accordance</w:t>
      </w:r>
      <w:r>
        <w:rPr>
          <w:spacing w:val="6"/>
        </w:rPr>
        <w:t xml:space="preserve"> </w:t>
      </w:r>
      <w:r>
        <w:t>with</w:t>
      </w:r>
      <w:r>
        <w:rPr>
          <w:spacing w:val="-5"/>
        </w:rPr>
        <w:t xml:space="preserve"> </w:t>
      </w:r>
      <w:r>
        <w:t>the</w:t>
      </w:r>
      <w:r>
        <w:rPr>
          <w:spacing w:val="-1"/>
        </w:rPr>
        <w:t xml:space="preserve"> </w:t>
      </w:r>
      <w:r>
        <w:t>required</w:t>
      </w:r>
      <w:r>
        <w:rPr>
          <w:spacing w:val="-6"/>
        </w:rPr>
        <w:t xml:space="preserve"> </w:t>
      </w:r>
      <w:r>
        <w:t>criteria</w:t>
      </w:r>
      <w:r>
        <w:rPr>
          <w:spacing w:val="-6"/>
        </w:rPr>
        <w:t xml:space="preserve"> </w:t>
      </w:r>
      <w:r>
        <w:rPr>
          <w:spacing w:val="-1"/>
        </w:rPr>
        <w:t>i</w:t>
      </w:r>
      <w:r>
        <w:t>s</w:t>
      </w:r>
      <w:r>
        <w:rPr>
          <w:spacing w:val="-5"/>
        </w:rPr>
        <w:t xml:space="preserve"> </w:t>
      </w:r>
      <w:r>
        <w:t>a</w:t>
      </w:r>
      <w:r>
        <w:rPr>
          <w:spacing w:val="-7"/>
        </w:rPr>
        <w:t xml:space="preserve"> </w:t>
      </w:r>
      <w:r>
        <w:t>chargeable</w:t>
      </w:r>
      <w:r>
        <w:rPr>
          <w:spacing w:val="-5"/>
        </w:rPr>
        <w:t xml:space="preserve"> </w:t>
      </w:r>
      <w:r>
        <w:rPr>
          <w:spacing w:val="-2"/>
        </w:rPr>
        <w:t>f</w:t>
      </w:r>
      <w:r>
        <w:t>unction.</w:t>
      </w:r>
      <w:r>
        <w:rPr>
          <w:spacing w:val="-5"/>
        </w:rPr>
        <w:t xml:space="preserve"> </w:t>
      </w:r>
      <w:r>
        <w:t>The</w:t>
      </w:r>
      <w:r>
        <w:rPr>
          <w:spacing w:val="-7"/>
        </w:rPr>
        <w:t xml:space="preserve"> </w:t>
      </w:r>
      <w:r>
        <w:t>fee</w:t>
      </w:r>
      <w:r>
        <w:rPr>
          <w:spacing w:val="-5"/>
        </w:rPr>
        <w:t xml:space="preserve"> </w:t>
      </w:r>
      <w:r>
        <w:t>for</w:t>
      </w:r>
      <w:r>
        <w:rPr>
          <w:spacing w:val="-5"/>
        </w:rPr>
        <w:t xml:space="preserve"> </w:t>
      </w:r>
      <w:r>
        <w:t>processing</w:t>
      </w:r>
      <w:r>
        <w:rPr>
          <w:spacing w:val="-5"/>
        </w:rPr>
        <w:t xml:space="preserve"> </w:t>
      </w:r>
      <w:r>
        <w:t>an</w:t>
      </w:r>
      <w:r>
        <w:rPr>
          <w:spacing w:val="-5"/>
        </w:rPr>
        <w:t xml:space="preserve"> </w:t>
      </w:r>
      <w:r>
        <w:rPr>
          <w:spacing w:val="-2"/>
        </w:rPr>
        <w:t>a</w:t>
      </w:r>
      <w:r>
        <w:t>pplication</w:t>
      </w:r>
      <w:r>
        <w:rPr>
          <w:spacing w:val="-6"/>
        </w:rPr>
        <w:t xml:space="preserve"> </w:t>
      </w:r>
      <w:r>
        <w:t>is</w:t>
      </w:r>
      <w:r>
        <w:rPr>
          <w:spacing w:val="-1"/>
        </w:rPr>
        <w:t xml:space="preserve"> </w:t>
      </w:r>
      <w:r>
        <w:rPr>
          <w:rFonts w:cs="Arial"/>
          <w:b/>
          <w:bCs/>
        </w:rPr>
        <w:t>£</w:t>
      </w:r>
      <w:r w:rsidR="003F52EC">
        <w:rPr>
          <w:rFonts w:cs="Arial"/>
          <w:b/>
          <w:bCs/>
        </w:rPr>
        <w:t>189.38</w:t>
      </w:r>
      <w:r>
        <w:rPr>
          <w:rFonts w:cs="Arial"/>
          <w:b/>
          <w:bCs/>
          <w:spacing w:val="-5"/>
        </w:rPr>
        <w:t xml:space="preserve"> </w:t>
      </w:r>
      <w:r>
        <w:t>and</w:t>
      </w:r>
      <w:r>
        <w:rPr>
          <w:spacing w:val="-5"/>
        </w:rPr>
        <w:t xml:space="preserve"> </w:t>
      </w:r>
      <w:r>
        <w:t>this</w:t>
      </w:r>
      <w:r>
        <w:rPr>
          <w:spacing w:val="8"/>
        </w:rPr>
        <w:t xml:space="preserve"> </w:t>
      </w:r>
      <w:r>
        <w:t>is</w:t>
      </w:r>
      <w:r>
        <w:rPr>
          <w:spacing w:val="14"/>
        </w:rPr>
        <w:t xml:space="preserve"> </w:t>
      </w:r>
      <w:r>
        <w:rPr>
          <w:rFonts w:cs="Arial"/>
          <w:b/>
          <w:bCs/>
        </w:rPr>
        <w:t>non-</w:t>
      </w:r>
      <w:r>
        <w:rPr>
          <w:rFonts w:cs="Arial"/>
          <w:b/>
          <w:bCs/>
          <w:spacing w:val="-2"/>
        </w:rPr>
        <w:t>r</w:t>
      </w:r>
      <w:r>
        <w:rPr>
          <w:rFonts w:cs="Arial"/>
          <w:b/>
          <w:bCs/>
        </w:rPr>
        <w:t>efundable</w:t>
      </w:r>
      <w:r>
        <w:rPr>
          <w:rFonts w:cs="Arial"/>
          <w:b/>
          <w:bCs/>
          <w:spacing w:val="9"/>
        </w:rPr>
        <w:t xml:space="preserve"> </w:t>
      </w:r>
      <w:r>
        <w:t>in</w:t>
      </w:r>
      <w:r>
        <w:rPr>
          <w:spacing w:val="9"/>
        </w:rPr>
        <w:t xml:space="preserve"> </w:t>
      </w:r>
      <w:r>
        <w:t>any</w:t>
      </w:r>
      <w:r>
        <w:rPr>
          <w:spacing w:val="9"/>
        </w:rPr>
        <w:t xml:space="preserve"> </w:t>
      </w:r>
      <w:r>
        <w:t>instance,</w:t>
      </w:r>
      <w:r>
        <w:rPr>
          <w:spacing w:val="8"/>
        </w:rPr>
        <w:t xml:space="preserve"> </w:t>
      </w:r>
      <w:r>
        <w:t>as</w:t>
      </w:r>
      <w:r>
        <w:rPr>
          <w:spacing w:val="9"/>
        </w:rPr>
        <w:t xml:space="preserve"> </w:t>
      </w:r>
      <w:r>
        <w:t>it</w:t>
      </w:r>
      <w:r>
        <w:rPr>
          <w:spacing w:val="9"/>
        </w:rPr>
        <w:t xml:space="preserve"> </w:t>
      </w:r>
      <w:r>
        <w:t>covers</w:t>
      </w:r>
      <w:r>
        <w:rPr>
          <w:spacing w:val="9"/>
        </w:rPr>
        <w:t xml:space="preserve"> </w:t>
      </w:r>
      <w:r>
        <w:t>a</w:t>
      </w:r>
      <w:r>
        <w:rPr>
          <w:spacing w:val="8"/>
        </w:rPr>
        <w:t xml:space="preserve"> </w:t>
      </w:r>
      <w:r>
        <w:t>site</w:t>
      </w:r>
      <w:r>
        <w:rPr>
          <w:spacing w:val="9"/>
        </w:rPr>
        <w:t xml:space="preserve"> </w:t>
      </w:r>
      <w:r>
        <w:t>visit</w:t>
      </w:r>
      <w:r>
        <w:rPr>
          <w:spacing w:val="9"/>
        </w:rPr>
        <w:t xml:space="preserve"> </w:t>
      </w:r>
      <w:r>
        <w:t>to</w:t>
      </w:r>
      <w:r>
        <w:rPr>
          <w:spacing w:val="8"/>
        </w:rPr>
        <w:t xml:space="preserve"> </w:t>
      </w:r>
      <w:r>
        <w:t>assess</w:t>
      </w:r>
      <w:r>
        <w:rPr>
          <w:spacing w:val="9"/>
        </w:rPr>
        <w:t xml:space="preserve"> </w:t>
      </w:r>
      <w:r>
        <w:t>the</w:t>
      </w:r>
      <w:r>
        <w:rPr>
          <w:spacing w:val="9"/>
        </w:rPr>
        <w:t xml:space="preserve"> </w:t>
      </w:r>
      <w:r>
        <w:t>application.</w:t>
      </w:r>
      <w:r>
        <w:rPr>
          <w:spacing w:val="14"/>
        </w:rPr>
        <w:t xml:space="preserve"> </w:t>
      </w:r>
      <w:r>
        <w:t>Please</w:t>
      </w:r>
      <w:r>
        <w:rPr>
          <w:spacing w:val="-4"/>
        </w:rPr>
        <w:t xml:space="preserve"> </w:t>
      </w:r>
      <w:r>
        <w:t>note</w:t>
      </w:r>
      <w:r>
        <w:rPr>
          <w:spacing w:val="15"/>
        </w:rPr>
        <w:t xml:space="preserve"> </w:t>
      </w:r>
      <w:r>
        <w:t>that</w:t>
      </w:r>
      <w:r>
        <w:rPr>
          <w:spacing w:val="19"/>
        </w:rPr>
        <w:t xml:space="preserve"> </w:t>
      </w:r>
      <w:r>
        <w:t>t</w:t>
      </w:r>
      <w:r>
        <w:rPr>
          <w:spacing w:val="-1"/>
        </w:rPr>
        <w:t>hi</w:t>
      </w:r>
      <w:r>
        <w:t>s</w:t>
      </w:r>
      <w:r>
        <w:rPr>
          <w:spacing w:val="13"/>
        </w:rPr>
        <w:t xml:space="preserve"> </w:t>
      </w:r>
      <w:r>
        <w:t>fee</w:t>
      </w:r>
      <w:r>
        <w:rPr>
          <w:spacing w:val="13"/>
        </w:rPr>
        <w:t xml:space="preserve"> </w:t>
      </w:r>
      <w:r>
        <w:t>is</w:t>
      </w:r>
      <w:r>
        <w:rPr>
          <w:spacing w:val="13"/>
        </w:rPr>
        <w:t xml:space="preserve"> </w:t>
      </w:r>
      <w:r>
        <w:t>for</w:t>
      </w:r>
      <w:r>
        <w:rPr>
          <w:spacing w:val="13"/>
        </w:rPr>
        <w:t xml:space="preserve"> </w:t>
      </w:r>
      <w:r>
        <w:rPr>
          <w:spacing w:val="-2"/>
        </w:rPr>
        <w:t>t</w:t>
      </w:r>
      <w:r>
        <w:t>he</w:t>
      </w:r>
      <w:r>
        <w:rPr>
          <w:spacing w:val="13"/>
        </w:rPr>
        <w:t xml:space="preserve"> </w:t>
      </w:r>
      <w:r>
        <w:t>assessment</w:t>
      </w:r>
      <w:r>
        <w:rPr>
          <w:spacing w:val="14"/>
        </w:rPr>
        <w:t xml:space="preserve"> </w:t>
      </w:r>
      <w:r>
        <w:t>of</w:t>
      </w:r>
      <w:r>
        <w:rPr>
          <w:spacing w:val="13"/>
        </w:rPr>
        <w:t xml:space="preserve"> </w:t>
      </w:r>
      <w:r>
        <w:t>the</w:t>
      </w:r>
      <w:r>
        <w:rPr>
          <w:spacing w:val="13"/>
        </w:rPr>
        <w:t xml:space="preserve"> </w:t>
      </w:r>
      <w:r>
        <w:t>vehicle</w:t>
      </w:r>
      <w:r>
        <w:rPr>
          <w:spacing w:val="12"/>
        </w:rPr>
        <w:t xml:space="preserve"> </w:t>
      </w:r>
      <w:r>
        <w:t>crosso</w:t>
      </w:r>
      <w:r>
        <w:rPr>
          <w:spacing w:val="-1"/>
        </w:rPr>
        <w:t>v</w:t>
      </w:r>
      <w:r>
        <w:t>er</w:t>
      </w:r>
      <w:r>
        <w:rPr>
          <w:spacing w:val="14"/>
        </w:rPr>
        <w:t xml:space="preserve"> </w:t>
      </w:r>
      <w:r>
        <w:t>only.</w:t>
      </w:r>
      <w:r>
        <w:rPr>
          <w:spacing w:val="12"/>
        </w:rPr>
        <w:t xml:space="preserve"> </w:t>
      </w:r>
      <w:r>
        <w:t>Should</w:t>
      </w:r>
      <w:r>
        <w:rPr>
          <w:spacing w:val="20"/>
        </w:rPr>
        <w:t xml:space="preserve"> </w:t>
      </w:r>
      <w:r>
        <w:t>the</w:t>
      </w:r>
      <w:r>
        <w:rPr>
          <w:spacing w:val="14"/>
        </w:rPr>
        <w:t xml:space="preserve"> </w:t>
      </w:r>
      <w:r>
        <w:rPr>
          <w:spacing w:val="-1"/>
        </w:rPr>
        <w:t>a</w:t>
      </w:r>
      <w:r>
        <w:t>pplication</w:t>
      </w:r>
      <w:r>
        <w:rPr>
          <w:spacing w:val="12"/>
        </w:rPr>
        <w:t xml:space="preserve"> </w:t>
      </w:r>
      <w:r>
        <w:rPr>
          <w:spacing w:val="-1"/>
        </w:rPr>
        <w:t>b</w:t>
      </w:r>
      <w:r>
        <w:t>e</w:t>
      </w:r>
      <w:r>
        <w:rPr>
          <w:spacing w:val="-5"/>
        </w:rPr>
        <w:t xml:space="preserve"> </w:t>
      </w:r>
      <w:r>
        <w:t>successful,</w:t>
      </w:r>
      <w:r>
        <w:rPr>
          <w:spacing w:val="-9"/>
        </w:rPr>
        <w:t xml:space="preserve"> </w:t>
      </w:r>
      <w:r>
        <w:rPr>
          <w:spacing w:val="-2"/>
        </w:rPr>
        <w:t>t</w:t>
      </w:r>
      <w:r>
        <w:t>he</w:t>
      </w:r>
      <w:r>
        <w:rPr>
          <w:spacing w:val="-7"/>
        </w:rPr>
        <w:t xml:space="preserve"> </w:t>
      </w:r>
      <w:r>
        <w:t>applican</w:t>
      </w:r>
      <w:r>
        <w:rPr>
          <w:spacing w:val="-1"/>
        </w:rPr>
        <w:t>t</w:t>
      </w:r>
      <w:r>
        <w:t>/agent</w:t>
      </w:r>
      <w:r>
        <w:rPr>
          <w:spacing w:val="-10"/>
        </w:rPr>
        <w:t xml:space="preserve"> </w:t>
      </w:r>
      <w:r>
        <w:t>will</w:t>
      </w:r>
      <w:r>
        <w:rPr>
          <w:spacing w:val="-11"/>
        </w:rPr>
        <w:t xml:space="preserve"> </w:t>
      </w:r>
      <w:r>
        <w:t>be</w:t>
      </w:r>
      <w:r>
        <w:rPr>
          <w:spacing w:val="-10"/>
        </w:rPr>
        <w:t xml:space="preserve"> </w:t>
      </w:r>
      <w:r>
        <w:t>provided</w:t>
      </w:r>
      <w:r>
        <w:rPr>
          <w:spacing w:val="-10"/>
        </w:rPr>
        <w:t xml:space="preserve"> </w:t>
      </w:r>
      <w:r>
        <w:t>with</w:t>
      </w:r>
      <w:r>
        <w:rPr>
          <w:spacing w:val="-11"/>
        </w:rPr>
        <w:t xml:space="preserve"> </w:t>
      </w:r>
      <w:r>
        <w:t>a</w:t>
      </w:r>
      <w:r>
        <w:rPr>
          <w:spacing w:val="-10"/>
        </w:rPr>
        <w:t xml:space="preserve"> </w:t>
      </w:r>
      <w:r>
        <w:t>quote</w:t>
      </w:r>
      <w:r>
        <w:rPr>
          <w:spacing w:val="-10"/>
        </w:rPr>
        <w:t xml:space="preserve"> </w:t>
      </w:r>
      <w:r>
        <w:t>for</w:t>
      </w:r>
      <w:r>
        <w:rPr>
          <w:spacing w:val="-10"/>
        </w:rPr>
        <w:t xml:space="preserve"> </w:t>
      </w:r>
      <w:r>
        <w:t>the</w:t>
      </w:r>
      <w:r>
        <w:rPr>
          <w:spacing w:val="-11"/>
        </w:rPr>
        <w:t xml:space="preserve"> </w:t>
      </w:r>
      <w:r>
        <w:t>work</w:t>
      </w:r>
      <w:r>
        <w:rPr>
          <w:spacing w:val="-10"/>
        </w:rPr>
        <w:t xml:space="preserve"> </w:t>
      </w:r>
      <w:r>
        <w:t>which</w:t>
      </w:r>
      <w:r>
        <w:rPr>
          <w:spacing w:val="-8"/>
        </w:rPr>
        <w:t xml:space="preserve"> </w:t>
      </w:r>
      <w:r>
        <w:t>will</w:t>
      </w:r>
      <w:r>
        <w:rPr>
          <w:spacing w:val="-11"/>
        </w:rPr>
        <w:t xml:space="preserve"> </w:t>
      </w:r>
      <w:r>
        <w:t>need</w:t>
      </w:r>
      <w:r>
        <w:rPr>
          <w:spacing w:val="-11"/>
        </w:rPr>
        <w:t xml:space="preserve"> </w:t>
      </w:r>
      <w:r>
        <w:t>to</w:t>
      </w:r>
      <w:r>
        <w:rPr>
          <w:spacing w:val="-10"/>
        </w:rPr>
        <w:t xml:space="preserve"> </w:t>
      </w:r>
      <w:r>
        <w:t>be</w:t>
      </w:r>
      <w:r>
        <w:rPr>
          <w:spacing w:val="-11"/>
        </w:rPr>
        <w:t xml:space="preserve"> </w:t>
      </w:r>
      <w:r>
        <w:t>paid</w:t>
      </w:r>
      <w:r>
        <w:rPr>
          <w:spacing w:val="-4"/>
        </w:rPr>
        <w:t xml:space="preserve"> </w:t>
      </w:r>
      <w:r>
        <w:t>within</w:t>
      </w:r>
      <w:r>
        <w:rPr>
          <w:spacing w:val="15"/>
        </w:rPr>
        <w:t xml:space="preserve"> </w:t>
      </w:r>
      <w:r>
        <w:t>3</w:t>
      </w:r>
      <w:r>
        <w:rPr>
          <w:spacing w:val="16"/>
        </w:rPr>
        <w:t xml:space="preserve"> </w:t>
      </w:r>
      <w:r>
        <w:t>months</w:t>
      </w:r>
      <w:r>
        <w:rPr>
          <w:spacing w:val="16"/>
        </w:rPr>
        <w:t xml:space="preserve"> </w:t>
      </w:r>
      <w:r>
        <w:t>of</w:t>
      </w:r>
      <w:r>
        <w:rPr>
          <w:spacing w:val="21"/>
        </w:rPr>
        <w:t xml:space="preserve"> </w:t>
      </w:r>
      <w:r>
        <w:t>the</w:t>
      </w:r>
      <w:r>
        <w:rPr>
          <w:spacing w:val="16"/>
        </w:rPr>
        <w:t xml:space="preserve"> </w:t>
      </w:r>
      <w:r>
        <w:t>quote</w:t>
      </w:r>
      <w:r>
        <w:rPr>
          <w:spacing w:val="17"/>
        </w:rPr>
        <w:t xml:space="preserve"> </w:t>
      </w:r>
      <w:r>
        <w:t>being</w:t>
      </w:r>
      <w:r>
        <w:rPr>
          <w:spacing w:val="18"/>
        </w:rPr>
        <w:t xml:space="preserve"> </w:t>
      </w:r>
      <w:r>
        <w:t>received.</w:t>
      </w:r>
      <w:r>
        <w:rPr>
          <w:spacing w:val="21"/>
        </w:rPr>
        <w:t xml:space="preserve"> </w:t>
      </w:r>
      <w:r>
        <w:t>If</w:t>
      </w:r>
      <w:r>
        <w:rPr>
          <w:spacing w:val="17"/>
        </w:rPr>
        <w:t xml:space="preserve"> </w:t>
      </w:r>
      <w:r>
        <w:t>the</w:t>
      </w:r>
      <w:r>
        <w:rPr>
          <w:spacing w:val="17"/>
        </w:rPr>
        <w:t xml:space="preserve"> </w:t>
      </w:r>
      <w:r>
        <w:t>council</w:t>
      </w:r>
      <w:r>
        <w:rPr>
          <w:spacing w:val="17"/>
        </w:rPr>
        <w:t xml:space="preserve"> </w:t>
      </w:r>
      <w:r>
        <w:t>has</w:t>
      </w:r>
      <w:r>
        <w:rPr>
          <w:spacing w:val="18"/>
        </w:rPr>
        <w:t xml:space="preserve"> </w:t>
      </w:r>
      <w:r>
        <w:t>not</w:t>
      </w:r>
      <w:r>
        <w:rPr>
          <w:spacing w:val="17"/>
        </w:rPr>
        <w:t xml:space="preserve"> </w:t>
      </w:r>
      <w:r>
        <w:t>been</w:t>
      </w:r>
      <w:r>
        <w:rPr>
          <w:spacing w:val="17"/>
        </w:rPr>
        <w:t xml:space="preserve"> </w:t>
      </w:r>
      <w:r>
        <w:t>contact</w:t>
      </w:r>
      <w:r>
        <w:rPr>
          <w:spacing w:val="-1"/>
        </w:rPr>
        <w:t>e</w:t>
      </w:r>
      <w:r>
        <w:t>d</w:t>
      </w:r>
      <w:r>
        <w:rPr>
          <w:spacing w:val="16"/>
        </w:rPr>
        <w:t xml:space="preserve"> </w:t>
      </w:r>
      <w:r>
        <w:t>within</w:t>
      </w:r>
      <w:r>
        <w:rPr>
          <w:spacing w:val="17"/>
        </w:rPr>
        <w:t xml:space="preserve"> </w:t>
      </w:r>
      <w:r>
        <w:t>the</w:t>
      </w:r>
      <w:r>
        <w:rPr>
          <w:spacing w:val="17"/>
        </w:rPr>
        <w:t xml:space="preserve"> </w:t>
      </w:r>
      <w:r w:rsidR="002D76CD">
        <w:t>3</w:t>
      </w:r>
      <w:r w:rsidR="002D76CD">
        <w:rPr>
          <w:spacing w:val="-4"/>
        </w:rPr>
        <w:t>-month</w:t>
      </w:r>
      <w:r>
        <w:rPr>
          <w:spacing w:val="-10"/>
        </w:rPr>
        <w:t xml:space="preserve"> </w:t>
      </w:r>
      <w:r>
        <w:t>timeframe,</w:t>
      </w:r>
      <w:r>
        <w:rPr>
          <w:spacing w:val="-9"/>
        </w:rPr>
        <w:t xml:space="preserve"> </w:t>
      </w:r>
      <w:r>
        <w:t>the</w:t>
      </w:r>
      <w:r>
        <w:rPr>
          <w:spacing w:val="-7"/>
        </w:rPr>
        <w:t xml:space="preserve"> </w:t>
      </w:r>
      <w:r>
        <w:t>applicant/agent</w:t>
      </w:r>
      <w:r>
        <w:rPr>
          <w:spacing w:val="-12"/>
        </w:rPr>
        <w:t xml:space="preserve"> </w:t>
      </w:r>
      <w:r>
        <w:t>may</w:t>
      </w:r>
      <w:r>
        <w:rPr>
          <w:spacing w:val="-13"/>
        </w:rPr>
        <w:t xml:space="preserve"> </w:t>
      </w:r>
      <w:r>
        <w:t>be</w:t>
      </w:r>
      <w:r>
        <w:rPr>
          <w:spacing w:val="-12"/>
        </w:rPr>
        <w:t xml:space="preserve"> </w:t>
      </w:r>
      <w:r>
        <w:t>required</w:t>
      </w:r>
      <w:r>
        <w:rPr>
          <w:spacing w:val="-12"/>
        </w:rPr>
        <w:t xml:space="preserve"> </w:t>
      </w:r>
      <w:r>
        <w:t>to</w:t>
      </w:r>
      <w:r>
        <w:rPr>
          <w:spacing w:val="-13"/>
        </w:rPr>
        <w:t xml:space="preserve"> </w:t>
      </w:r>
      <w:r>
        <w:t>start</w:t>
      </w:r>
      <w:r>
        <w:rPr>
          <w:spacing w:val="-13"/>
        </w:rPr>
        <w:t xml:space="preserve"> </w:t>
      </w:r>
      <w:r>
        <w:t>a</w:t>
      </w:r>
      <w:r>
        <w:rPr>
          <w:spacing w:val="-12"/>
        </w:rPr>
        <w:t xml:space="preserve"> </w:t>
      </w:r>
      <w:r>
        <w:t>brand</w:t>
      </w:r>
      <w:r>
        <w:rPr>
          <w:spacing w:val="-13"/>
        </w:rPr>
        <w:t xml:space="preserve"> </w:t>
      </w:r>
      <w:r>
        <w:t>new</w:t>
      </w:r>
      <w:r>
        <w:rPr>
          <w:spacing w:val="-13"/>
        </w:rPr>
        <w:t xml:space="preserve"> </w:t>
      </w:r>
      <w:r>
        <w:t>applicati</w:t>
      </w:r>
      <w:r>
        <w:rPr>
          <w:spacing w:val="-2"/>
        </w:rPr>
        <w:t>o</w:t>
      </w:r>
      <w:r>
        <w:t>n</w:t>
      </w:r>
      <w:r>
        <w:rPr>
          <w:spacing w:val="-12"/>
        </w:rPr>
        <w:t xml:space="preserve"> </w:t>
      </w:r>
      <w:r>
        <w:t>and</w:t>
      </w:r>
      <w:r>
        <w:rPr>
          <w:spacing w:val="-11"/>
        </w:rPr>
        <w:t xml:space="preserve"> </w:t>
      </w:r>
      <w:r>
        <w:t>pay</w:t>
      </w:r>
      <w:r>
        <w:rPr>
          <w:spacing w:val="-13"/>
        </w:rPr>
        <w:t xml:space="preserve"> </w:t>
      </w:r>
      <w:r>
        <w:t>t</w:t>
      </w:r>
      <w:r>
        <w:rPr>
          <w:spacing w:val="-1"/>
        </w:rPr>
        <w:t>h</w:t>
      </w:r>
      <w:r>
        <w:t>e</w:t>
      </w:r>
      <w:r>
        <w:rPr>
          <w:spacing w:val="-6"/>
        </w:rPr>
        <w:t xml:space="preserve"> </w:t>
      </w:r>
      <w:r>
        <w:t>non-refundable</w:t>
      </w:r>
      <w:r>
        <w:rPr>
          <w:spacing w:val="-7"/>
        </w:rPr>
        <w:t xml:space="preserve"> </w:t>
      </w:r>
      <w:r>
        <w:t>domestic</w:t>
      </w:r>
      <w:r>
        <w:rPr>
          <w:spacing w:val="-1"/>
        </w:rPr>
        <w:t xml:space="preserve"> </w:t>
      </w:r>
      <w:r>
        <w:t>crossover</w:t>
      </w:r>
      <w:r>
        <w:rPr>
          <w:spacing w:val="-12"/>
        </w:rPr>
        <w:t xml:space="preserve"> </w:t>
      </w:r>
      <w:r>
        <w:t>assessment</w:t>
      </w:r>
      <w:r>
        <w:rPr>
          <w:spacing w:val="-13"/>
        </w:rPr>
        <w:t xml:space="preserve"> </w:t>
      </w:r>
      <w:r>
        <w:t>fee.</w:t>
      </w:r>
    </w:p>
    <w:p w:rsidR="00E400F1" w:rsidRDefault="00E400F1">
      <w:pPr>
        <w:spacing w:before="12" w:line="240" w:lineRule="exact"/>
        <w:rPr>
          <w:sz w:val="24"/>
          <w:szCs w:val="24"/>
        </w:rPr>
      </w:pPr>
    </w:p>
    <w:p w:rsidR="002D76CD" w:rsidRDefault="002D76CD" w:rsidP="002D76CD">
      <w:pPr>
        <w:pStyle w:val="BodyText"/>
        <w:ind w:left="1418" w:right="991"/>
        <w:jc w:val="both"/>
      </w:pPr>
      <w:bookmarkStart w:id="0" w:name="_Hlk46414647"/>
      <w:r>
        <w:t xml:space="preserve">Application fee </w:t>
      </w:r>
      <w:r>
        <w:rPr>
          <w:rFonts w:cs="Arial"/>
          <w:b/>
          <w:bCs/>
        </w:rPr>
        <w:t>£189.38</w:t>
      </w:r>
      <w:r>
        <w:rPr>
          <w:rFonts w:cs="Arial"/>
          <w:b/>
          <w:bCs/>
          <w:spacing w:val="-5"/>
        </w:rPr>
        <w:t xml:space="preserve"> </w:t>
      </w:r>
      <w:r w:rsidRPr="002D76CD">
        <w:rPr>
          <w:rFonts w:cs="Arial"/>
          <w:bCs/>
          <w:spacing w:val="-5"/>
        </w:rPr>
        <w:t>P</w:t>
      </w:r>
      <w:r>
        <w:t>lease</w:t>
      </w:r>
      <w:r>
        <w:rPr>
          <w:spacing w:val="-20"/>
        </w:rPr>
        <w:t xml:space="preserve"> </w:t>
      </w:r>
      <w:r>
        <w:t>supply</w:t>
      </w:r>
      <w:r>
        <w:rPr>
          <w:spacing w:val="-21"/>
        </w:rPr>
        <w:t xml:space="preserve"> </w:t>
      </w:r>
      <w:r>
        <w:t>a</w:t>
      </w:r>
      <w:r>
        <w:rPr>
          <w:spacing w:val="-21"/>
        </w:rPr>
        <w:t xml:space="preserve"> </w:t>
      </w:r>
      <w:r>
        <w:t>dayt</w:t>
      </w:r>
      <w:r>
        <w:rPr>
          <w:spacing w:val="1"/>
        </w:rPr>
        <w:t>i</w:t>
      </w:r>
      <w:r>
        <w:t>me</w:t>
      </w:r>
      <w:r>
        <w:rPr>
          <w:w w:val="99"/>
        </w:rPr>
        <w:t xml:space="preserve"> </w:t>
      </w:r>
      <w:r>
        <w:t>contact</w:t>
      </w:r>
      <w:r>
        <w:rPr>
          <w:spacing w:val="-6"/>
        </w:rPr>
        <w:t xml:space="preserve"> </w:t>
      </w:r>
      <w:r>
        <w:t>number</w:t>
      </w:r>
      <w:r>
        <w:rPr>
          <w:spacing w:val="-6"/>
        </w:rPr>
        <w:t xml:space="preserve"> </w:t>
      </w:r>
      <w:r>
        <w:t>and</w:t>
      </w:r>
      <w:r>
        <w:rPr>
          <w:spacing w:val="-5"/>
        </w:rPr>
        <w:t xml:space="preserve"> </w:t>
      </w:r>
      <w:r>
        <w:t>once</w:t>
      </w:r>
      <w:r>
        <w:rPr>
          <w:spacing w:val="-6"/>
        </w:rPr>
        <w:t xml:space="preserve"> </w:t>
      </w:r>
      <w:r>
        <w:t>the</w:t>
      </w:r>
      <w:r>
        <w:rPr>
          <w:spacing w:val="-5"/>
        </w:rPr>
        <w:t xml:space="preserve"> </w:t>
      </w:r>
      <w:r>
        <w:t>application</w:t>
      </w:r>
      <w:r>
        <w:rPr>
          <w:spacing w:val="-6"/>
        </w:rPr>
        <w:t xml:space="preserve"> </w:t>
      </w:r>
      <w:r>
        <w:t>has</w:t>
      </w:r>
      <w:r>
        <w:rPr>
          <w:spacing w:val="-2"/>
        </w:rPr>
        <w:t xml:space="preserve"> </w:t>
      </w:r>
      <w:r>
        <w:t>been</w:t>
      </w:r>
      <w:r>
        <w:rPr>
          <w:spacing w:val="-6"/>
        </w:rPr>
        <w:t xml:space="preserve"> </w:t>
      </w:r>
      <w:r>
        <w:t>received</w:t>
      </w:r>
      <w:r>
        <w:rPr>
          <w:spacing w:val="-7"/>
        </w:rPr>
        <w:t xml:space="preserve"> </w:t>
      </w:r>
      <w:r>
        <w:t>a</w:t>
      </w:r>
      <w:r>
        <w:rPr>
          <w:spacing w:val="-6"/>
        </w:rPr>
        <w:t xml:space="preserve"> </w:t>
      </w:r>
      <w:r>
        <w:t>me</w:t>
      </w:r>
      <w:r>
        <w:rPr>
          <w:spacing w:val="-1"/>
        </w:rPr>
        <w:t>m</w:t>
      </w:r>
      <w:r>
        <w:t>ber</w:t>
      </w:r>
      <w:r>
        <w:rPr>
          <w:spacing w:val="-5"/>
        </w:rPr>
        <w:t xml:space="preserve"> </w:t>
      </w:r>
      <w:r>
        <w:rPr>
          <w:spacing w:val="1"/>
        </w:rPr>
        <w:t>o</w:t>
      </w:r>
      <w:r>
        <w:t>f</w:t>
      </w:r>
      <w:r>
        <w:rPr>
          <w:spacing w:val="-6"/>
        </w:rPr>
        <w:t xml:space="preserve"> </w:t>
      </w:r>
      <w:r>
        <w:t>the</w:t>
      </w:r>
      <w:r>
        <w:rPr>
          <w:spacing w:val="-5"/>
        </w:rPr>
        <w:t xml:space="preserve"> </w:t>
      </w:r>
      <w:r>
        <w:t>team</w:t>
      </w:r>
      <w:r>
        <w:rPr>
          <w:spacing w:val="-7"/>
        </w:rPr>
        <w:t xml:space="preserve"> </w:t>
      </w:r>
      <w:r>
        <w:t>will</w:t>
      </w:r>
      <w:r>
        <w:rPr>
          <w:spacing w:val="-5"/>
        </w:rPr>
        <w:t xml:space="preserve"> </w:t>
      </w:r>
      <w:r>
        <w:t>call</w:t>
      </w:r>
      <w:r>
        <w:rPr>
          <w:spacing w:val="-7"/>
        </w:rPr>
        <w:t xml:space="preserve"> </w:t>
      </w:r>
      <w:r>
        <w:t>to</w:t>
      </w:r>
      <w:r>
        <w:rPr>
          <w:spacing w:val="-5"/>
        </w:rPr>
        <w:t xml:space="preserve"> </w:t>
      </w:r>
      <w:r>
        <w:t>ta</w:t>
      </w:r>
      <w:r>
        <w:rPr>
          <w:spacing w:val="-1"/>
        </w:rPr>
        <w:t>k</w:t>
      </w:r>
      <w:r>
        <w:t>e</w:t>
      </w:r>
      <w:r>
        <w:rPr>
          <w:w w:val="99"/>
        </w:rPr>
        <w:t xml:space="preserve"> </w:t>
      </w:r>
      <w:r>
        <w:t>payment</w:t>
      </w:r>
      <w:r>
        <w:t xml:space="preserve"> by </w:t>
      </w:r>
      <w:r>
        <w:t>Credit/Debit</w:t>
      </w:r>
      <w:r>
        <w:rPr>
          <w:spacing w:val="-19"/>
        </w:rPr>
        <w:t xml:space="preserve"> </w:t>
      </w:r>
      <w:r>
        <w:t>ca</w:t>
      </w:r>
      <w:r>
        <w:rPr>
          <w:spacing w:val="-2"/>
        </w:rPr>
        <w:t>r</w:t>
      </w:r>
      <w:r>
        <w:t>d</w:t>
      </w:r>
      <w:r>
        <w:t xml:space="preserve">, alternatively </w:t>
      </w:r>
    </w:p>
    <w:p w:rsidR="00E400F1" w:rsidRDefault="002D76CD">
      <w:pPr>
        <w:pStyle w:val="BodyText"/>
        <w:ind w:left="1418" w:right="991"/>
        <w:jc w:val="both"/>
      </w:pPr>
      <w:r>
        <w:t xml:space="preserve">payment can be made by </w:t>
      </w:r>
      <w:r w:rsidR="00681B93">
        <w:t>ch</w:t>
      </w:r>
      <w:bookmarkStart w:id="1" w:name="_GoBack"/>
      <w:bookmarkEnd w:id="1"/>
      <w:r w:rsidR="00681B93">
        <w:t>eque</w:t>
      </w:r>
      <w:r w:rsidR="00681B93">
        <w:rPr>
          <w:spacing w:val="-7"/>
        </w:rPr>
        <w:t xml:space="preserve"> </w:t>
      </w:r>
      <w:r w:rsidR="00681B93">
        <w:t>(made</w:t>
      </w:r>
      <w:r w:rsidR="00681B93">
        <w:rPr>
          <w:spacing w:val="-7"/>
        </w:rPr>
        <w:t xml:space="preserve"> </w:t>
      </w:r>
      <w:r w:rsidR="00681B93">
        <w:t>payable</w:t>
      </w:r>
      <w:r w:rsidR="00681B93">
        <w:rPr>
          <w:spacing w:val="-7"/>
        </w:rPr>
        <w:t xml:space="preserve"> </w:t>
      </w:r>
      <w:r w:rsidR="00681B93">
        <w:t>to</w:t>
      </w:r>
      <w:r w:rsidR="00681B93">
        <w:rPr>
          <w:spacing w:val="-5"/>
        </w:rPr>
        <w:t xml:space="preserve"> </w:t>
      </w:r>
      <w:r w:rsidR="00681B93">
        <w:rPr>
          <w:rFonts w:cs="Arial"/>
          <w:b/>
          <w:bCs/>
        </w:rPr>
        <w:t>“Barnet</w:t>
      </w:r>
      <w:r w:rsidR="00681B93">
        <w:rPr>
          <w:rFonts w:cs="Arial"/>
          <w:b/>
          <w:bCs/>
          <w:w w:val="99"/>
        </w:rPr>
        <w:t xml:space="preserve"> </w:t>
      </w:r>
      <w:r w:rsidR="00681B93">
        <w:rPr>
          <w:rFonts w:cs="Arial"/>
          <w:b/>
          <w:bCs/>
        </w:rPr>
        <w:t>Corporati</w:t>
      </w:r>
      <w:r w:rsidR="00681B93">
        <w:rPr>
          <w:rFonts w:cs="Arial"/>
          <w:b/>
          <w:bCs/>
          <w:spacing w:val="1"/>
        </w:rPr>
        <w:t>o</w:t>
      </w:r>
      <w:r w:rsidR="00681B93">
        <w:rPr>
          <w:rFonts w:cs="Arial"/>
          <w:b/>
          <w:bCs/>
        </w:rPr>
        <w:t>n”</w:t>
      </w:r>
      <w:r w:rsidR="00681B93">
        <w:rPr>
          <w:rFonts w:cs="Arial"/>
          <w:b/>
          <w:bCs/>
          <w:spacing w:val="-19"/>
        </w:rPr>
        <w:t xml:space="preserve"> </w:t>
      </w:r>
      <w:r w:rsidR="00681B93">
        <w:t>with</w:t>
      </w:r>
      <w:r w:rsidR="00681B93">
        <w:rPr>
          <w:spacing w:val="-20"/>
        </w:rPr>
        <w:t xml:space="preserve"> </w:t>
      </w:r>
      <w:r w:rsidR="00681B93">
        <w:t>the</w:t>
      </w:r>
      <w:r w:rsidR="00681B93">
        <w:rPr>
          <w:spacing w:val="-19"/>
        </w:rPr>
        <w:t xml:space="preserve"> </w:t>
      </w:r>
      <w:r w:rsidR="00681B93">
        <w:t>crossover</w:t>
      </w:r>
      <w:r w:rsidR="00681B93">
        <w:rPr>
          <w:spacing w:val="-20"/>
        </w:rPr>
        <w:t xml:space="preserve"> </w:t>
      </w:r>
      <w:r w:rsidR="00681B93">
        <w:t>address</w:t>
      </w:r>
      <w:r w:rsidR="00681B93">
        <w:rPr>
          <w:spacing w:val="-19"/>
        </w:rPr>
        <w:t xml:space="preserve"> </w:t>
      </w:r>
      <w:r w:rsidR="00681B93">
        <w:t>on</w:t>
      </w:r>
      <w:r w:rsidR="00681B93">
        <w:rPr>
          <w:spacing w:val="-20"/>
        </w:rPr>
        <w:t xml:space="preserve"> </w:t>
      </w:r>
      <w:r w:rsidR="00681B93">
        <w:t>the</w:t>
      </w:r>
      <w:r w:rsidR="00681B93">
        <w:rPr>
          <w:spacing w:val="-20"/>
        </w:rPr>
        <w:t xml:space="preserve"> </w:t>
      </w:r>
      <w:r w:rsidR="00681B93">
        <w:t>back)</w:t>
      </w:r>
      <w:r>
        <w:t>.</w:t>
      </w:r>
      <w:r w:rsidR="00681B93">
        <w:rPr>
          <w:spacing w:val="-20"/>
        </w:rPr>
        <w:t xml:space="preserve"> </w:t>
      </w:r>
    </w:p>
    <w:bookmarkEnd w:id="0"/>
    <w:p w:rsidR="00E400F1" w:rsidRDefault="00E400F1">
      <w:pPr>
        <w:spacing w:before="12" w:line="240" w:lineRule="exact"/>
        <w:rPr>
          <w:sz w:val="24"/>
          <w:szCs w:val="24"/>
        </w:rPr>
      </w:pPr>
    </w:p>
    <w:p w:rsidR="00E400F1" w:rsidRDefault="00681B93" w:rsidP="00E36FF7">
      <w:pPr>
        <w:pStyle w:val="Heading2"/>
        <w:ind w:left="1418" w:right="995" w:firstLine="0"/>
        <w:rPr>
          <w:b w:val="0"/>
          <w:bCs w:val="0"/>
        </w:rPr>
      </w:pPr>
      <w:r>
        <w:t>The</w:t>
      </w:r>
      <w:r>
        <w:rPr>
          <w:spacing w:val="32"/>
        </w:rPr>
        <w:t xml:space="preserve"> </w:t>
      </w:r>
      <w:r>
        <w:t>Legal</w:t>
      </w:r>
      <w:r>
        <w:rPr>
          <w:spacing w:val="32"/>
        </w:rPr>
        <w:t xml:space="preserve"> </w:t>
      </w:r>
      <w:r>
        <w:t>Agreement</w:t>
      </w:r>
      <w:r>
        <w:rPr>
          <w:spacing w:val="34"/>
        </w:rPr>
        <w:t xml:space="preserve"> </w:t>
      </w:r>
      <w:r>
        <w:t>Fee</w:t>
      </w:r>
      <w:r>
        <w:rPr>
          <w:spacing w:val="32"/>
        </w:rPr>
        <w:t xml:space="preserve"> </w:t>
      </w:r>
      <w:r>
        <w:t>of</w:t>
      </w:r>
      <w:r>
        <w:rPr>
          <w:spacing w:val="35"/>
        </w:rPr>
        <w:t xml:space="preserve"> </w:t>
      </w:r>
      <w:r>
        <w:t>£</w:t>
      </w:r>
      <w:r w:rsidR="003F52EC">
        <w:t>205.34</w:t>
      </w:r>
      <w:r w:rsidR="00E36FF7">
        <w:t xml:space="preserve"> and</w:t>
      </w:r>
      <w:r>
        <w:rPr>
          <w:spacing w:val="32"/>
        </w:rPr>
        <w:t xml:space="preserve"> </w:t>
      </w:r>
      <w:r>
        <w:rPr>
          <w:spacing w:val="1"/>
        </w:rPr>
        <w:t>w</w:t>
      </w:r>
      <w:r>
        <w:t>ill</w:t>
      </w:r>
      <w:r>
        <w:rPr>
          <w:spacing w:val="31"/>
        </w:rPr>
        <w:t xml:space="preserve"> </w:t>
      </w:r>
      <w:r>
        <w:t>be</w:t>
      </w:r>
      <w:r>
        <w:rPr>
          <w:spacing w:val="33"/>
        </w:rPr>
        <w:t xml:space="preserve"> </w:t>
      </w:r>
      <w:r>
        <w:t>p</w:t>
      </w:r>
      <w:r>
        <w:rPr>
          <w:spacing w:val="1"/>
        </w:rPr>
        <w:t>a</w:t>
      </w:r>
      <w:r>
        <w:rPr>
          <w:spacing w:val="-3"/>
        </w:rPr>
        <w:t>y</w:t>
      </w:r>
      <w:r>
        <w:t>able</w:t>
      </w:r>
      <w:r>
        <w:rPr>
          <w:spacing w:val="34"/>
        </w:rPr>
        <w:t xml:space="preserve"> </w:t>
      </w:r>
      <w:r>
        <w:t>together</w:t>
      </w:r>
      <w:r>
        <w:rPr>
          <w:spacing w:val="32"/>
        </w:rPr>
        <w:t xml:space="preserve"> </w:t>
      </w:r>
      <w:r>
        <w:rPr>
          <w:spacing w:val="1"/>
        </w:rPr>
        <w:t>w</w:t>
      </w:r>
      <w:r>
        <w:t>ith</w:t>
      </w:r>
      <w:r>
        <w:rPr>
          <w:spacing w:val="32"/>
        </w:rPr>
        <w:t xml:space="preserve"> </w:t>
      </w:r>
      <w:r>
        <w:t>the</w:t>
      </w:r>
      <w:r>
        <w:rPr>
          <w:spacing w:val="33"/>
        </w:rPr>
        <w:t xml:space="preserve"> </w:t>
      </w:r>
      <w:r w:rsidR="00E36FF7">
        <w:rPr>
          <w:spacing w:val="33"/>
        </w:rPr>
        <w:t xml:space="preserve">final </w:t>
      </w:r>
      <w:r>
        <w:t>p</w:t>
      </w:r>
      <w:r>
        <w:rPr>
          <w:spacing w:val="-1"/>
        </w:rPr>
        <w:t>ay</w:t>
      </w:r>
      <w:r>
        <w:t>ment</w:t>
      </w:r>
      <w:r>
        <w:rPr>
          <w:spacing w:val="32"/>
        </w:rPr>
        <w:t xml:space="preserve"> </w:t>
      </w:r>
      <w:r>
        <w:t>for</w:t>
      </w:r>
      <w:r>
        <w:rPr>
          <w:spacing w:val="33"/>
        </w:rPr>
        <w:t xml:space="preserve"> </w:t>
      </w:r>
      <w:r>
        <w:rPr>
          <w:spacing w:val="1"/>
        </w:rPr>
        <w:t>t</w:t>
      </w:r>
      <w:r>
        <w:t>he</w:t>
      </w:r>
      <w:r>
        <w:rPr>
          <w:w w:val="99"/>
        </w:rPr>
        <w:t xml:space="preserve"> </w:t>
      </w:r>
      <w:r>
        <w:t>crossover</w:t>
      </w:r>
      <w:r>
        <w:rPr>
          <w:spacing w:val="-9"/>
        </w:rPr>
        <w:t xml:space="preserve"> </w:t>
      </w:r>
      <w:r>
        <w:t>and</w:t>
      </w:r>
      <w:r>
        <w:rPr>
          <w:spacing w:val="-8"/>
        </w:rPr>
        <w:t xml:space="preserve"> </w:t>
      </w:r>
      <w:r>
        <w:t>a</w:t>
      </w:r>
      <w:r>
        <w:rPr>
          <w:spacing w:val="1"/>
        </w:rPr>
        <w:t>n</w:t>
      </w:r>
      <w:r>
        <w:t>y</w:t>
      </w:r>
      <w:r>
        <w:rPr>
          <w:spacing w:val="-10"/>
        </w:rPr>
        <w:t xml:space="preserve"> </w:t>
      </w:r>
      <w:r>
        <w:t>o</w:t>
      </w:r>
      <w:r>
        <w:rPr>
          <w:spacing w:val="1"/>
        </w:rPr>
        <w:t>t</w:t>
      </w:r>
      <w:r>
        <w:t>her</w:t>
      </w:r>
      <w:r>
        <w:rPr>
          <w:spacing w:val="-8"/>
        </w:rPr>
        <w:t xml:space="preserve"> </w:t>
      </w:r>
      <w:r>
        <w:t>associated</w:t>
      </w:r>
      <w:r>
        <w:rPr>
          <w:spacing w:val="-8"/>
        </w:rPr>
        <w:t xml:space="preserve"> </w:t>
      </w:r>
      <w:r>
        <w:rPr>
          <w:spacing w:val="1"/>
        </w:rPr>
        <w:t>w</w:t>
      </w:r>
      <w:r>
        <w:t>orks.</w:t>
      </w:r>
      <w:r>
        <w:rPr>
          <w:spacing w:val="-6"/>
        </w:rPr>
        <w:t xml:space="preserve"> </w:t>
      </w:r>
      <w:r>
        <w:t>This</w:t>
      </w:r>
      <w:r>
        <w:rPr>
          <w:spacing w:val="-7"/>
        </w:rPr>
        <w:t xml:space="preserve"> </w:t>
      </w:r>
      <w:r>
        <w:t>fee</w:t>
      </w:r>
      <w:r>
        <w:rPr>
          <w:spacing w:val="-8"/>
        </w:rPr>
        <w:t xml:space="preserve"> </w:t>
      </w:r>
      <w:r>
        <w:t>is</w:t>
      </w:r>
      <w:r>
        <w:rPr>
          <w:spacing w:val="-8"/>
        </w:rPr>
        <w:t xml:space="preserve"> </w:t>
      </w:r>
      <w:r>
        <w:t>non-refundable.</w:t>
      </w:r>
    </w:p>
    <w:p w:rsidR="00E400F1" w:rsidRDefault="00E400F1" w:rsidP="00E36FF7">
      <w:pPr>
        <w:spacing w:before="13" w:line="240" w:lineRule="exact"/>
        <w:rPr>
          <w:sz w:val="24"/>
          <w:szCs w:val="24"/>
        </w:rPr>
      </w:pPr>
    </w:p>
    <w:p w:rsidR="00E400F1" w:rsidRDefault="00681B93">
      <w:pPr>
        <w:pStyle w:val="BodyText"/>
        <w:numPr>
          <w:ilvl w:val="1"/>
          <w:numId w:val="4"/>
        </w:numPr>
        <w:tabs>
          <w:tab w:val="left" w:pos="1344"/>
        </w:tabs>
        <w:ind w:left="1418" w:right="991" w:hanging="568"/>
        <w:jc w:val="both"/>
      </w:pPr>
      <w:r>
        <w:t>Any</w:t>
      </w:r>
      <w:r>
        <w:rPr>
          <w:spacing w:val="-2"/>
        </w:rPr>
        <w:t xml:space="preserve"> </w:t>
      </w:r>
      <w:r>
        <w:t>ex</w:t>
      </w:r>
      <w:r>
        <w:rPr>
          <w:spacing w:val="1"/>
        </w:rPr>
        <w:t>i</w:t>
      </w:r>
      <w:r>
        <w:t>sting highway</w:t>
      </w:r>
      <w:r>
        <w:rPr>
          <w:spacing w:val="-2"/>
        </w:rPr>
        <w:t xml:space="preserve"> </w:t>
      </w:r>
      <w:r>
        <w:t>ameni</w:t>
      </w:r>
      <w:r>
        <w:rPr>
          <w:spacing w:val="1"/>
        </w:rPr>
        <w:t>t</w:t>
      </w:r>
      <w:r>
        <w:t>y</w:t>
      </w:r>
      <w:r>
        <w:rPr>
          <w:spacing w:val="-1"/>
        </w:rPr>
        <w:t xml:space="preserve"> </w:t>
      </w:r>
      <w:r>
        <w:t>such</w:t>
      </w:r>
      <w:r>
        <w:rPr>
          <w:spacing w:val="1"/>
        </w:rPr>
        <w:t xml:space="preserve"> </w:t>
      </w:r>
      <w:r>
        <w:t>as a tr</w:t>
      </w:r>
      <w:r>
        <w:rPr>
          <w:spacing w:val="-1"/>
        </w:rPr>
        <w:t>e</w:t>
      </w:r>
      <w:r>
        <w:t>e, lamp</w:t>
      </w:r>
      <w:r>
        <w:rPr>
          <w:spacing w:val="-1"/>
        </w:rPr>
        <w:t xml:space="preserve"> </w:t>
      </w:r>
      <w:r>
        <w:t>colu</w:t>
      </w:r>
      <w:r>
        <w:rPr>
          <w:spacing w:val="-1"/>
        </w:rPr>
        <w:t>m</w:t>
      </w:r>
      <w:r>
        <w:t>n or</w:t>
      </w:r>
      <w:r>
        <w:rPr>
          <w:spacing w:val="-1"/>
        </w:rPr>
        <w:t xml:space="preserve"> </w:t>
      </w:r>
      <w:r>
        <w:t xml:space="preserve">any </w:t>
      </w:r>
      <w:r>
        <w:rPr>
          <w:spacing w:val="1"/>
        </w:rPr>
        <w:t>o</w:t>
      </w:r>
      <w:r>
        <w:t>ther street</w:t>
      </w:r>
      <w:r>
        <w:rPr>
          <w:spacing w:val="-1"/>
        </w:rPr>
        <w:t xml:space="preserve"> </w:t>
      </w:r>
      <w:r>
        <w:rPr>
          <w:spacing w:val="-2"/>
        </w:rPr>
        <w:t>f</w:t>
      </w:r>
      <w:r>
        <w:t>urniture requiring a</w:t>
      </w:r>
      <w:r>
        <w:rPr>
          <w:w w:val="99"/>
        </w:rPr>
        <w:t xml:space="preserve"> </w:t>
      </w:r>
      <w:r>
        <w:t>specia</w:t>
      </w:r>
      <w:r>
        <w:rPr>
          <w:spacing w:val="-1"/>
        </w:rPr>
        <w:t>l</w:t>
      </w:r>
      <w:r>
        <w:t>ist</w:t>
      </w:r>
      <w:r>
        <w:rPr>
          <w:spacing w:val="-15"/>
        </w:rPr>
        <w:t xml:space="preserve"> </w:t>
      </w:r>
      <w:r>
        <w:t>officer</w:t>
      </w:r>
      <w:r>
        <w:rPr>
          <w:spacing w:val="-14"/>
        </w:rPr>
        <w:t xml:space="preserve"> </w:t>
      </w:r>
      <w:r>
        <w:t>visit</w:t>
      </w:r>
      <w:r>
        <w:rPr>
          <w:spacing w:val="-14"/>
        </w:rPr>
        <w:t xml:space="preserve"> </w:t>
      </w:r>
      <w:r>
        <w:t>will</w:t>
      </w:r>
      <w:r>
        <w:rPr>
          <w:spacing w:val="-15"/>
        </w:rPr>
        <w:t xml:space="preserve"> </w:t>
      </w:r>
      <w:r>
        <w:t>attract</w:t>
      </w:r>
      <w:r>
        <w:rPr>
          <w:spacing w:val="-15"/>
        </w:rPr>
        <w:t xml:space="preserve"> </w:t>
      </w:r>
      <w:r>
        <w:t>an</w:t>
      </w:r>
      <w:r>
        <w:rPr>
          <w:spacing w:val="-14"/>
        </w:rPr>
        <w:t xml:space="preserve"> </w:t>
      </w:r>
      <w:r>
        <w:t>additional</w:t>
      </w:r>
      <w:r>
        <w:rPr>
          <w:spacing w:val="-11"/>
        </w:rPr>
        <w:t xml:space="preserve"> </w:t>
      </w:r>
      <w:r>
        <w:t>non</w:t>
      </w:r>
      <w:r>
        <w:rPr>
          <w:spacing w:val="-2"/>
        </w:rPr>
        <w:t>-</w:t>
      </w:r>
      <w:r>
        <w:t>refundable</w:t>
      </w:r>
      <w:r>
        <w:rPr>
          <w:spacing w:val="-14"/>
        </w:rPr>
        <w:t xml:space="preserve"> </w:t>
      </w:r>
      <w:r>
        <w:rPr>
          <w:spacing w:val="-2"/>
        </w:rPr>
        <w:t>f</w:t>
      </w:r>
      <w:r>
        <w:t>ee</w:t>
      </w:r>
      <w:r>
        <w:rPr>
          <w:spacing w:val="-14"/>
        </w:rPr>
        <w:t xml:space="preserve"> </w:t>
      </w:r>
      <w:r>
        <w:t>of</w:t>
      </w:r>
      <w:r>
        <w:rPr>
          <w:spacing w:val="-13"/>
        </w:rPr>
        <w:t xml:space="preserve"> </w:t>
      </w:r>
      <w:r w:rsidR="00E36FF7" w:rsidRPr="00E36FF7">
        <w:rPr>
          <w:b/>
          <w:spacing w:val="-13"/>
        </w:rPr>
        <w:t>£153.21</w:t>
      </w:r>
      <w:r>
        <w:t>.</w:t>
      </w:r>
      <w:r>
        <w:rPr>
          <w:spacing w:val="-15"/>
        </w:rPr>
        <w:t xml:space="preserve"> </w:t>
      </w:r>
      <w:r>
        <w:t>Should</w:t>
      </w:r>
      <w:r>
        <w:rPr>
          <w:spacing w:val="-14"/>
        </w:rPr>
        <w:t xml:space="preserve"> </w:t>
      </w:r>
      <w:r>
        <w:t>a</w:t>
      </w:r>
      <w:r>
        <w:rPr>
          <w:spacing w:val="-14"/>
        </w:rPr>
        <w:t xml:space="preserve"> </w:t>
      </w:r>
      <w:r>
        <w:rPr>
          <w:spacing w:val="-2"/>
        </w:rPr>
        <w:t>t</w:t>
      </w:r>
      <w:r>
        <w:t>ree</w:t>
      </w:r>
      <w:r>
        <w:rPr>
          <w:spacing w:val="-14"/>
        </w:rPr>
        <w:t xml:space="preserve"> </w:t>
      </w:r>
      <w:r>
        <w:t>or</w:t>
      </w:r>
      <w:r>
        <w:rPr>
          <w:spacing w:val="-15"/>
        </w:rPr>
        <w:t xml:space="preserve"> </w:t>
      </w:r>
      <w:r>
        <w:t>street</w:t>
      </w:r>
      <w:r>
        <w:rPr>
          <w:w w:val="99"/>
        </w:rPr>
        <w:t xml:space="preserve"> </w:t>
      </w:r>
      <w:r>
        <w:t>furniture</w:t>
      </w:r>
      <w:r>
        <w:rPr>
          <w:spacing w:val="7"/>
        </w:rPr>
        <w:t xml:space="preserve"> </w:t>
      </w:r>
      <w:r>
        <w:t>be</w:t>
      </w:r>
      <w:r>
        <w:rPr>
          <w:spacing w:val="7"/>
        </w:rPr>
        <w:t xml:space="preserve"> </w:t>
      </w:r>
      <w:r>
        <w:t>required</w:t>
      </w:r>
      <w:r>
        <w:rPr>
          <w:spacing w:val="8"/>
        </w:rPr>
        <w:t xml:space="preserve"> </w:t>
      </w:r>
      <w:r>
        <w:t>to</w:t>
      </w:r>
      <w:r>
        <w:rPr>
          <w:spacing w:val="7"/>
        </w:rPr>
        <w:t xml:space="preserve"> </w:t>
      </w:r>
      <w:r>
        <w:t>be</w:t>
      </w:r>
      <w:r>
        <w:rPr>
          <w:spacing w:val="8"/>
        </w:rPr>
        <w:t xml:space="preserve"> </w:t>
      </w:r>
      <w:r>
        <w:t>removed</w:t>
      </w:r>
      <w:r>
        <w:rPr>
          <w:spacing w:val="8"/>
        </w:rPr>
        <w:t xml:space="preserve"> </w:t>
      </w:r>
      <w:r>
        <w:t>and/or</w:t>
      </w:r>
      <w:r>
        <w:rPr>
          <w:spacing w:val="8"/>
        </w:rPr>
        <w:t xml:space="preserve"> </w:t>
      </w:r>
      <w:r>
        <w:t>rep</w:t>
      </w:r>
      <w:r>
        <w:rPr>
          <w:spacing w:val="-1"/>
        </w:rPr>
        <w:t>l</w:t>
      </w:r>
      <w:r>
        <w:t>aced</w:t>
      </w:r>
      <w:r>
        <w:rPr>
          <w:spacing w:val="8"/>
        </w:rPr>
        <w:t xml:space="preserve"> </w:t>
      </w:r>
      <w:r>
        <w:t>or</w:t>
      </w:r>
      <w:r>
        <w:rPr>
          <w:spacing w:val="7"/>
        </w:rPr>
        <w:t xml:space="preserve"> </w:t>
      </w:r>
      <w:r>
        <w:t>relocated,</w:t>
      </w:r>
      <w:r>
        <w:rPr>
          <w:spacing w:val="14"/>
        </w:rPr>
        <w:t xml:space="preserve"> </w:t>
      </w:r>
      <w:r>
        <w:rPr>
          <w:spacing w:val="-2"/>
        </w:rPr>
        <w:t>t</w:t>
      </w:r>
      <w:r>
        <w:t>he</w:t>
      </w:r>
      <w:r>
        <w:rPr>
          <w:spacing w:val="8"/>
        </w:rPr>
        <w:t xml:space="preserve"> </w:t>
      </w:r>
      <w:r>
        <w:t>applican</w:t>
      </w:r>
      <w:r>
        <w:rPr>
          <w:spacing w:val="-1"/>
        </w:rPr>
        <w:t>t</w:t>
      </w:r>
      <w:r>
        <w:t>/agent</w:t>
      </w:r>
      <w:r>
        <w:rPr>
          <w:spacing w:val="9"/>
        </w:rPr>
        <w:t xml:space="preserve"> </w:t>
      </w:r>
      <w:r>
        <w:t>will</w:t>
      </w:r>
      <w:r>
        <w:rPr>
          <w:spacing w:val="8"/>
        </w:rPr>
        <w:t xml:space="preserve"> </w:t>
      </w:r>
      <w:r>
        <w:rPr>
          <w:spacing w:val="-1"/>
        </w:rPr>
        <w:t>b</w:t>
      </w:r>
      <w:r>
        <w:t>e</w:t>
      </w:r>
      <w:r>
        <w:rPr>
          <w:w w:val="99"/>
        </w:rPr>
        <w:t xml:space="preserve"> </w:t>
      </w:r>
      <w:r>
        <w:t>provided</w:t>
      </w:r>
      <w:r>
        <w:rPr>
          <w:spacing w:val="9"/>
        </w:rPr>
        <w:t xml:space="preserve"> </w:t>
      </w:r>
      <w:r>
        <w:t>with</w:t>
      </w:r>
      <w:r>
        <w:rPr>
          <w:spacing w:val="9"/>
        </w:rPr>
        <w:t xml:space="preserve"> </w:t>
      </w:r>
      <w:r>
        <w:t>a</w:t>
      </w:r>
      <w:r>
        <w:rPr>
          <w:spacing w:val="10"/>
        </w:rPr>
        <w:t xml:space="preserve"> </w:t>
      </w:r>
      <w:r>
        <w:t>quote</w:t>
      </w:r>
      <w:r>
        <w:rPr>
          <w:spacing w:val="9"/>
        </w:rPr>
        <w:t xml:space="preserve"> </w:t>
      </w:r>
      <w:r>
        <w:rPr>
          <w:spacing w:val="-1"/>
        </w:rPr>
        <w:t>a</w:t>
      </w:r>
      <w:r>
        <w:t>nd</w:t>
      </w:r>
      <w:r>
        <w:rPr>
          <w:spacing w:val="9"/>
        </w:rPr>
        <w:t xml:space="preserve"> </w:t>
      </w:r>
      <w:r>
        <w:t>incur</w:t>
      </w:r>
      <w:r>
        <w:rPr>
          <w:spacing w:val="10"/>
        </w:rPr>
        <w:t xml:space="preserve"> </w:t>
      </w:r>
      <w:r>
        <w:t>the</w:t>
      </w:r>
      <w:r>
        <w:rPr>
          <w:spacing w:val="8"/>
        </w:rPr>
        <w:t xml:space="preserve"> </w:t>
      </w:r>
      <w:r>
        <w:t>costs</w:t>
      </w:r>
      <w:r>
        <w:rPr>
          <w:spacing w:val="8"/>
        </w:rPr>
        <w:t xml:space="preserve"> </w:t>
      </w:r>
      <w:r>
        <w:t>of</w:t>
      </w:r>
      <w:r>
        <w:rPr>
          <w:spacing w:val="10"/>
        </w:rPr>
        <w:t xml:space="preserve"> </w:t>
      </w:r>
      <w:r>
        <w:t>t</w:t>
      </w:r>
      <w:r>
        <w:rPr>
          <w:spacing w:val="-1"/>
        </w:rPr>
        <w:t>h</w:t>
      </w:r>
      <w:r>
        <w:t>ese</w:t>
      </w:r>
      <w:r>
        <w:rPr>
          <w:spacing w:val="9"/>
        </w:rPr>
        <w:t xml:space="preserve"> </w:t>
      </w:r>
      <w:r>
        <w:t>additional</w:t>
      </w:r>
      <w:r>
        <w:rPr>
          <w:spacing w:val="9"/>
        </w:rPr>
        <w:t xml:space="preserve"> </w:t>
      </w:r>
      <w:r>
        <w:t>works</w:t>
      </w:r>
      <w:r>
        <w:rPr>
          <w:spacing w:val="10"/>
        </w:rPr>
        <w:t xml:space="preserve"> </w:t>
      </w:r>
      <w:r>
        <w:t>should</w:t>
      </w:r>
      <w:r>
        <w:rPr>
          <w:spacing w:val="9"/>
        </w:rPr>
        <w:t xml:space="preserve"> </w:t>
      </w:r>
      <w:r>
        <w:t>they</w:t>
      </w:r>
      <w:r>
        <w:rPr>
          <w:spacing w:val="9"/>
        </w:rPr>
        <w:t xml:space="preserve"> </w:t>
      </w:r>
      <w:r>
        <w:t>wish</w:t>
      </w:r>
      <w:r>
        <w:rPr>
          <w:spacing w:val="9"/>
        </w:rPr>
        <w:t xml:space="preserve"> </w:t>
      </w:r>
      <w:r>
        <w:t>to</w:t>
      </w:r>
      <w:r>
        <w:rPr>
          <w:spacing w:val="9"/>
        </w:rPr>
        <w:t xml:space="preserve"> </w:t>
      </w:r>
      <w:r>
        <w:t>proce</w:t>
      </w:r>
      <w:r>
        <w:rPr>
          <w:spacing w:val="-2"/>
        </w:rPr>
        <w:t>e</w:t>
      </w:r>
      <w:r>
        <w:t>d</w:t>
      </w:r>
      <w:r>
        <w:rPr>
          <w:spacing w:val="-4"/>
        </w:rPr>
        <w:t xml:space="preserve"> </w:t>
      </w:r>
      <w:r>
        <w:t>with the</w:t>
      </w:r>
      <w:r>
        <w:rPr>
          <w:spacing w:val="-10"/>
        </w:rPr>
        <w:t xml:space="preserve"> </w:t>
      </w:r>
      <w:r>
        <w:t>domestic</w:t>
      </w:r>
      <w:r>
        <w:rPr>
          <w:spacing w:val="-10"/>
        </w:rPr>
        <w:t xml:space="preserve"> </w:t>
      </w:r>
      <w:r>
        <w:t>vehicle</w:t>
      </w:r>
      <w:r>
        <w:rPr>
          <w:spacing w:val="-10"/>
        </w:rPr>
        <w:t xml:space="preserve"> </w:t>
      </w:r>
      <w:r>
        <w:t>crossover</w:t>
      </w:r>
      <w:r>
        <w:rPr>
          <w:spacing w:val="-12"/>
        </w:rPr>
        <w:t xml:space="preserve"> </w:t>
      </w:r>
      <w:r>
        <w:t>a</w:t>
      </w:r>
      <w:r>
        <w:rPr>
          <w:spacing w:val="3"/>
        </w:rPr>
        <w:t>p</w:t>
      </w:r>
      <w:r>
        <w:t>plicati</w:t>
      </w:r>
      <w:r>
        <w:rPr>
          <w:spacing w:val="-1"/>
        </w:rPr>
        <w:t>o</w:t>
      </w:r>
      <w:r>
        <w:t>n.</w:t>
      </w:r>
    </w:p>
    <w:p w:rsidR="00E400F1" w:rsidRDefault="00E400F1">
      <w:pPr>
        <w:spacing w:before="13" w:line="240" w:lineRule="exact"/>
        <w:rPr>
          <w:sz w:val="24"/>
          <w:szCs w:val="24"/>
        </w:rPr>
      </w:pPr>
    </w:p>
    <w:p w:rsidR="00E400F1" w:rsidRDefault="00681B93">
      <w:pPr>
        <w:pStyle w:val="BodyText"/>
        <w:numPr>
          <w:ilvl w:val="1"/>
          <w:numId w:val="4"/>
        </w:numPr>
        <w:tabs>
          <w:tab w:val="left" w:pos="1386"/>
        </w:tabs>
        <w:ind w:left="1418" w:right="990" w:hanging="568"/>
        <w:jc w:val="both"/>
      </w:pPr>
      <w:r>
        <w:t>If</w:t>
      </w:r>
      <w:r>
        <w:rPr>
          <w:spacing w:val="40"/>
        </w:rPr>
        <w:t xml:space="preserve"> </w:t>
      </w:r>
      <w:r>
        <w:t>the</w:t>
      </w:r>
      <w:r>
        <w:rPr>
          <w:spacing w:val="40"/>
        </w:rPr>
        <w:t xml:space="preserve"> </w:t>
      </w:r>
      <w:r>
        <w:t>applicant</w:t>
      </w:r>
      <w:r>
        <w:rPr>
          <w:spacing w:val="43"/>
        </w:rPr>
        <w:t xml:space="preserve"> </w:t>
      </w:r>
      <w:r>
        <w:t>p</w:t>
      </w:r>
      <w:r>
        <w:rPr>
          <w:spacing w:val="-1"/>
        </w:rPr>
        <w:t>r</w:t>
      </w:r>
      <w:r>
        <w:t>oposal</w:t>
      </w:r>
      <w:r>
        <w:rPr>
          <w:spacing w:val="41"/>
        </w:rPr>
        <w:t xml:space="preserve"> </w:t>
      </w:r>
      <w:r>
        <w:t>req</w:t>
      </w:r>
      <w:r>
        <w:rPr>
          <w:spacing w:val="-1"/>
        </w:rPr>
        <w:t>u</w:t>
      </w:r>
      <w:r>
        <w:t>ires</w:t>
      </w:r>
      <w:r>
        <w:rPr>
          <w:spacing w:val="41"/>
        </w:rPr>
        <w:t xml:space="preserve"> </w:t>
      </w:r>
      <w:r>
        <w:t>planni</w:t>
      </w:r>
      <w:r>
        <w:rPr>
          <w:spacing w:val="-1"/>
        </w:rPr>
        <w:t>n</w:t>
      </w:r>
      <w:r>
        <w:t>g</w:t>
      </w:r>
      <w:r>
        <w:rPr>
          <w:spacing w:val="41"/>
        </w:rPr>
        <w:t xml:space="preserve"> </w:t>
      </w:r>
      <w:r>
        <w:t>permission</w:t>
      </w:r>
      <w:r>
        <w:rPr>
          <w:spacing w:val="40"/>
        </w:rPr>
        <w:t xml:space="preserve"> </w:t>
      </w:r>
      <w:r>
        <w:t>then</w:t>
      </w:r>
      <w:r>
        <w:rPr>
          <w:spacing w:val="45"/>
        </w:rPr>
        <w:t xml:space="preserve"> </w:t>
      </w:r>
      <w:r>
        <w:t>the</w:t>
      </w:r>
      <w:r>
        <w:rPr>
          <w:spacing w:val="40"/>
        </w:rPr>
        <w:t xml:space="preserve"> </w:t>
      </w:r>
      <w:r>
        <w:t>applicant</w:t>
      </w:r>
      <w:r>
        <w:rPr>
          <w:spacing w:val="41"/>
        </w:rPr>
        <w:t xml:space="preserve"> </w:t>
      </w:r>
      <w:r>
        <w:t>w</w:t>
      </w:r>
      <w:r>
        <w:rPr>
          <w:spacing w:val="-1"/>
        </w:rPr>
        <w:t>i</w:t>
      </w:r>
      <w:r>
        <w:t>ll</w:t>
      </w:r>
      <w:r>
        <w:rPr>
          <w:spacing w:val="41"/>
        </w:rPr>
        <w:t xml:space="preserve"> </w:t>
      </w:r>
      <w:r>
        <w:t>need</w:t>
      </w:r>
      <w:r>
        <w:rPr>
          <w:spacing w:val="41"/>
        </w:rPr>
        <w:t xml:space="preserve"> </w:t>
      </w:r>
      <w:r>
        <w:t>to</w:t>
      </w:r>
      <w:r>
        <w:rPr>
          <w:spacing w:val="42"/>
        </w:rPr>
        <w:t xml:space="preserve"> </w:t>
      </w:r>
      <w:r>
        <w:t>contact</w:t>
      </w:r>
      <w:r>
        <w:rPr>
          <w:w w:val="99"/>
        </w:rPr>
        <w:t xml:space="preserve"> </w:t>
      </w:r>
      <w:r>
        <w:t>planning</w:t>
      </w:r>
      <w:r>
        <w:rPr>
          <w:spacing w:val="-8"/>
        </w:rPr>
        <w:t xml:space="preserve"> </w:t>
      </w:r>
      <w:r>
        <w:t>a</w:t>
      </w:r>
      <w:r>
        <w:rPr>
          <w:spacing w:val="-1"/>
        </w:rPr>
        <w:t>n</w:t>
      </w:r>
      <w:r>
        <w:t>d</w:t>
      </w:r>
      <w:r>
        <w:rPr>
          <w:spacing w:val="-9"/>
        </w:rPr>
        <w:t xml:space="preserve"> </w:t>
      </w:r>
      <w:r>
        <w:t>pay</w:t>
      </w:r>
      <w:r>
        <w:rPr>
          <w:spacing w:val="-8"/>
        </w:rPr>
        <w:t xml:space="preserve"> </w:t>
      </w:r>
      <w:r>
        <w:t>assessment</w:t>
      </w:r>
      <w:r>
        <w:rPr>
          <w:spacing w:val="-8"/>
        </w:rPr>
        <w:t xml:space="preserve"> </w:t>
      </w:r>
      <w:r>
        <w:t>cost.</w:t>
      </w:r>
    </w:p>
    <w:p w:rsidR="00E400F1" w:rsidRDefault="00E400F1">
      <w:pPr>
        <w:spacing w:before="12" w:line="240" w:lineRule="exact"/>
        <w:rPr>
          <w:sz w:val="24"/>
          <w:szCs w:val="24"/>
        </w:rPr>
      </w:pPr>
    </w:p>
    <w:p w:rsidR="00E400F1" w:rsidRDefault="00A65A86">
      <w:pPr>
        <w:pStyle w:val="BodyText"/>
        <w:numPr>
          <w:ilvl w:val="1"/>
          <w:numId w:val="4"/>
        </w:numPr>
        <w:tabs>
          <w:tab w:val="left" w:pos="1336"/>
        </w:tabs>
        <w:ind w:left="1418" w:right="993" w:hanging="568"/>
        <w:jc w:val="both"/>
      </w:pPr>
      <w:r>
        <w:t xml:space="preserve"> </w:t>
      </w:r>
      <w:bookmarkStart w:id="2" w:name="_Hlk46327371"/>
      <w:r w:rsidR="00681B93">
        <w:t>If</w:t>
      </w:r>
      <w:r w:rsidR="00681B93">
        <w:rPr>
          <w:spacing w:val="-9"/>
        </w:rPr>
        <w:t xml:space="preserve"> </w:t>
      </w:r>
      <w:r w:rsidR="00681B93">
        <w:t>the</w:t>
      </w:r>
      <w:r w:rsidR="00681B93">
        <w:rPr>
          <w:spacing w:val="-9"/>
        </w:rPr>
        <w:t xml:space="preserve"> </w:t>
      </w:r>
      <w:r w:rsidR="00681B93">
        <w:t>location</w:t>
      </w:r>
      <w:r w:rsidR="00681B93">
        <w:rPr>
          <w:spacing w:val="-7"/>
        </w:rPr>
        <w:t xml:space="preserve"> </w:t>
      </w:r>
      <w:r w:rsidR="00681B93">
        <w:t>of</w:t>
      </w:r>
      <w:r w:rsidR="00681B93">
        <w:rPr>
          <w:spacing w:val="-9"/>
        </w:rPr>
        <w:t xml:space="preserve"> </w:t>
      </w:r>
      <w:r w:rsidR="00681B93">
        <w:t>the</w:t>
      </w:r>
      <w:r w:rsidR="00681B93">
        <w:rPr>
          <w:spacing w:val="-9"/>
        </w:rPr>
        <w:t xml:space="preserve"> </w:t>
      </w:r>
      <w:r w:rsidR="00681B93">
        <w:t>proposed</w:t>
      </w:r>
      <w:r w:rsidR="00681B93">
        <w:rPr>
          <w:spacing w:val="-9"/>
        </w:rPr>
        <w:t xml:space="preserve"> </w:t>
      </w:r>
      <w:r w:rsidR="00681B93">
        <w:t>crossover</w:t>
      </w:r>
      <w:r w:rsidR="00681B93">
        <w:rPr>
          <w:spacing w:val="-8"/>
        </w:rPr>
        <w:t xml:space="preserve"> </w:t>
      </w:r>
      <w:r w:rsidR="00681B93">
        <w:t>is</w:t>
      </w:r>
      <w:r w:rsidR="00681B93">
        <w:rPr>
          <w:spacing w:val="-8"/>
        </w:rPr>
        <w:t xml:space="preserve"> </w:t>
      </w:r>
      <w:r w:rsidR="00681B93">
        <w:t>a</w:t>
      </w:r>
      <w:r w:rsidR="00681B93">
        <w:rPr>
          <w:spacing w:val="-1"/>
        </w:rPr>
        <w:t>f</w:t>
      </w:r>
      <w:r w:rsidR="00681B93">
        <w:t>fected</w:t>
      </w:r>
      <w:r w:rsidR="00681B93">
        <w:rPr>
          <w:spacing w:val="-9"/>
        </w:rPr>
        <w:t xml:space="preserve"> </w:t>
      </w:r>
      <w:r w:rsidR="00681B93">
        <w:t>by</w:t>
      </w:r>
      <w:r w:rsidR="00681B93">
        <w:rPr>
          <w:spacing w:val="-8"/>
        </w:rPr>
        <w:t xml:space="preserve"> </w:t>
      </w:r>
      <w:r w:rsidR="00681B93">
        <w:t>a</w:t>
      </w:r>
      <w:r w:rsidR="00681B93">
        <w:rPr>
          <w:spacing w:val="-10"/>
        </w:rPr>
        <w:t xml:space="preserve"> </w:t>
      </w:r>
      <w:r w:rsidR="00681B93">
        <w:t>parking</w:t>
      </w:r>
      <w:r w:rsidR="00681B93">
        <w:rPr>
          <w:spacing w:val="-7"/>
        </w:rPr>
        <w:t xml:space="preserve"> </w:t>
      </w:r>
      <w:r w:rsidR="00681B93">
        <w:t>bay</w:t>
      </w:r>
      <w:r w:rsidR="00681B93">
        <w:rPr>
          <w:spacing w:val="-9"/>
        </w:rPr>
        <w:t xml:space="preserve"> </w:t>
      </w:r>
      <w:r w:rsidR="00681B93">
        <w:t>then</w:t>
      </w:r>
      <w:r w:rsidR="00681B93">
        <w:rPr>
          <w:spacing w:val="-8"/>
        </w:rPr>
        <w:t xml:space="preserve"> </w:t>
      </w:r>
      <w:r w:rsidR="00681B93">
        <w:t>a</w:t>
      </w:r>
      <w:r w:rsidR="00681B93">
        <w:rPr>
          <w:spacing w:val="-9"/>
        </w:rPr>
        <w:t xml:space="preserve"> </w:t>
      </w:r>
      <w:r w:rsidR="00681B93">
        <w:t>separate</w:t>
      </w:r>
      <w:r w:rsidR="00681B93">
        <w:rPr>
          <w:spacing w:val="-8"/>
        </w:rPr>
        <w:t xml:space="preserve"> </w:t>
      </w:r>
      <w:r w:rsidR="00681B93">
        <w:t>approval</w:t>
      </w:r>
      <w:r w:rsidR="00681B93">
        <w:rPr>
          <w:spacing w:val="-8"/>
        </w:rPr>
        <w:t xml:space="preserve"> </w:t>
      </w:r>
      <w:r w:rsidR="00681B93">
        <w:t>from</w:t>
      </w:r>
      <w:r w:rsidR="00681B93">
        <w:rPr>
          <w:spacing w:val="-5"/>
        </w:rPr>
        <w:t xml:space="preserve"> </w:t>
      </w:r>
      <w:r w:rsidR="00681B93">
        <w:t>our</w:t>
      </w:r>
      <w:r w:rsidR="00681B93">
        <w:rPr>
          <w:spacing w:val="21"/>
        </w:rPr>
        <w:t xml:space="preserve"> </w:t>
      </w:r>
      <w:r w:rsidR="00681B93">
        <w:t>Parking</w:t>
      </w:r>
      <w:r w:rsidR="00681B93">
        <w:rPr>
          <w:spacing w:val="15"/>
        </w:rPr>
        <w:t xml:space="preserve"> </w:t>
      </w:r>
      <w:r w:rsidR="00681B93">
        <w:t>Design</w:t>
      </w:r>
      <w:r w:rsidR="00681B93">
        <w:rPr>
          <w:spacing w:val="15"/>
        </w:rPr>
        <w:t xml:space="preserve"> </w:t>
      </w:r>
      <w:r w:rsidR="00681B93">
        <w:t>T</w:t>
      </w:r>
      <w:r w:rsidR="00681B93">
        <w:rPr>
          <w:spacing w:val="-1"/>
        </w:rPr>
        <w:t>e</w:t>
      </w:r>
      <w:r w:rsidR="00681B93">
        <w:t>am</w:t>
      </w:r>
      <w:r w:rsidR="00681B93">
        <w:rPr>
          <w:spacing w:val="16"/>
        </w:rPr>
        <w:t xml:space="preserve"> </w:t>
      </w:r>
      <w:r w:rsidR="00681B93">
        <w:t>will</w:t>
      </w:r>
      <w:r w:rsidR="00681B93">
        <w:rPr>
          <w:spacing w:val="16"/>
        </w:rPr>
        <w:t xml:space="preserve"> </w:t>
      </w:r>
      <w:r w:rsidR="00681B93">
        <w:t>be</w:t>
      </w:r>
      <w:r w:rsidR="00681B93">
        <w:rPr>
          <w:spacing w:val="17"/>
        </w:rPr>
        <w:t xml:space="preserve"> </w:t>
      </w:r>
      <w:r w:rsidR="00681B93">
        <w:rPr>
          <w:spacing w:val="-2"/>
        </w:rPr>
        <w:t>r</w:t>
      </w:r>
      <w:r w:rsidR="00681B93">
        <w:t>equired</w:t>
      </w:r>
      <w:r w:rsidR="00681B93">
        <w:rPr>
          <w:spacing w:val="16"/>
        </w:rPr>
        <w:t xml:space="preserve"> </w:t>
      </w:r>
      <w:r w:rsidR="00681B93">
        <w:t>before</w:t>
      </w:r>
      <w:r w:rsidR="00681B93">
        <w:rPr>
          <w:spacing w:val="16"/>
        </w:rPr>
        <w:t xml:space="preserve"> </w:t>
      </w:r>
      <w:r w:rsidR="00681B93">
        <w:t>the</w:t>
      </w:r>
      <w:r w:rsidR="00681B93">
        <w:rPr>
          <w:spacing w:val="16"/>
        </w:rPr>
        <w:t xml:space="preserve"> </w:t>
      </w:r>
      <w:r w:rsidR="00681B93">
        <w:t>par</w:t>
      </w:r>
      <w:r w:rsidR="00681B93">
        <w:rPr>
          <w:spacing w:val="-2"/>
        </w:rPr>
        <w:t>k</w:t>
      </w:r>
      <w:r w:rsidR="00681B93">
        <w:t>ing</w:t>
      </w:r>
      <w:r w:rsidR="00681B93">
        <w:rPr>
          <w:spacing w:val="16"/>
        </w:rPr>
        <w:t xml:space="preserve"> </w:t>
      </w:r>
      <w:r w:rsidR="00681B93">
        <w:t>bay</w:t>
      </w:r>
      <w:r w:rsidR="00681B93">
        <w:rPr>
          <w:spacing w:val="16"/>
        </w:rPr>
        <w:t xml:space="preserve"> </w:t>
      </w:r>
      <w:r w:rsidR="00681B93">
        <w:t>can</w:t>
      </w:r>
      <w:r w:rsidR="00681B93">
        <w:rPr>
          <w:spacing w:val="15"/>
        </w:rPr>
        <w:t xml:space="preserve"> </w:t>
      </w:r>
      <w:r w:rsidR="00681B93">
        <w:t>be</w:t>
      </w:r>
      <w:r w:rsidR="00681B93">
        <w:rPr>
          <w:spacing w:val="17"/>
        </w:rPr>
        <w:t xml:space="preserve"> </w:t>
      </w:r>
      <w:r w:rsidR="00681B93">
        <w:t>removed</w:t>
      </w:r>
      <w:r w:rsidR="00681B93">
        <w:rPr>
          <w:spacing w:val="16"/>
        </w:rPr>
        <w:t xml:space="preserve"> </w:t>
      </w:r>
      <w:r w:rsidR="00681B93">
        <w:t>or</w:t>
      </w:r>
      <w:r w:rsidR="00681B93">
        <w:rPr>
          <w:spacing w:val="16"/>
        </w:rPr>
        <w:t xml:space="preserve"> </w:t>
      </w:r>
      <w:r w:rsidR="00681B93">
        <w:t>altered</w:t>
      </w:r>
      <w:r w:rsidR="00681B93">
        <w:rPr>
          <w:spacing w:val="15"/>
        </w:rPr>
        <w:t xml:space="preserve"> </w:t>
      </w:r>
      <w:r w:rsidR="00681B93">
        <w:t>to</w:t>
      </w:r>
      <w:r w:rsidR="00681B93">
        <w:rPr>
          <w:spacing w:val="-5"/>
        </w:rPr>
        <w:t xml:space="preserve"> </w:t>
      </w:r>
      <w:r w:rsidR="00681B93">
        <w:t>allow</w:t>
      </w:r>
      <w:r w:rsidR="00681B93">
        <w:rPr>
          <w:spacing w:val="-2"/>
        </w:rPr>
        <w:t xml:space="preserve"> </w:t>
      </w:r>
      <w:r w:rsidR="00681B93">
        <w:t>the</w:t>
      </w:r>
      <w:r w:rsidR="00681B93">
        <w:rPr>
          <w:spacing w:val="2"/>
        </w:rPr>
        <w:t xml:space="preserve"> </w:t>
      </w:r>
      <w:r w:rsidR="00681B93">
        <w:t>construction</w:t>
      </w:r>
      <w:r w:rsidR="00681B93">
        <w:rPr>
          <w:spacing w:val="-4"/>
        </w:rPr>
        <w:t xml:space="preserve"> </w:t>
      </w:r>
      <w:r w:rsidR="00681B93">
        <w:t>of</w:t>
      </w:r>
      <w:r w:rsidR="00681B93">
        <w:rPr>
          <w:spacing w:val="-5"/>
        </w:rPr>
        <w:t xml:space="preserve"> </w:t>
      </w:r>
      <w:r w:rsidR="00681B93">
        <w:t>the</w:t>
      </w:r>
      <w:r w:rsidR="00681B93">
        <w:rPr>
          <w:spacing w:val="-4"/>
        </w:rPr>
        <w:t xml:space="preserve"> </w:t>
      </w:r>
      <w:r w:rsidR="00681B93">
        <w:t>crosso</w:t>
      </w:r>
      <w:r w:rsidR="00681B93">
        <w:rPr>
          <w:spacing w:val="-1"/>
        </w:rPr>
        <w:t>v</w:t>
      </w:r>
      <w:r w:rsidR="00681B93">
        <w:t>er.</w:t>
      </w:r>
      <w:r w:rsidR="00681B93">
        <w:rPr>
          <w:spacing w:val="-3"/>
        </w:rPr>
        <w:t xml:space="preserve"> </w:t>
      </w:r>
      <w:r w:rsidR="00681B93">
        <w:t>This</w:t>
      </w:r>
      <w:r w:rsidR="00681B93">
        <w:rPr>
          <w:spacing w:val="-4"/>
        </w:rPr>
        <w:t xml:space="preserve"> </w:t>
      </w:r>
      <w:r>
        <w:rPr>
          <w:spacing w:val="-4"/>
        </w:rPr>
        <w:t>process</w:t>
      </w:r>
      <w:r w:rsidR="00681B93">
        <w:rPr>
          <w:spacing w:val="-4"/>
        </w:rPr>
        <w:t xml:space="preserve"> </w:t>
      </w:r>
      <w:r w:rsidR="00681B93">
        <w:t>will</w:t>
      </w:r>
      <w:r w:rsidR="00681B93">
        <w:rPr>
          <w:spacing w:val="-4"/>
        </w:rPr>
        <w:t xml:space="preserve"> </w:t>
      </w:r>
      <w:r w:rsidR="00681B93">
        <w:t>i</w:t>
      </w:r>
      <w:r w:rsidR="00681B93">
        <w:rPr>
          <w:spacing w:val="5"/>
        </w:rPr>
        <w:t>n</w:t>
      </w:r>
      <w:r w:rsidR="00681B93">
        <w:t>volve</w:t>
      </w:r>
      <w:r w:rsidR="00681B93">
        <w:rPr>
          <w:spacing w:val="-3"/>
        </w:rPr>
        <w:t xml:space="preserve"> </w:t>
      </w:r>
      <w:r w:rsidR="00681B93">
        <w:t>changes</w:t>
      </w:r>
      <w:r w:rsidR="00681B93">
        <w:rPr>
          <w:spacing w:val="-4"/>
        </w:rPr>
        <w:t xml:space="preserve"> </w:t>
      </w:r>
      <w:r w:rsidR="00681B93">
        <w:t>to</w:t>
      </w:r>
      <w:r w:rsidR="00681B93">
        <w:rPr>
          <w:spacing w:val="-4"/>
        </w:rPr>
        <w:t xml:space="preserve"> </w:t>
      </w:r>
      <w:r w:rsidR="00681B93">
        <w:t>the</w:t>
      </w:r>
      <w:r w:rsidR="00681B93">
        <w:rPr>
          <w:spacing w:val="-4"/>
        </w:rPr>
        <w:t xml:space="preserve"> </w:t>
      </w:r>
      <w:r w:rsidR="00681B93">
        <w:t>legal</w:t>
      </w:r>
      <w:r w:rsidR="00681B93">
        <w:rPr>
          <w:spacing w:val="-3"/>
        </w:rPr>
        <w:t xml:space="preserve"> </w:t>
      </w:r>
      <w:r w:rsidR="00681B93">
        <w:t>documents</w:t>
      </w:r>
      <w:r w:rsidR="00681B93">
        <w:rPr>
          <w:spacing w:val="-6"/>
        </w:rPr>
        <w:t xml:space="preserve"> </w:t>
      </w:r>
      <w:r w:rsidR="00681B93">
        <w:t>governing</w:t>
      </w:r>
      <w:r w:rsidR="00681B93">
        <w:rPr>
          <w:spacing w:val="12"/>
        </w:rPr>
        <w:t xml:space="preserve"> </w:t>
      </w:r>
      <w:r w:rsidR="00681B93">
        <w:t>the</w:t>
      </w:r>
      <w:r w:rsidR="00681B93">
        <w:rPr>
          <w:spacing w:val="20"/>
        </w:rPr>
        <w:t xml:space="preserve"> </w:t>
      </w:r>
      <w:r w:rsidR="00681B93">
        <w:t>parking</w:t>
      </w:r>
      <w:r w:rsidR="00681B93">
        <w:rPr>
          <w:spacing w:val="11"/>
        </w:rPr>
        <w:t xml:space="preserve"> </w:t>
      </w:r>
      <w:r w:rsidR="00681B93">
        <w:t>bay,</w:t>
      </w:r>
      <w:r w:rsidR="00681B93">
        <w:rPr>
          <w:spacing w:val="13"/>
        </w:rPr>
        <w:t xml:space="preserve"> </w:t>
      </w:r>
      <w:r w:rsidR="00681B93">
        <w:t>called</w:t>
      </w:r>
      <w:r w:rsidR="00681B93">
        <w:rPr>
          <w:spacing w:val="13"/>
        </w:rPr>
        <w:t xml:space="preserve"> </w:t>
      </w:r>
      <w:r w:rsidR="00681B93">
        <w:t>Traffic</w:t>
      </w:r>
      <w:r w:rsidR="00681B93">
        <w:rPr>
          <w:spacing w:val="14"/>
        </w:rPr>
        <w:t xml:space="preserve"> </w:t>
      </w:r>
      <w:r w:rsidR="00681B93">
        <w:t>Ma</w:t>
      </w:r>
      <w:r w:rsidR="00681B93">
        <w:rPr>
          <w:spacing w:val="-2"/>
        </w:rPr>
        <w:t>n</w:t>
      </w:r>
      <w:r w:rsidR="00681B93">
        <w:t>agement</w:t>
      </w:r>
      <w:r w:rsidR="00681B93">
        <w:rPr>
          <w:spacing w:val="13"/>
        </w:rPr>
        <w:t xml:space="preserve"> </w:t>
      </w:r>
      <w:r w:rsidR="00681B93">
        <w:t>Orders.</w:t>
      </w:r>
      <w:r w:rsidR="00681B93">
        <w:rPr>
          <w:spacing w:val="14"/>
        </w:rPr>
        <w:t xml:space="preserve"> </w:t>
      </w:r>
      <w:r w:rsidR="00681B93">
        <w:t>The</w:t>
      </w:r>
      <w:r w:rsidR="00681B93">
        <w:rPr>
          <w:spacing w:val="13"/>
        </w:rPr>
        <w:t xml:space="preserve"> </w:t>
      </w:r>
      <w:r w:rsidR="00681B93">
        <w:t>p</w:t>
      </w:r>
      <w:r w:rsidR="00681B93">
        <w:rPr>
          <w:spacing w:val="-1"/>
        </w:rPr>
        <w:t>r</w:t>
      </w:r>
      <w:r w:rsidR="00681B93">
        <w:t>ocess</w:t>
      </w:r>
      <w:r w:rsidR="00681B93">
        <w:rPr>
          <w:spacing w:val="12"/>
        </w:rPr>
        <w:t xml:space="preserve"> </w:t>
      </w:r>
      <w:r w:rsidR="00681B93">
        <w:t>involves</w:t>
      </w:r>
      <w:r w:rsidR="00681B93">
        <w:rPr>
          <w:spacing w:val="14"/>
        </w:rPr>
        <w:t xml:space="preserve"> </w:t>
      </w:r>
      <w:r w:rsidR="00681B93">
        <w:t>a</w:t>
      </w:r>
      <w:r w:rsidR="00681B93">
        <w:rPr>
          <w:spacing w:val="12"/>
        </w:rPr>
        <w:t xml:space="preserve"> </w:t>
      </w:r>
      <w:r w:rsidR="00681B93">
        <w:t>statut</w:t>
      </w:r>
      <w:r w:rsidR="00681B93">
        <w:rPr>
          <w:spacing w:val="-1"/>
        </w:rPr>
        <w:t>o</w:t>
      </w:r>
      <w:r w:rsidR="00681B93">
        <w:t>ry</w:t>
      </w:r>
      <w:r w:rsidR="00681B93">
        <w:rPr>
          <w:spacing w:val="-6"/>
        </w:rPr>
        <w:t xml:space="preserve"> </w:t>
      </w:r>
      <w:r w:rsidR="00681B93">
        <w:t>consultation</w:t>
      </w:r>
      <w:r w:rsidR="00681B93">
        <w:rPr>
          <w:spacing w:val="30"/>
        </w:rPr>
        <w:t xml:space="preserve"> </w:t>
      </w:r>
      <w:r w:rsidR="00E36FF7">
        <w:t xml:space="preserve">which </w:t>
      </w:r>
      <w:r w:rsidR="00E36FF7">
        <w:rPr>
          <w:spacing w:val="-22"/>
        </w:rPr>
        <w:t>includes</w:t>
      </w:r>
      <w:r w:rsidR="00681B93">
        <w:rPr>
          <w:spacing w:val="32"/>
        </w:rPr>
        <w:t xml:space="preserve"> </w:t>
      </w:r>
      <w:r w:rsidR="00681B93">
        <w:t>public</w:t>
      </w:r>
      <w:r w:rsidR="00681B93">
        <w:rPr>
          <w:spacing w:val="30"/>
        </w:rPr>
        <w:t xml:space="preserve"> </w:t>
      </w:r>
      <w:r w:rsidR="00681B93">
        <w:t>consultation</w:t>
      </w:r>
      <w:r w:rsidR="00681B93">
        <w:rPr>
          <w:spacing w:val="31"/>
        </w:rPr>
        <w:t xml:space="preserve"> </w:t>
      </w:r>
      <w:r w:rsidR="00681B93">
        <w:t>and</w:t>
      </w:r>
      <w:r w:rsidR="00681B93">
        <w:rPr>
          <w:spacing w:val="31"/>
        </w:rPr>
        <w:t xml:space="preserve"> </w:t>
      </w:r>
      <w:r w:rsidR="00681B93">
        <w:t>adver</w:t>
      </w:r>
      <w:r w:rsidR="00681B93">
        <w:rPr>
          <w:spacing w:val="1"/>
        </w:rPr>
        <w:t>t</w:t>
      </w:r>
      <w:r w:rsidR="00681B93">
        <w:t>ising.</w:t>
      </w:r>
      <w:r w:rsidR="00681B93">
        <w:rPr>
          <w:spacing w:val="38"/>
        </w:rPr>
        <w:t xml:space="preserve"> </w:t>
      </w:r>
      <w:r w:rsidR="00681B93">
        <w:t>For</w:t>
      </w:r>
      <w:r w:rsidR="00681B93">
        <w:rPr>
          <w:spacing w:val="31"/>
        </w:rPr>
        <w:t xml:space="preserve"> </w:t>
      </w:r>
      <w:r w:rsidR="00681B93">
        <w:rPr>
          <w:spacing w:val="-1"/>
        </w:rPr>
        <w:t>e</w:t>
      </w:r>
      <w:r w:rsidR="00681B93">
        <w:t>ach</w:t>
      </w:r>
      <w:r w:rsidR="00681B93">
        <w:rPr>
          <w:spacing w:val="32"/>
        </w:rPr>
        <w:t xml:space="preserve"> </w:t>
      </w:r>
      <w:r w:rsidR="00681B93">
        <w:t>Traffic</w:t>
      </w:r>
      <w:r w:rsidR="00681B93">
        <w:rPr>
          <w:spacing w:val="31"/>
        </w:rPr>
        <w:t xml:space="preserve"> </w:t>
      </w:r>
      <w:r w:rsidR="00681B93">
        <w:t>Manageme</w:t>
      </w:r>
      <w:r w:rsidR="00681B93">
        <w:rPr>
          <w:spacing w:val="1"/>
        </w:rPr>
        <w:t>n</w:t>
      </w:r>
      <w:r w:rsidR="00681B93">
        <w:t>t</w:t>
      </w:r>
      <w:r w:rsidR="00681B93">
        <w:rPr>
          <w:spacing w:val="-5"/>
        </w:rPr>
        <w:t xml:space="preserve"> </w:t>
      </w:r>
      <w:r w:rsidR="00681B93">
        <w:t>Order</w:t>
      </w:r>
      <w:r w:rsidR="00681B93">
        <w:rPr>
          <w:spacing w:val="-6"/>
        </w:rPr>
        <w:t xml:space="preserve"> </w:t>
      </w:r>
      <w:r w:rsidR="00681B93">
        <w:t>to</w:t>
      </w:r>
      <w:r w:rsidR="00681B93">
        <w:rPr>
          <w:spacing w:val="-5"/>
        </w:rPr>
        <w:t xml:space="preserve"> </w:t>
      </w:r>
      <w:r w:rsidR="00681B93">
        <w:t>modify,</w:t>
      </w:r>
      <w:r w:rsidR="00681B93">
        <w:rPr>
          <w:spacing w:val="-6"/>
        </w:rPr>
        <w:t xml:space="preserve"> </w:t>
      </w:r>
      <w:r w:rsidR="00681B93">
        <w:t>the</w:t>
      </w:r>
      <w:r w:rsidR="00A31434">
        <w:t xml:space="preserve"> charge of </w:t>
      </w:r>
      <w:r w:rsidR="00A31434" w:rsidRPr="00A31434">
        <w:rPr>
          <w:b/>
        </w:rPr>
        <w:t>£2151.31</w:t>
      </w:r>
      <w:r w:rsidR="00A31434">
        <w:t xml:space="preserve"> will apply. This Covers the the drafting and advertising of the Traffic Management Order, and carrying out the associated consultation, and subject to the outcome of this process, the final amendment of the Traffic Management Order(</w:t>
      </w:r>
      <w:r w:rsidR="00A107E2">
        <w:t>s</w:t>
      </w:r>
      <w:r w:rsidR="00A31434">
        <w:t>).This is in addition to the Crossover construction Cost.</w:t>
      </w:r>
    </w:p>
    <w:bookmarkEnd w:id="2"/>
    <w:p w:rsidR="00E400F1" w:rsidRDefault="00E400F1">
      <w:pPr>
        <w:spacing w:before="8" w:line="260" w:lineRule="exact"/>
        <w:rPr>
          <w:sz w:val="26"/>
          <w:szCs w:val="26"/>
        </w:rPr>
      </w:pPr>
    </w:p>
    <w:p w:rsidR="00E400F1" w:rsidRDefault="00681B93" w:rsidP="00A31434">
      <w:pPr>
        <w:pStyle w:val="BodyText"/>
        <w:tabs>
          <w:tab w:val="left" w:pos="1570"/>
        </w:tabs>
        <w:spacing w:before="14"/>
        <w:ind w:right="998"/>
        <w:jc w:val="both"/>
      </w:pPr>
      <w:r>
        <w:t>.</w:t>
      </w:r>
    </w:p>
    <w:p w:rsidR="00A65A86" w:rsidRDefault="00A65A86" w:rsidP="00A31434">
      <w:pPr>
        <w:pStyle w:val="BodyText"/>
        <w:tabs>
          <w:tab w:val="left" w:pos="1570"/>
        </w:tabs>
        <w:spacing w:before="14"/>
        <w:ind w:right="998"/>
        <w:jc w:val="both"/>
      </w:pPr>
    </w:p>
    <w:p w:rsidR="00E400F1" w:rsidRDefault="00E400F1">
      <w:pPr>
        <w:spacing w:before="12" w:line="240" w:lineRule="exact"/>
        <w:rPr>
          <w:sz w:val="24"/>
          <w:szCs w:val="24"/>
        </w:rPr>
      </w:pPr>
    </w:p>
    <w:p w:rsidR="00E400F1" w:rsidRDefault="00681B93">
      <w:pPr>
        <w:pStyle w:val="Heading2"/>
        <w:numPr>
          <w:ilvl w:val="0"/>
          <w:numId w:val="4"/>
        </w:numPr>
        <w:tabs>
          <w:tab w:val="left" w:pos="1210"/>
        </w:tabs>
        <w:ind w:hanging="371"/>
        <w:rPr>
          <w:b w:val="0"/>
          <w:bCs w:val="0"/>
        </w:rPr>
      </w:pPr>
      <w:r>
        <w:t>Other</w:t>
      </w:r>
      <w:r>
        <w:rPr>
          <w:spacing w:val="-14"/>
        </w:rPr>
        <w:t xml:space="preserve"> </w:t>
      </w:r>
      <w:r>
        <w:t>Poin</w:t>
      </w:r>
      <w:r>
        <w:rPr>
          <w:spacing w:val="1"/>
        </w:rPr>
        <w:t>t</w:t>
      </w:r>
      <w:r>
        <w:t>s</w:t>
      </w:r>
    </w:p>
    <w:p w:rsidR="00E400F1" w:rsidRDefault="00681B93">
      <w:pPr>
        <w:pStyle w:val="BodyText"/>
        <w:numPr>
          <w:ilvl w:val="1"/>
          <w:numId w:val="4"/>
        </w:numPr>
        <w:tabs>
          <w:tab w:val="left" w:pos="1559"/>
        </w:tabs>
        <w:ind w:left="1560" w:right="993" w:hanging="710"/>
        <w:jc w:val="both"/>
      </w:pPr>
      <w:r>
        <w:t>Properties</w:t>
      </w:r>
      <w:r>
        <w:rPr>
          <w:spacing w:val="2"/>
        </w:rPr>
        <w:t xml:space="preserve"> </w:t>
      </w:r>
      <w:r>
        <w:t>that</w:t>
      </w:r>
      <w:r>
        <w:rPr>
          <w:spacing w:val="2"/>
        </w:rPr>
        <w:t xml:space="preserve"> </w:t>
      </w:r>
      <w:r>
        <w:t>have</w:t>
      </w:r>
      <w:r>
        <w:rPr>
          <w:spacing w:val="2"/>
        </w:rPr>
        <w:t xml:space="preserve"> </w:t>
      </w:r>
      <w:r>
        <w:t>an</w:t>
      </w:r>
      <w:r>
        <w:rPr>
          <w:spacing w:val="3"/>
        </w:rPr>
        <w:t xml:space="preserve"> </w:t>
      </w:r>
      <w:r>
        <w:t>existing</w:t>
      </w:r>
      <w:r>
        <w:rPr>
          <w:spacing w:val="3"/>
        </w:rPr>
        <w:t xml:space="preserve"> </w:t>
      </w:r>
      <w:r>
        <w:t>crossover</w:t>
      </w:r>
      <w:r>
        <w:rPr>
          <w:spacing w:val="1"/>
        </w:rPr>
        <w:t xml:space="preserve"> </w:t>
      </w:r>
      <w:r>
        <w:t>but</w:t>
      </w:r>
      <w:r>
        <w:rPr>
          <w:spacing w:val="2"/>
        </w:rPr>
        <w:t xml:space="preserve"> </w:t>
      </w:r>
      <w:r>
        <w:t>do</w:t>
      </w:r>
      <w:r>
        <w:rPr>
          <w:spacing w:val="3"/>
        </w:rPr>
        <w:t xml:space="preserve"> </w:t>
      </w:r>
      <w:r>
        <w:t>not</w:t>
      </w:r>
      <w:r>
        <w:rPr>
          <w:spacing w:val="2"/>
        </w:rPr>
        <w:t xml:space="preserve"> </w:t>
      </w:r>
      <w:r>
        <w:t>meet</w:t>
      </w:r>
      <w:r>
        <w:rPr>
          <w:spacing w:val="2"/>
        </w:rPr>
        <w:t xml:space="preserve"> </w:t>
      </w:r>
      <w:r>
        <w:rPr>
          <w:spacing w:val="1"/>
        </w:rPr>
        <w:t>t</w:t>
      </w:r>
      <w:r>
        <w:t>he</w:t>
      </w:r>
      <w:r>
        <w:rPr>
          <w:spacing w:val="2"/>
        </w:rPr>
        <w:t xml:space="preserve"> </w:t>
      </w:r>
      <w:r>
        <w:t>current</w:t>
      </w:r>
      <w:r>
        <w:rPr>
          <w:spacing w:val="3"/>
        </w:rPr>
        <w:t xml:space="preserve"> </w:t>
      </w:r>
      <w:r>
        <w:t>criteria</w:t>
      </w:r>
      <w:r>
        <w:rPr>
          <w:spacing w:val="2"/>
        </w:rPr>
        <w:t xml:space="preserve"> </w:t>
      </w:r>
      <w:r>
        <w:t>are</w:t>
      </w:r>
      <w:r>
        <w:rPr>
          <w:spacing w:val="2"/>
        </w:rPr>
        <w:t xml:space="preserve"> </w:t>
      </w:r>
      <w:r>
        <w:t>likely</w:t>
      </w:r>
      <w:r>
        <w:rPr>
          <w:spacing w:val="1"/>
        </w:rPr>
        <w:t xml:space="preserve"> </w:t>
      </w:r>
      <w:r>
        <w:t>to</w:t>
      </w:r>
      <w:r>
        <w:rPr>
          <w:spacing w:val="12"/>
        </w:rPr>
        <w:t xml:space="preserve"> </w:t>
      </w:r>
      <w:r>
        <w:t>have</w:t>
      </w:r>
      <w:r>
        <w:rPr>
          <w:w w:val="99"/>
        </w:rPr>
        <w:t xml:space="preserve"> </w:t>
      </w:r>
      <w:r>
        <w:t>been</w:t>
      </w:r>
      <w:r>
        <w:rPr>
          <w:spacing w:val="16"/>
        </w:rPr>
        <w:t xml:space="preserve"> </w:t>
      </w:r>
      <w:r>
        <w:t>cons</w:t>
      </w:r>
      <w:r>
        <w:rPr>
          <w:spacing w:val="-2"/>
        </w:rPr>
        <w:t>t</w:t>
      </w:r>
      <w:r>
        <w:t>ructed</w:t>
      </w:r>
      <w:r>
        <w:rPr>
          <w:spacing w:val="16"/>
        </w:rPr>
        <w:t xml:space="preserve"> </w:t>
      </w:r>
      <w:r>
        <w:t>before</w:t>
      </w:r>
      <w:r>
        <w:rPr>
          <w:spacing w:val="16"/>
        </w:rPr>
        <w:t xml:space="preserve"> </w:t>
      </w:r>
      <w:r>
        <w:t>these</w:t>
      </w:r>
      <w:r>
        <w:rPr>
          <w:spacing w:val="17"/>
        </w:rPr>
        <w:t xml:space="preserve"> </w:t>
      </w:r>
      <w:r>
        <w:t>criteria</w:t>
      </w:r>
      <w:r>
        <w:rPr>
          <w:spacing w:val="16"/>
        </w:rPr>
        <w:t xml:space="preserve"> </w:t>
      </w:r>
      <w:r>
        <w:t>were</w:t>
      </w:r>
      <w:r>
        <w:rPr>
          <w:spacing w:val="16"/>
        </w:rPr>
        <w:t xml:space="preserve"> </w:t>
      </w:r>
      <w:r>
        <w:t>brought</w:t>
      </w:r>
      <w:r>
        <w:rPr>
          <w:spacing w:val="16"/>
        </w:rPr>
        <w:t xml:space="preserve"> </w:t>
      </w:r>
      <w:r>
        <w:t>in.</w:t>
      </w:r>
      <w:r>
        <w:rPr>
          <w:spacing w:val="15"/>
        </w:rPr>
        <w:t xml:space="preserve"> </w:t>
      </w:r>
      <w:r>
        <w:t>Consequently,</w:t>
      </w:r>
      <w:r>
        <w:rPr>
          <w:spacing w:val="15"/>
        </w:rPr>
        <w:t xml:space="preserve"> </w:t>
      </w:r>
      <w:r>
        <w:t>these</w:t>
      </w:r>
      <w:r>
        <w:rPr>
          <w:spacing w:val="17"/>
        </w:rPr>
        <w:t xml:space="preserve"> </w:t>
      </w:r>
      <w:r>
        <w:t>cannot</w:t>
      </w:r>
      <w:r>
        <w:rPr>
          <w:spacing w:val="15"/>
        </w:rPr>
        <w:t xml:space="preserve"> </w:t>
      </w:r>
      <w:r>
        <w:t>be</w:t>
      </w:r>
      <w:r>
        <w:rPr>
          <w:w w:val="99"/>
        </w:rPr>
        <w:t xml:space="preserve"> </w:t>
      </w:r>
      <w:r>
        <w:t>considered</w:t>
      </w:r>
      <w:r>
        <w:rPr>
          <w:spacing w:val="-8"/>
        </w:rPr>
        <w:t xml:space="preserve"> </w:t>
      </w:r>
      <w:r>
        <w:t>as</w:t>
      </w:r>
      <w:r>
        <w:rPr>
          <w:spacing w:val="-6"/>
        </w:rPr>
        <w:t xml:space="preserve"> </w:t>
      </w:r>
      <w:r>
        <w:t>having</w:t>
      </w:r>
      <w:r>
        <w:rPr>
          <w:spacing w:val="-7"/>
        </w:rPr>
        <w:t xml:space="preserve"> </w:t>
      </w:r>
      <w:r>
        <w:t>set</w:t>
      </w:r>
      <w:r>
        <w:rPr>
          <w:spacing w:val="-7"/>
        </w:rPr>
        <w:t xml:space="preserve"> </w:t>
      </w:r>
      <w:r>
        <w:t>a</w:t>
      </w:r>
      <w:r>
        <w:rPr>
          <w:spacing w:val="-6"/>
        </w:rPr>
        <w:t xml:space="preserve"> </w:t>
      </w:r>
      <w:r>
        <w:t>precedent</w:t>
      </w:r>
      <w:r>
        <w:rPr>
          <w:spacing w:val="-7"/>
        </w:rPr>
        <w:t xml:space="preserve"> </w:t>
      </w:r>
      <w:r>
        <w:t>when</w:t>
      </w:r>
      <w:r>
        <w:rPr>
          <w:spacing w:val="-6"/>
        </w:rPr>
        <w:t xml:space="preserve"> </w:t>
      </w:r>
      <w:r>
        <w:t>assessing</w:t>
      </w:r>
      <w:r>
        <w:rPr>
          <w:spacing w:val="-7"/>
        </w:rPr>
        <w:t xml:space="preserve"> </w:t>
      </w:r>
      <w:r>
        <w:t>new</w:t>
      </w:r>
      <w:r>
        <w:rPr>
          <w:spacing w:val="-8"/>
        </w:rPr>
        <w:t xml:space="preserve"> </w:t>
      </w:r>
      <w:r>
        <w:t>applicatio</w:t>
      </w:r>
      <w:r>
        <w:rPr>
          <w:spacing w:val="-1"/>
        </w:rPr>
        <w:t>n</w:t>
      </w:r>
      <w:r>
        <w:t>s</w:t>
      </w:r>
      <w:r>
        <w:rPr>
          <w:spacing w:val="-7"/>
        </w:rPr>
        <w:t xml:space="preserve"> </w:t>
      </w:r>
      <w:r>
        <w:t>in</w:t>
      </w:r>
      <w:r>
        <w:rPr>
          <w:spacing w:val="-7"/>
        </w:rPr>
        <w:t xml:space="preserve"> </w:t>
      </w:r>
      <w:r>
        <w:t>the</w:t>
      </w:r>
      <w:r>
        <w:rPr>
          <w:spacing w:val="-7"/>
        </w:rPr>
        <w:t xml:space="preserve"> </w:t>
      </w:r>
      <w:r>
        <w:t>same</w:t>
      </w:r>
      <w:r>
        <w:rPr>
          <w:spacing w:val="-7"/>
        </w:rPr>
        <w:t xml:space="preserve"> </w:t>
      </w:r>
      <w:r>
        <w:t>road.</w:t>
      </w:r>
    </w:p>
    <w:p w:rsidR="00E400F1" w:rsidRDefault="00E400F1">
      <w:pPr>
        <w:spacing w:before="12" w:line="240" w:lineRule="exact"/>
        <w:rPr>
          <w:sz w:val="24"/>
          <w:szCs w:val="24"/>
        </w:rPr>
      </w:pPr>
    </w:p>
    <w:p w:rsidR="00E400F1" w:rsidRDefault="00681B93">
      <w:pPr>
        <w:numPr>
          <w:ilvl w:val="1"/>
          <w:numId w:val="4"/>
        </w:numPr>
        <w:tabs>
          <w:tab w:val="left" w:pos="1559"/>
        </w:tabs>
        <w:ind w:left="1560" w:right="992" w:hanging="710"/>
        <w:jc w:val="both"/>
        <w:rPr>
          <w:rFonts w:ascii="Arial" w:eastAsia="Arial" w:hAnsi="Arial" w:cs="Arial"/>
        </w:rPr>
      </w:pPr>
      <w:r>
        <w:rPr>
          <w:rFonts w:ascii="Arial" w:eastAsia="Arial" w:hAnsi="Arial" w:cs="Arial"/>
          <w:b/>
          <w:bCs/>
        </w:rPr>
        <w:t>Do</w:t>
      </w:r>
      <w:r>
        <w:rPr>
          <w:rFonts w:ascii="Arial" w:eastAsia="Arial" w:hAnsi="Arial" w:cs="Arial"/>
          <w:b/>
          <w:bCs/>
          <w:spacing w:val="19"/>
        </w:rPr>
        <w:t xml:space="preserve"> </w:t>
      </w:r>
      <w:r>
        <w:rPr>
          <w:rFonts w:ascii="Arial" w:eastAsia="Arial" w:hAnsi="Arial" w:cs="Arial"/>
          <w:b/>
          <w:bCs/>
        </w:rPr>
        <w:t>not</w:t>
      </w:r>
      <w:r>
        <w:rPr>
          <w:rFonts w:ascii="Arial" w:eastAsia="Arial" w:hAnsi="Arial" w:cs="Arial"/>
          <w:b/>
          <w:bCs/>
          <w:spacing w:val="20"/>
        </w:rPr>
        <w:t xml:space="preserve"> </w:t>
      </w:r>
      <w:r>
        <w:rPr>
          <w:rFonts w:ascii="Arial" w:eastAsia="Arial" w:hAnsi="Arial" w:cs="Arial"/>
          <w:b/>
          <w:bCs/>
        </w:rPr>
        <w:t>co</w:t>
      </w:r>
      <w:r>
        <w:rPr>
          <w:rFonts w:ascii="Arial" w:eastAsia="Arial" w:hAnsi="Arial" w:cs="Arial"/>
          <w:b/>
          <w:bCs/>
          <w:spacing w:val="1"/>
        </w:rPr>
        <w:t>n</w:t>
      </w:r>
      <w:r>
        <w:rPr>
          <w:rFonts w:ascii="Arial" w:eastAsia="Arial" w:hAnsi="Arial" w:cs="Arial"/>
          <w:b/>
          <w:bCs/>
        </w:rPr>
        <w:t>struct</w:t>
      </w:r>
      <w:r>
        <w:rPr>
          <w:rFonts w:ascii="Arial" w:eastAsia="Arial" w:hAnsi="Arial" w:cs="Arial"/>
          <w:b/>
          <w:bCs/>
          <w:spacing w:val="19"/>
        </w:rPr>
        <w:t xml:space="preserve"> </w:t>
      </w:r>
      <w:r>
        <w:rPr>
          <w:rFonts w:ascii="Arial" w:eastAsia="Arial" w:hAnsi="Arial" w:cs="Arial"/>
          <w:b/>
          <w:bCs/>
        </w:rPr>
        <w:t>the</w:t>
      </w:r>
      <w:r>
        <w:rPr>
          <w:rFonts w:ascii="Arial" w:eastAsia="Arial" w:hAnsi="Arial" w:cs="Arial"/>
          <w:b/>
          <w:bCs/>
          <w:spacing w:val="21"/>
        </w:rPr>
        <w:t xml:space="preserve"> </w:t>
      </w:r>
      <w:r>
        <w:rPr>
          <w:rFonts w:ascii="Arial" w:eastAsia="Arial" w:hAnsi="Arial" w:cs="Arial"/>
          <w:b/>
          <w:bCs/>
        </w:rPr>
        <w:t>hard</w:t>
      </w:r>
      <w:r>
        <w:rPr>
          <w:rFonts w:ascii="Arial" w:eastAsia="Arial" w:hAnsi="Arial" w:cs="Arial"/>
          <w:b/>
          <w:bCs/>
          <w:spacing w:val="21"/>
        </w:rPr>
        <w:t xml:space="preserve"> </w:t>
      </w:r>
      <w:r>
        <w:rPr>
          <w:rFonts w:ascii="Arial" w:eastAsia="Arial" w:hAnsi="Arial" w:cs="Arial"/>
          <w:b/>
          <w:bCs/>
        </w:rPr>
        <w:t>standing</w:t>
      </w:r>
      <w:r>
        <w:rPr>
          <w:rFonts w:ascii="Arial" w:eastAsia="Arial" w:hAnsi="Arial" w:cs="Arial"/>
          <w:b/>
          <w:bCs/>
          <w:spacing w:val="20"/>
        </w:rPr>
        <w:t xml:space="preserve"> </w:t>
      </w:r>
      <w:r>
        <w:rPr>
          <w:rFonts w:ascii="Arial" w:eastAsia="Arial" w:hAnsi="Arial" w:cs="Arial"/>
          <w:b/>
          <w:bCs/>
        </w:rPr>
        <w:t>area</w:t>
      </w:r>
      <w:r>
        <w:rPr>
          <w:rFonts w:ascii="Arial" w:eastAsia="Arial" w:hAnsi="Arial" w:cs="Arial"/>
          <w:b/>
          <w:bCs/>
          <w:spacing w:val="19"/>
        </w:rPr>
        <w:t xml:space="preserve"> </w:t>
      </w:r>
      <w:r>
        <w:rPr>
          <w:rFonts w:ascii="Arial" w:eastAsia="Arial" w:hAnsi="Arial" w:cs="Arial"/>
          <w:b/>
          <w:bCs/>
        </w:rPr>
        <w:t>in</w:t>
      </w:r>
      <w:r>
        <w:rPr>
          <w:rFonts w:ascii="Arial" w:eastAsia="Arial" w:hAnsi="Arial" w:cs="Arial"/>
          <w:b/>
          <w:bCs/>
          <w:spacing w:val="23"/>
        </w:rPr>
        <w:t xml:space="preserve"> </w:t>
      </w:r>
      <w:r>
        <w:rPr>
          <w:rFonts w:ascii="Arial" w:eastAsia="Arial" w:hAnsi="Arial" w:cs="Arial"/>
          <w:b/>
          <w:bCs/>
        </w:rPr>
        <w:t>the</w:t>
      </w:r>
      <w:r>
        <w:rPr>
          <w:rFonts w:ascii="Arial" w:eastAsia="Arial" w:hAnsi="Arial" w:cs="Arial"/>
          <w:b/>
          <w:bCs/>
          <w:spacing w:val="19"/>
        </w:rPr>
        <w:t xml:space="preserve"> </w:t>
      </w:r>
      <w:r>
        <w:rPr>
          <w:rFonts w:ascii="Arial" w:eastAsia="Arial" w:hAnsi="Arial" w:cs="Arial"/>
          <w:b/>
          <w:bCs/>
        </w:rPr>
        <w:t>applicant/agent</w:t>
      </w:r>
      <w:r>
        <w:rPr>
          <w:rFonts w:ascii="Arial" w:eastAsia="Arial" w:hAnsi="Arial" w:cs="Arial"/>
          <w:b/>
          <w:bCs/>
          <w:spacing w:val="22"/>
        </w:rPr>
        <w:t xml:space="preserve"> </w:t>
      </w:r>
      <w:r>
        <w:rPr>
          <w:rFonts w:ascii="Arial" w:eastAsia="Arial" w:hAnsi="Arial" w:cs="Arial"/>
          <w:b/>
          <w:bCs/>
        </w:rPr>
        <w:t>property</w:t>
      </w:r>
      <w:r>
        <w:rPr>
          <w:rFonts w:ascii="Arial" w:eastAsia="Arial" w:hAnsi="Arial" w:cs="Arial"/>
          <w:b/>
          <w:bCs/>
          <w:spacing w:val="19"/>
        </w:rPr>
        <w:t xml:space="preserve"> </w:t>
      </w:r>
      <w:r>
        <w:rPr>
          <w:rFonts w:ascii="Arial" w:eastAsia="Arial" w:hAnsi="Arial" w:cs="Arial"/>
          <w:b/>
          <w:bCs/>
        </w:rPr>
        <w:t>-</w:t>
      </w:r>
      <w:r>
        <w:rPr>
          <w:rFonts w:ascii="Arial" w:eastAsia="Arial" w:hAnsi="Arial" w:cs="Arial"/>
          <w:b/>
          <w:bCs/>
          <w:spacing w:val="20"/>
        </w:rPr>
        <w:t xml:space="preserve"> </w:t>
      </w:r>
      <w:r>
        <w:rPr>
          <w:rFonts w:ascii="Arial" w:eastAsia="Arial" w:hAnsi="Arial" w:cs="Arial"/>
          <w:b/>
          <w:bCs/>
          <w:spacing w:val="1"/>
        </w:rPr>
        <w:t>w</w:t>
      </w:r>
      <w:r>
        <w:rPr>
          <w:rFonts w:ascii="Arial" w:eastAsia="Arial" w:hAnsi="Arial" w:cs="Arial"/>
          <w:b/>
          <w:bCs/>
          <w:spacing w:val="-1"/>
        </w:rPr>
        <w:t>a</w:t>
      </w:r>
      <w:r>
        <w:rPr>
          <w:rFonts w:ascii="Arial" w:eastAsia="Arial" w:hAnsi="Arial" w:cs="Arial"/>
          <w:b/>
          <w:bCs/>
        </w:rPr>
        <w:t>it</w:t>
      </w:r>
      <w:r>
        <w:rPr>
          <w:rFonts w:ascii="Arial" w:eastAsia="Arial" w:hAnsi="Arial" w:cs="Arial"/>
          <w:b/>
          <w:bCs/>
          <w:spacing w:val="20"/>
        </w:rPr>
        <w:t xml:space="preserve"> </w:t>
      </w:r>
      <w:r>
        <w:rPr>
          <w:rFonts w:ascii="Arial" w:eastAsia="Arial" w:hAnsi="Arial" w:cs="Arial"/>
          <w:b/>
          <w:bCs/>
        </w:rPr>
        <w:t>until</w:t>
      </w:r>
      <w:r>
        <w:rPr>
          <w:rFonts w:ascii="Arial" w:eastAsia="Arial" w:hAnsi="Arial" w:cs="Arial"/>
          <w:b/>
          <w:bCs/>
          <w:spacing w:val="20"/>
        </w:rPr>
        <w:t xml:space="preserve"> </w:t>
      </w:r>
      <w:r>
        <w:rPr>
          <w:rFonts w:ascii="Arial" w:eastAsia="Arial" w:hAnsi="Arial" w:cs="Arial"/>
          <w:b/>
          <w:bCs/>
        </w:rPr>
        <w:t>the</w:t>
      </w:r>
      <w:r>
        <w:rPr>
          <w:rFonts w:ascii="Arial" w:eastAsia="Arial" w:hAnsi="Arial" w:cs="Arial"/>
          <w:b/>
          <w:bCs/>
          <w:w w:val="99"/>
        </w:rPr>
        <w:t xml:space="preserve"> </w:t>
      </w:r>
      <w:r>
        <w:rPr>
          <w:rFonts w:ascii="Arial" w:eastAsia="Arial" w:hAnsi="Arial" w:cs="Arial"/>
          <w:b/>
          <w:bCs/>
        </w:rPr>
        <w:t>applican</w:t>
      </w:r>
      <w:r>
        <w:rPr>
          <w:rFonts w:ascii="Arial" w:eastAsia="Arial" w:hAnsi="Arial" w:cs="Arial"/>
          <w:b/>
          <w:bCs/>
          <w:spacing w:val="-1"/>
        </w:rPr>
        <w:t>t</w:t>
      </w:r>
      <w:r>
        <w:rPr>
          <w:rFonts w:ascii="Arial" w:eastAsia="Arial" w:hAnsi="Arial" w:cs="Arial"/>
          <w:b/>
          <w:bCs/>
        </w:rPr>
        <w:t>/agent</w:t>
      </w:r>
      <w:r>
        <w:rPr>
          <w:rFonts w:ascii="Arial" w:eastAsia="Arial" w:hAnsi="Arial" w:cs="Arial"/>
          <w:b/>
          <w:bCs/>
          <w:spacing w:val="37"/>
        </w:rPr>
        <w:t xml:space="preserve"> </w:t>
      </w:r>
      <w:r>
        <w:rPr>
          <w:rFonts w:ascii="Arial" w:eastAsia="Arial" w:hAnsi="Arial" w:cs="Arial"/>
          <w:b/>
          <w:bCs/>
        </w:rPr>
        <w:t>receive</w:t>
      </w:r>
      <w:r>
        <w:rPr>
          <w:rFonts w:ascii="Arial" w:eastAsia="Arial" w:hAnsi="Arial" w:cs="Arial"/>
          <w:b/>
          <w:bCs/>
          <w:spacing w:val="37"/>
        </w:rPr>
        <w:t xml:space="preserve"> </w:t>
      </w:r>
      <w:r>
        <w:rPr>
          <w:rFonts w:ascii="Arial" w:eastAsia="Arial" w:hAnsi="Arial" w:cs="Arial"/>
          <w:b/>
          <w:bCs/>
        </w:rPr>
        <w:t>our</w:t>
      </w:r>
      <w:r>
        <w:rPr>
          <w:rFonts w:ascii="Arial" w:eastAsia="Arial" w:hAnsi="Arial" w:cs="Arial"/>
          <w:b/>
          <w:bCs/>
          <w:spacing w:val="37"/>
        </w:rPr>
        <w:t xml:space="preserve"> </w:t>
      </w:r>
      <w:r>
        <w:rPr>
          <w:rFonts w:ascii="Arial" w:eastAsia="Arial" w:hAnsi="Arial" w:cs="Arial"/>
          <w:b/>
          <w:bCs/>
        </w:rPr>
        <w:t>approval</w:t>
      </w:r>
      <w:r>
        <w:rPr>
          <w:rFonts w:ascii="Arial" w:eastAsia="Arial" w:hAnsi="Arial" w:cs="Arial"/>
          <w:b/>
          <w:bCs/>
          <w:spacing w:val="37"/>
        </w:rPr>
        <w:t xml:space="preserve"> </w:t>
      </w:r>
      <w:r>
        <w:rPr>
          <w:rFonts w:ascii="Arial" w:eastAsia="Arial" w:hAnsi="Arial" w:cs="Arial"/>
          <w:b/>
          <w:bCs/>
        </w:rPr>
        <w:t>for</w:t>
      </w:r>
      <w:r>
        <w:rPr>
          <w:rFonts w:ascii="Arial" w:eastAsia="Arial" w:hAnsi="Arial" w:cs="Arial"/>
          <w:b/>
          <w:bCs/>
          <w:spacing w:val="38"/>
        </w:rPr>
        <w:t xml:space="preserve"> </w:t>
      </w:r>
      <w:r>
        <w:rPr>
          <w:rFonts w:ascii="Arial" w:eastAsia="Arial" w:hAnsi="Arial" w:cs="Arial"/>
          <w:b/>
          <w:bCs/>
        </w:rPr>
        <w:t>the</w:t>
      </w:r>
      <w:r>
        <w:rPr>
          <w:rFonts w:ascii="Arial" w:eastAsia="Arial" w:hAnsi="Arial" w:cs="Arial"/>
          <w:b/>
          <w:bCs/>
          <w:spacing w:val="37"/>
        </w:rPr>
        <w:t xml:space="preserve"> </w:t>
      </w:r>
      <w:r>
        <w:rPr>
          <w:rFonts w:ascii="Arial" w:eastAsia="Arial" w:hAnsi="Arial" w:cs="Arial"/>
          <w:b/>
          <w:bCs/>
        </w:rPr>
        <w:t>crossover.</w:t>
      </w:r>
      <w:r>
        <w:rPr>
          <w:rFonts w:ascii="Arial" w:eastAsia="Arial" w:hAnsi="Arial" w:cs="Arial"/>
          <w:b/>
          <w:bCs/>
          <w:spacing w:val="40"/>
        </w:rPr>
        <w:t xml:space="preserve"> </w:t>
      </w:r>
      <w:r>
        <w:rPr>
          <w:rFonts w:ascii="Arial" w:eastAsia="Arial" w:hAnsi="Arial" w:cs="Arial"/>
        </w:rPr>
        <w:t>If</w:t>
      </w:r>
      <w:r>
        <w:rPr>
          <w:rFonts w:ascii="Arial" w:eastAsia="Arial" w:hAnsi="Arial" w:cs="Arial"/>
          <w:spacing w:val="37"/>
        </w:rPr>
        <w:t xml:space="preserve"> </w:t>
      </w:r>
      <w:r>
        <w:rPr>
          <w:rFonts w:ascii="Arial" w:eastAsia="Arial" w:hAnsi="Arial" w:cs="Arial"/>
        </w:rPr>
        <w:t>the</w:t>
      </w:r>
      <w:r>
        <w:rPr>
          <w:rFonts w:ascii="Arial" w:eastAsia="Arial" w:hAnsi="Arial" w:cs="Arial"/>
          <w:spacing w:val="38"/>
        </w:rPr>
        <w:t xml:space="preserve"> </w:t>
      </w:r>
      <w:r>
        <w:rPr>
          <w:rFonts w:ascii="Arial" w:eastAsia="Arial" w:hAnsi="Arial" w:cs="Arial"/>
        </w:rPr>
        <w:t>applicant/agent</w:t>
      </w:r>
      <w:r>
        <w:rPr>
          <w:rFonts w:ascii="Arial" w:eastAsia="Arial" w:hAnsi="Arial" w:cs="Arial"/>
          <w:spacing w:val="38"/>
        </w:rPr>
        <w:t xml:space="preserve"> </w:t>
      </w:r>
      <w:r>
        <w:rPr>
          <w:rFonts w:ascii="Arial" w:eastAsia="Arial" w:hAnsi="Arial" w:cs="Arial"/>
        </w:rPr>
        <w:t>request</w:t>
      </w:r>
      <w:r>
        <w:rPr>
          <w:rFonts w:ascii="Arial" w:eastAsia="Arial" w:hAnsi="Arial" w:cs="Arial"/>
          <w:spacing w:val="37"/>
        </w:rPr>
        <w:t xml:space="preserve"> </w:t>
      </w:r>
      <w:r>
        <w:rPr>
          <w:rFonts w:ascii="Arial" w:eastAsia="Arial" w:hAnsi="Arial" w:cs="Arial"/>
        </w:rPr>
        <w:t>is</w:t>
      </w:r>
      <w:r>
        <w:rPr>
          <w:rFonts w:ascii="Arial" w:eastAsia="Arial" w:hAnsi="Arial" w:cs="Arial"/>
          <w:w w:val="99"/>
        </w:rPr>
        <w:t xml:space="preserve"> </w:t>
      </w:r>
      <w:r>
        <w:rPr>
          <w:rFonts w:ascii="Arial" w:eastAsia="Arial" w:hAnsi="Arial" w:cs="Arial"/>
        </w:rPr>
        <w:t>approved,</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applican</w:t>
      </w:r>
      <w:r>
        <w:rPr>
          <w:rFonts w:ascii="Arial" w:eastAsia="Arial" w:hAnsi="Arial" w:cs="Arial"/>
          <w:spacing w:val="-1"/>
        </w:rPr>
        <w:t>t</w:t>
      </w:r>
      <w:r>
        <w:rPr>
          <w:rFonts w:ascii="Arial" w:eastAsia="Arial" w:hAnsi="Arial" w:cs="Arial"/>
        </w:rPr>
        <w:t>/agent</w:t>
      </w:r>
      <w:r>
        <w:rPr>
          <w:rFonts w:ascii="Arial" w:eastAsia="Arial" w:hAnsi="Arial" w:cs="Arial"/>
          <w:spacing w:val="3"/>
        </w:rPr>
        <w:t xml:space="preserve"> </w:t>
      </w:r>
      <w:r>
        <w:rPr>
          <w:rFonts w:ascii="Arial" w:eastAsia="Arial" w:hAnsi="Arial" w:cs="Arial"/>
        </w:rPr>
        <w:t>will</w:t>
      </w:r>
      <w:r>
        <w:rPr>
          <w:rFonts w:ascii="Arial" w:eastAsia="Arial" w:hAnsi="Arial" w:cs="Arial"/>
          <w:spacing w:val="1"/>
        </w:rPr>
        <w:t xml:space="preserve"> </w:t>
      </w:r>
      <w:r>
        <w:rPr>
          <w:rFonts w:ascii="Arial" w:eastAsia="Arial" w:hAnsi="Arial" w:cs="Arial"/>
        </w:rPr>
        <w:t>need</w:t>
      </w:r>
      <w:r>
        <w:rPr>
          <w:rFonts w:ascii="Arial" w:eastAsia="Arial" w:hAnsi="Arial" w:cs="Arial"/>
          <w:spacing w:val="1"/>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cons</w:t>
      </w:r>
      <w:r>
        <w:rPr>
          <w:rFonts w:ascii="Arial" w:eastAsia="Arial" w:hAnsi="Arial" w:cs="Arial"/>
          <w:spacing w:val="-2"/>
        </w:rPr>
        <w:t>t</w:t>
      </w:r>
      <w:r>
        <w:rPr>
          <w:rFonts w:ascii="Arial" w:eastAsia="Arial" w:hAnsi="Arial" w:cs="Arial"/>
        </w:rPr>
        <w:t>ruct</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hard</w:t>
      </w:r>
      <w:r>
        <w:rPr>
          <w:rFonts w:ascii="Arial" w:eastAsia="Arial" w:hAnsi="Arial" w:cs="Arial"/>
          <w:spacing w:val="1"/>
        </w:rPr>
        <w:t xml:space="preserve"> </w:t>
      </w:r>
      <w:r>
        <w:rPr>
          <w:rFonts w:ascii="Arial" w:eastAsia="Arial" w:hAnsi="Arial" w:cs="Arial"/>
        </w:rPr>
        <w:t>standing</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efore</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crossover can</w:t>
      </w:r>
      <w:r>
        <w:rPr>
          <w:rFonts w:ascii="Arial" w:eastAsia="Arial" w:hAnsi="Arial" w:cs="Arial"/>
          <w:w w:val="99"/>
        </w:rPr>
        <w:t xml:space="preserve"> </w:t>
      </w:r>
      <w:r>
        <w:rPr>
          <w:rFonts w:ascii="Arial" w:eastAsia="Arial" w:hAnsi="Arial" w:cs="Arial"/>
        </w:rPr>
        <w:t>be</w:t>
      </w:r>
      <w:r>
        <w:rPr>
          <w:rFonts w:ascii="Arial" w:eastAsia="Arial" w:hAnsi="Arial" w:cs="Arial"/>
          <w:spacing w:val="5"/>
        </w:rPr>
        <w:t xml:space="preserve"> </w:t>
      </w:r>
      <w:r>
        <w:rPr>
          <w:rFonts w:ascii="Arial" w:eastAsia="Arial" w:hAnsi="Arial" w:cs="Arial"/>
        </w:rPr>
        <w:t>construc</w:t>
      </w:r>
      <w:r>
        <w:rPr>
          <w:rFonts w:ascii="Arial" w:eastAsia="Arial" w:hAnsi="Arial" w:cs="Arial"/>
          <w:spacing w:val="-2"/>
        </w:rPr>
        <w:t>t</w:t>
      </w:r>
      <w:r>
        <w:rPr>
          <w:rFonts w:ascii="Arial" w:eastAsia="Arial" w:hAnsi="Arial" w:cs="Arial"/>
        </w:rPr>
        <w:t>ed,</w:t>
      </w:r>
      <w:r>
        <w:rPr>
          <w:rFonts w:ascii="Arial" w:eastAsia="Arial" w:hAnsi="Arial" w:cs="Arial"/>
          <w:spacing w:val="4"/>
        </w:rPr>
        <w:t xml:space="preserve"> </w:t>
      </w:r>
      <w:r>
        <w:rPr>
          <w:rFonts w:ascii="Arial" w:eastAsia="Arial" w:hAnsi="Arial" w:cs="Arial"/>
        </w:rPr>
        <w:t>and</w:t>
      </w:r>
      <w:r>
        <w:rPr>
          <w:rFonts w:ascii="Arial" w:eastAsia="Arial" w:hAnsi="Arial" w:cs="Arial"/>
          <w:spacing w:val="5"/>
        </w:rPr>
        <w:t xml:space="preserve"> </w:t>
      </w:r>
      <w:r>
        <w:rPr>
          <w:rFonts w:ascii="Arial" w:eastAsia="Arial" w:hAnsi="Arial" w:cs="Arial"/>
        </w:rPr>
        <w:t>level</w:t>
      </w:r>
      <w:r>
        <w:rPr>
          <w:rFonts w:ascii="Arial" w:eastAsia="Arial" w:hAnsi="Arial" w:cs="Arial"/>
          <w:spacing w:val="4"/>
        </w:rPr>
        <w:t xml:space="preserve"> </w:t>
      </w:r>
      <w:r>
        <w:rPr>
          <w:rFonts w:ascii="Arial" w:eastAsia="Arial" w:hAnsi="Arial" w:cs="Arial"/>
        </w:rPr>
        <w:t>with</w:t>
      </w:r>
      <w:r>
        <w:rPr>
          <w:rFonts w:ascii="Arial" w:eastAsia="Arial" w:hAnsi="Arial" w:cs="Arial"/>
          <w:spacing w:val="5"/>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footway</w:t>
      </w:r>
      <w:r>
        <w:rPr>
          <w:rFonts w:ascii="Arial" w:eastAsia="Arial" w:hAnsi="Arial" w:cs="Arial"/>
          <w:spacing w:val="4"/>
        </w:rPr>
        <w:t xml:space="preserve"> </w:t>
      </w:r>
      <w:r>
        <w:rPr>
          <w:rFonts w:ascii="Arial" w:eastAsia="Arial" w:hAnsi="Arial" w:cs="Arial"/>
        </w:rPr>
        <w:t>this</w:t>
      </w:r>
      <w:r>
        <w:rPr>
          <w:rFonts w:ascii="Arial" w:eastAsia="Arial" w:hAnsi="Arial" w:cs="Arial"/>
          <w:spacing w:val="5"/>
        </w:rPr>
        <w:t xml:space="preserve"> </w:t>
      </w:r>
      <w:r>
        <w:rPr>
          <w:rFonts w:ascii="Arial" w:eastAsia="Arial" w:hAnsi="Arial" w:cs="Arial"/>
        </w:rPr>
        <w:t>is</w:t>
      </w:r>
      <w:r>
        <w:rPr>
          <w:rFonts w:ascii="Arial" w:eastAsia="Arial" w:hAnsi="Arial" w:cs="Arial"/>
          <w:spacing w:val="5"/>
        </w:rPr>
        <w:t xml:space="preserve"> </w:t>
      </w:r>
      <w:r>
        <w:rPr>
          <w:rFonts w:ascii="Arial" w:eastAsia="Arial" w:hAnsi="Arial" w:cs="Arial"/>
        </w:rPr>
        <w:t>required</w:t>
      </w:r>
      <w:r>
        <w:rPr>
          <w:rFonts w:ascii="Arial" w:eastAsia="Arial" w:hAnsi="Arial" w:cs="Arial"/>
          <w:spacing w:val="5"/>
        </w:rPr>
        <w:t xml:space="preserve"> </w:t>
      </w:r>
      <w:r>
        <w:rPr>
          <w:rFonts w:ascii="Arial" w:eastAsia="Arial" w:hAnsi="Arial" w:cs="Arial"/>
        </w:rPr>
        <w:t>so</w:t>
      </w:r>
      <w:r>
        <w:rPr>
          <w:rFonts w:ascii="Arial" w:eastAsia="Arial" w:hAnsi="Arial" w:cs="Arial"/>
          <w:spacing w:val="5"/>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n</w:t>
      </w:r>
      <w:r>
        <w:rPr>
          <w:rFonts w:ascii="Arial" w:eastAsia="Arial" w:hAnsi="Arial" w:cs="Arial"/>
          <w:spacing w:val="1"/>
        </w:rPr>
        <w:t>e</w:t>
      </w:r>
      <w:r>
        <w:rPr>
          <w:rFonts w:ascii="Arial" w:eastAsia="Arial" w:hAnsi="Arial" w:cs="Arial"/>
        </w:rPr>
        <w:t>w</w:t>
      </w:r>
      <w:r>
        <w:rPr>
          <w:rFonts w:ascii="Arial" w:eastAsia="Arial" w:hAnsi="Arial" w:cs="Arial"/>
          <w:spacing w:val="4"/>
        </w:rPr>
        <w:t xml:space="preserve"> </w:t>
      </w:r>
      <w:r>
        <w:rPr>
          <w:rFonts w:ascii="Arial" w:eastAsia="Arial" w:hAnsi="Arial" w:cs="Arial"/>
        </w:rPr>
        <w:t>crossover</w:t>
      </w:r>
      <w:r>
        <w:rPr>
          <w:rFonts w:ascii="Arial" w:eastAsia="Arial" w:hAnsi="Arial" w:cs="Arial"/>
          <w:spacing w:val="5"/>
        </w:rPr>
        <w:t xml:space="preserve"> </w:t>
      </w:r>
      <w:r>
        <w:rPr>
          <w:rFonts w:ascii="Arial" w:eastAsia="Arial" w:hAnsi="Arial" w:cs="Arial"/>
        </w:rPr>
        <w:t>will</w:t>
      </w:r>
      <w:r>
        <w:rPr>
          <w:rFonts w:ascii="Arial" w:eastAsia="Arial" w:hAnsi="Arial" w:cs="Arial"/>
          <w:spacing w:val="4"/>
        </w:rPr>
        <w:t xml:space="preserve"> </w:t>
      </w:r>
      <w:r>
        <w:rPr>
          <w:rFonts w:ascii="Arial" w:eastAsia="Arial" w:hAnsi="Arial" w:cs="Arial"/>
        </w:rPr>
        <w:t>not</w:t>
      </w:r>
      <w:r>
        <w:rPr>
          <w:rFonts w:ascii="Arial" w:eastAsia="Arial" w:hAnsi="Arial" w:cs="Arial"/>
          <w:spacing w:val="4"/>
        </w:rPr>
        <w:t xml:space="preserve"> </w:t>
      </w:r>
      <w:r>
        <w:rPr>
          <w:rFonts w:ascii="Arial" w:eastAsia="Arial" w:hAnsi="Arial" w:cs="Arial"/>
        </w:rPr>
        <w:t>be</w:t>
      </w:r>
    </w:p>
    <w:p w:rsidR="00E400F1" w:rsidRDefault="00E400F1">
      <w:pPr>
        <w:jc w:val="both"/>
        <w:rPr>
          <w:rFonts w:ascii="Arial" w:eastAsia="Arial" w:hAnsi="Arial" w:cs="Arial"/>
        </w:rPr>
        <w:sectPr w:rsidR="00E400F1">
          <w:pgSz w:w="11908" w:h="16840"/>
          <w:pgMar w:top="1760" w:right="0" w:bottom="960" w:left="0" w:header="17" w:footer="764" w:gutter="0"/>
          <w:cols w:space="720"/>
        </w:sectPr>
      </w:pPr>
    </w:p>
    <w:p w:rsidR="00E400F1" w:rsidRDefault="00E400F1">
      <w:pPr>
        <w:spacing w:before="14" w:line="200" w:lineRule="exact"/>
        <w:rPr>
          <w:sz w:val="20"/>
          <w:szCs w:val="20"/>
        </w:rPr>
      </w:pPr>
    </w:p>
    <w:p w:rsidR="00E400F1" w:rsidRDefault="00681B93">
      <w:pPr>
        <w:pStyle w:val="BodyText"/>
        <w:spacing w:before="71"/>
        <w:ind w:left="1560" w:right="991"/>
        <w:jc w:val="both"/>
      </w:pPr>
      <w:r>
        <w:t>damaged</w:t>
      </w:r>
      <w:r>
        <w:rPr>
          <w:spacing w:val="-8"/>
        </w:rPr>
        <w:t xml:space="preserve"> </w:t>
      </w:r>
      <w:r>
        <w:t>d</w:t>
      </w:r>
      <w:r>
        <w:rPr>
          <w:spacing w:val="1"/>
        </w:rPr>
        <w:t>u</w:t>
      </w:r>
      <w:r>
        <w:t>ring</w:t>
      </w:r>
      <w:r>
        <w:rPr>
          <w:spacing w:val="-9"/>
        </w:rPr>
        <w:t xml:space="preserve"> </w:t>
      </w:r>
      <w:r>
        <w:t>the</w:t>
      </w:r>
      <w:r>
        <w:rPr>
          <w:spacing w:val="-8"/>
        </w:rPr>
        <w:t xml:space="preserve"> </w:t>
      </w:r>
      <w:r>
        <w:t>construction</w:t>
      </w:r>
      <w:r>
        <w:rPr>
          <w:spacing w:val="-9"/>
        </w:rPr>
        <w:t xml:space="preserve"> </w:t>
      </w:r>
      <w:r>
        <w:t>of</w:t>
      </w:r>
      <w:r>
        <w:rPr>
          <w:spacing w:val="-8"/>
        </w:rPr>
        <w:t xml:space="preserve"> </w:t>
      </w:r>
      <w:r>
        <w:rPr>
          <w:spacing w:val="-2"/>
        </w:rPr>
        <w:t>t</w:t>
      </w:r>
      <w:r>
        <w:t>he</w:t>
      </w:r>
      <w:r>
        <w:rPr>
          <w:spacing w:val="-8"/>
        </w:rPr>
        <w:t xml:space="preserve"> </w:t>
      </w:r>
      <w:r>
        <w:t>hard</w:t>
      </w:r>
      <w:r>
        <w:rPr>
          <w:spacing w:val="-9"/>
        </w:rPr>
        <w:t xml:space="preserve"> </w:t>
      </w:r>
      <w:r>
        <w:t>standing.</w:t>
      </w:r>
      <w:r>
        <w:rPr>
          <w:spacing w:val="-5"/>
        </w:rPr>
        <w:t xml:space="preserve"> </w:t>
      </w:r>
      <w:r>
        <w:t>The</w:t>
      </w:r>
      <w:r>
        <w:rPr>
          <w:spacing w:val="-8"/>
        </w:rPr>
        <w:t xml:space="preserve"> </w:t>
      </w:r>
      <w:r>
        <w:t>applicant/agent</w:t>
      </w:r>
      <w:r>
        <w:rPr>
          <w:spacing w:val="-7"/>
        </w:rPr>
        <w:t xml:space="preserve"> </w:t>
      </w:r>
      <w:r>
        <w:t>is</w:t>
      </w:r>
      <w:r>
        <w:rPr>
          <w:spacing w:val="-8"/>
        </w:rPr>
        <w:t xml:space="preserve"> </w:t>
      </w:r>
      <w:r>
        <w:t>required</w:t>
      </w:r>
      <w:r>
        <w:rPr>
          <w:spacing w:val="-8"/>
        </w:rPr>
        <w:t xml:space="preserve"> </w:t>
      </w:r>
      <w:r>
        <w:t>to</w:t>
      </w:r>
      <w:r>
        <w:rPr>
          <w:spacing w:val="-7"/>
        </w:rPr>
        <w:t xml:space="preserve"> </w:t>
      </w:r>
      <w:r>
        <w:t>co</w:t>
      </w:r>
      <w:r>
        <w:rPr>
          <w:spacing w:val="1"/>
        </w:rPr>
        <w:t>n</w:t>
      </w:r>
      <w:r>
        <w:t>firm</w:t>
      </w:r>
      <w:r>
        <w:rPr>
          <w:w w:val="99"/>
        </w:rPr>
        <w:t xml:space="preserve"> </w:t>
      </w:r>
      <w:r>
        <w:t>this</w:t>
      </w:r>
      <w:r>
        <w:rPr>
          <w:spacing w:val="-18"/>
        </w:rPr>
        <w:t xml:space="preserve"> </w:t>
      </w:r>
      <w:r>
        <w:t>in</w:t>
      </w:r>
      <w:r>
        <w:rPr>
          <w:spacing w:val="-18"/>
        </w:rPr>
        <w:t xml:space="preserve"> </w:t>
      </w:r>
      <w:r>
        <w:t>writi</w:t>
      </w:r>
      <w:r>
        <w:rPr>
          <w:spacing w:val="-1"/>
        </w:rPr>
        <w:t>n</w:t>
      </w:r>
      <w:r>
        <w:t>g</w:t>
      </w:r>
      <w:r>
        <w:rPr>
          <w:spacing w:val="-17"/>
        </w:rPr>
        <w:t xml:space="preserve"> </w:t>
      </w:r>
      <w:r>
        <w:t>and</w:t>
      </w:r>
      <w:r>
        <w:rPr>
          <w:spacing w:val="-17"/>
        </w:rPr>
        <w:t xml:space="preserve"> </w:t>
      </w:r>
      <w:r>
        <w:t>provide</w:t>
      </w:r>
      <w:r>
        <w:rPr>
          <w:spacing w:val="-17"/>
        </w:rPr>
        <w:t xml:space="preserve"> </w:t>
      </w:r>
      <w:r>
        <w:t>pho</w:t>
      </w:r>
      <w:r>
        <w:rPr>
          <w:spacing w:val="1"/>
        </w:rPr>
        <w:t>t</w:t>
      </w:r>
      <w:r>
        <w:t>ographic</w:t>
      </w:r>
      <w:r>
        <w:rPr>
          <w:spacing w:val="-17"/>
        </w:rPr>
        <w:t xml:space="preserve"> </w:t>
      </w:r>
      <w:r>
        <w:t>evidence</w:t>
      </w:r>
      <w:r>
        <w:rPr>
          <w:spacing w:val="-18"/>
        </w:rPr>
        <w:t xml:space="preserve"> </w:t>
      </w:r>
      <w:r>
        <w:t>of</w:t>
      </w:r>
      <w:r>
        <w:rPr>
          <w:spacing w:val="-17"/>
        </w:rPr>
        <w:t xml:space="preserve"> </w:t>
      </w:r>
      <w:r>
        <w:t>completion</w:t>
      </w:r>
      <w:r>
        <w:rPr>
          <w:spacing w:val="-18"/>
        </w:rPr>
        <w:t xml:space="preserve"> </w:t>
      </w:r>
      <w:r>
        <w:t>within</w:t>
      </w:r>
      <w:r>
        <w:rPr>
          <w:spacing w:val="-18"/>
        </w:rPr>
        <w:t xml:space="preserve"> </w:t>
      </w:r>
      <w:r>
        <w:t>3</w:t>
      </w:r>
      <w:r>
        <w:rPr>
          <w:spacing w:val="-17"/>
        </w:rPr>
        <w:t xml:space="preserve"> </w:t>
      </w:r>
      <w:r>
        <w:rPr>
          <w:spacing w:val="-2"/>
        </w:rPr>
        <w:t>m</w:t>
      </w:r>
      <w:r>
        <w:t>onths</w:t>
      </w:r>
      <w:r>
        <w:rPr>
          <w:spacing w:val="-17"/>
        </w:rPr>
        <w:t xml:space="preserve"> </w:t>
      </w:r>
      <w:r>
        <w:t>of</w:t>
      </w:r>
      <w:r>
        <w:rPr>
          <w:spacing w:val="-17"/>
        </w:rPr>
        <w:t xml:space="preserve"> </w:t>
      </w:r>
      <w:r>
        <w:t>the</w:t>
      </w:r>
      <w:r>
        <w:rPr>
          <w:spacing w:val="-19"/>
        </w:rPr>
        <w:t xml:space="preserve"> </w:t>
      </w:r>
      <w:r>
        <w:t>quote</w:t>
      </w:r>
      <w:r>
        <w:rPr>
          <w:spacing w:val="-17"/>
        </w:rPr>
        <w:t xml:space="preserve"> </w:t>
      </w:r>
      <w:r>
        <w:t>being</w:t>
      </w:r>
      <w:r>
        <w:rPr>
          <w:w w:val="99"/>
        </w:rPr>
        <w:t xml:space="preserve"> </w:t>
      </w:r>
      <w:r>
        <w:t>provide</w:t>
      </w:r>
      <w:r>
        <w:rPr>
          <w:spacing w:val="1"/>
        </w:rPr>
        <w:t>d</w:t>
      </w:r>
      <w:r>
        <w:t>.</w:t>
      </w:r>
      <w:r>
        <w:rPr>
          <w:spacing w:val="-11"/>
        </w:rPr>
        <w:t xml:space="preserve"> </w:t>
      </w:r>
      <w:r>
        <w:t>If</w:t>
      </w:r>
      <w:r>
        <w:rPr>
          <w:spacing w:val="-10"/>
        </w:rPr>
        <w:t xml:space="preserve"> </w:t>
      </w:r>
      <w:r>
        <w:t>the</w:t>
      </w:r>
      <w:r>
        <w:rPr>
          <w:spacing w:val="-11"/>
        </w:rPr>
        <w:t xml:space="preserve"> </w:t>
      </w:r>
      <w:r>
        <w:t>council</w:t>
      </w:r>
      <w:r>
        <w:rPr>
          <w:spacing w:val="-8"/>
        </w:rPr>
        <w:t xml:space="preserve"> </w:t>
      </w:r>
      <w:r>
        <w:rPr>
          <w:spacing w:val="-1"/>
        </w:rPr>
        <w:t>h</w:t>
      </w:r>
      <w:r>
        <w:t>as</w:t>
      </w:r>
      <w:r>
        <w:rPr>
          <w:spacing w:val="-11"/>
        </w:rPr>
        <w:t xml:space="preserve"> </w:t>
      </w:r>
      <w:r>
        <w:t>not</w:t>
      </w:r>
      <w:r>
        <w:rPr>
          <w:spacing w:val="-10"/>
        </w:rPr>
        <w:t xml:space="preserve"> </w:t>
      </w:r>
      <w:r>
        <w:t>been</w:t>
      </w:r>
      <w:r>
        <w:rPr>
          <w:spacing w:val="-11"/>
        </w:rPr>
        <w:t xml:space="preserve"> </w:t>
      </w:r>
      <w:r>
        <w:t>contacted</w:t>
      </w:r>
      <w:r>
        <w:rPr>
          <w:spacing w:val="-10"/>
        </w:rPr>
        <w:t xml:space="preserve"> </w:t>
      </w:r>
      <w:r>
        <w:t>w</w:t>
      </w:r>
      <w:r>
        <w:rPr>
          <w:spacing w:val="-1"/>
        </w:rPr>
        <w:t>i</w:t>
      </w:r>
      <w:r>
        <w:t>thin</w:t>
      </w:r>
      <w:r>
        <w:rPr>
          <w:spacing w:val="-11"/>
        </w:rPr>
        <w:t xml:space="preserve"> </w:t>
      </w:r>
      <w:r>
        <w:t>the</w:t>
      </w:r>
      <w:r>
        <w:rPr>
          <w:spacing w:val="-10"/>
        </w:rPr>
        <w:t xml:space="preserve"> </w:t>
      </w:r>
      <w:r>
        <w:t>3</w:t>
      </w:r>
      <w:r>
        <w:rPr>
          <w:spacing w:val="-11"/>
        </w:rPr>
        <w:t xml:space="preserve"> </w:t>
      </w:r>
      <w:r>
        <w:t>month</w:t>
      </w:r>
      <w:r>
        <w:rPr>
          <w:spacing w:val="-10"/>
        </w:rPr>
        <w:t xml:space="preserve"> </w:t>
      </w:r>
      <w:r>
        <w:t>timeframe,</w:t>
      </w:r>
      <w:r>
        <w:rPr>
          <w:spacing w:val="-8"/>
        </w:rPr>
        <w:t xml:space="preserve"> </w:t>
      </w:r>
      <w:r>
        <w:t>the</w:t>
      </w:r>
      <w:r>
        <w:rPr>
          <w:spacing w:val="-10"/>
        </w:rPr>
        <w:t xml:space="preserve"> </w:t>
      </w:r>
      <w:r>
        <w:t>app</w:t>
      </w:r>
      <w:r>
        <w:rPr>
          <w:spacing w:val="1"/>
        </w:rPr>
        <w:t>l</w:t>
      </w:r>
      <w:r>
        <w:t>icant/agent</w:t>
      </w:r>
      <w:r>
        <w:rPr>
          <w:w w:val="99"/>
        </w:rPr>
        <w:t xml:space="preserve"> </w:t>
      </w:r>
      <w:r>
        <w:t>may</w:t>
      </w:r>
      <w:r>
        <w:rPr>
          <w:spacing w:val="36"/>
        </w:rPr>
        <w:t xml:space="preserve"> </w:t>
      </w:r>
      <w:r>
        <w:t>be</w:t>
      </w:r>
      <w:r>
        <w:rPr>
          <w:spacing w:val="37"/>
        </w:rPr>
        <w:t xml:space="preserve"> </w:t>
      </w:r>
      <w:r>
        <w:t>re</w:t>
      </w:r>
      <w:r>
        <w:rPr>
          <w:spacing w:val="1"/>
        </w:rPr>
        <w:t>q</w:t>
      </w:r>
      <w:r>
        <w:t>uired</w:t>
      </w:r>
      <w:r>
        <w:rPr>
          <w:spacing w:val="38"/>
        </w:rPr>
        <w:t xml:space="preserve"> </w:t>
      </w:r>
      <w:r>
        <w:t>to</w:t>
      </w:r>
      <w:r>
        <w:rPr>
          <w:spacing w:val="37"/>
        </w:rPr>
        <w:t xml:space="preserve"> </w:t>
      </w:r>
      <w:r>
        <w:t>st</w:t>
      </w:r>
      <w:r>
        <w:rPr>
          <w:spacing w:val="-1"/>
        </w:rPr>
        <w:t>a</w:t>
      </w:r>
      <w:r>
        <w:t>rt</w:t>
      </w:r>
      <w:r>
        <w:rPr>
          <w:spacing w:val="37"/>
        </w:rPr>
        <w:t xml:space="preserve"> </w:t>
      </w:r>
      <w:r>
        <w:t>a</w:t>
      </w:r>
      <w:r>
        <w:rPr>
          <w:spacing w:val="38"/>
        </w:rPr>
        <w:t xml:space="preserve"> </w:t>
      </w:r>
      <w:r>
        <w:t>new</w:t>
      </w:r>
      <w:r>
        <w:rPr>
          <w:spacing w:val="37"/>
        </w:rPr>
        <w:t xml:space="preserve"> </w:t>
      </w:r>
      <w:r>
        <w:t>application</w:t>
      </w:r>
      <w:r>
        <w:rPr>
          <w:spacing w:val="38"/>
        </w:rPr>
        <w:t xml:space="preserve"> </w:t>
      </w:r>
      <w:r>
        <w:rPr>
          <w:spacing w:val="-1"/>
        </w:rPr>
        <w:t>an</w:t>
      </w:r>
      <w:r>
        <w:t>d</w:t>
      </w:r>
      <w:r>
        <w:rPr>
          <w:spacing w:val="37"/>
        </w:rPr>
        <w:t xml:space="preserve"> </w:t>
      </w:r>
      <w:r>
        <w:t>pay</w:t>
      </w:r>
      <w:r>
        <w:rPr>
          <w:spacing w:val="36"/>
        </w:rPr>
        <w:t xml:space="preserve"> </w:t>
      </w:r>
      <w:r>
        <w:t>the</w:t>
      </w:r>
      <w:r>
        <w:rPr>
          <w:spacing w:val="42"/>
        </w:rPr>
        <w:t xml:space="preserve"> </w:t>
      </w:r>
      <w:r>
        <w:t>non-refundable</w:t>
      </w:r>
      <w:r>
        <w:rPr>
          <w:spacing w:val="38"/>
        </w:rPr>
        <w:t xml:space="preserve"> </w:t>
      </w:r>
      <w:r>
        <w:t>domestic</w:t>
      </w:r>
      <w:r>
        <w:rPr>
          <w:spacing w:val="38"/>
        </w:rPr>
        <w:t xml:space="preserve"> </w:t>
      </w:r>
      <w:r>
        <w:t>crossover</w:t>
      </w:r>
      <w:r>
        <w:rPr>
          <w:w w:val="99"/>
        </w:rPr>
        <w:t xml:space="preserve"> </w:t>
      </w:r>
      <w:r>
        <w:t>assessment</w:t>
      </w:r>
      <w:r>
        <w:rPr>
          <w:spacing w:val="-17"/>
        </w:rPr>
        <w:t xml:space="preserve"> </w:t>
      </w:r>
      <w:r>
        <w:t>fee.</w:t>
      </w:r>
    </w:p>
    <w:p w:rsidR="00E400F1" w:rsidRDefault="00E400F1">
      <w:pPr>
        <w:spacing w:before="13" w:line="240" w:lineRule="exact"/>
        <w:rPr>
          <w:sz w:val="24"/>
          <w:szCs w:val="24"/>
        </w:rPr>
      </w:pPr>
    </w:p>
    <w:p w:rsidR="00E400F1" w:rsidRDefault="00681B93">
      <w:pPr>
        <w:pStyle w:val="BodyText"/>
        <w:numPr>
          <w:ilvl w:val="1"/>
          <w:numId w:val="4"/>
        </w:numPr>
        <w:tabs>
          <w:tab w:val="left" w:pos="1559"/>
        </w:tabs>
        <w:ind w:left="1560" w:right="994" w:hanging="710"/>
        <w:jc w:val="both"/>
      </w:pPr>
      <w:r>
        <w:t>If</w:t>
      </w:r>
      <w:r>
        <w:rPr>
          <w:spacing w:val="-17"/>
        </w:rPr>
        <w:t xml:space="preserve"> </w:t>
      </w:r>
      <w:r>
        <w:t>the</w:t>
      </w:r>
      <w:r>
        <w:rPr>
          <w:spacing w:val="-17"/>
        </w:rPr>
        <w:t xml:space="preserve"> </w:t>
      </w:r>
      <w:r>
        <w:t>application</w:t>
      </w:r>
      <w:r>
        <w:rPr>
          <w:spacing w:val="-16"/>
        </w:rPr>
        <w:t xml:space="preserve"> </w:t>
      </w:r>
      <w:r>
        <w:t>is</w:t>
      </w:r>
      <w:r>
        <w:rPr>
          <w:spacing w:val="-16"/>
        </w:rPr>
        <w:t xml:space="preserve"> </w:t>
      </w:r>
      <w:r>
        <w:t>appr</w:t>
      </w:r>
      <w:r>
        <w:rPr>
          <w:spacing w:val="-1"/>
        </w:rPr>
        <w:t>o</w:t>
      </w:r>
      <w:r>
        <w:t>ved</w:t>
      </w:r>
      <w:r>
        <w:rPr>
          <w:spacing w:val="-16"/>
        </w:rPr>
        <w:t xml:space="preserve"> </w:t>
      </w:r>
      <w:r>
        <w:t>the</w:t>
      </w:r>
      <w:r>
        <w:rPr>
          <w:spacing w:val="-17"/>
        </w:rPr>
        <w:t xml:space="preserve"> </w:t>
      </w:r>
      <w:r>
        <w:t>applicant/agent</w:t>
      </w:r>
      <w:r>
        <w:rPr>
          <w:spacing w:val="-17"/>
        </w:rPr>
        <w:t xml:space="preserve"> </w:t>
      </w:r>
      <w:r>
        <w:t>will</w:t>
      </w:r>
      <w:r>
        <w:rPr>
          <w:spacing w:val="-16"/>
        </w:rPr>
        <w:t xml:space="preserve"> </w:t>
      </w:r>
      <w:r>
        <w:t>receive</w:t>
      </w:r>
      <w:r>
        <w:rPr>
          <w:spacing w:val="-18"/>
        </w:rPr>
        <w:t xml:space="preserve"> </w:t>
      </w:r>
      <w:r>
        <w:t>notification</w:t>
      </w:r>
      <w:r>
        <w:rPr>
          <w:spacing w:val="-17"/>
        </w:rPr>
        <w:t xml:space="preserve"> </w:t>
      </w:r>
      <w:r>
        <w:t>together</w:t>
      </w:r>
      <w:r>
        <w:rPr>
          <w:spacing w:val="-17"/>
        </w:rPr>
        <w:t xml:space="preserve"> </w:t>
      </w:r>
      <w:r>
        <w:t>with</w:t>
      </w:r>
      <w:r>
        <w:rPr>
          <w:spacing w:val="-17"/>
        </w:rPr>
        <w:t xml:space="preserve"> </w:t>
      </w:r>
      <w:r>
        <w:t>an</w:t>
      </w:r>
      <w:r>
        <w:rPr>
          <w:spacing w:val="-17"/>
        </w:rPr>
        <w:t xml:space="preserve"> </w:t>
      </w:r>
      <w:r>
        <w:t>estima</w:t>
      </w:r>
      <w:r>
        <w:rPr>
          <w:spacing w:val="1"/>
        </w:rPr>
        <w:t>t</w:t>
      </w:r>
      <w:r>
        <w:t>e</w:t>
      </w:r>
      <w:r>
        <w:rPr>
          <w:w w:val="99"/>
        </w:rPr>
        <w:t xml:space="preserve"> </w:t>
      </w:r>
      <w:r>
        <w:t>for</w:t>
      </w:r>
      <w:r>
        <w:rPr>
          <w:spacing w:val="7"/>
        </w:rPr>
        <w:t xml:space="preserve"> </w:t>
      </w:r>
      <w:r>
        <w:t>the</w:t>
      </w:r>
      <w:r>
        <w:rPr>
          <w:spacing w:val="7"/>
        </w:rPr>
        <w:t xml:space="preserve"> </w:t>
      </w:r>
      <w:r>
        <w:t>work</w:t>
      </w:r>
      <w:r>
        <w:rPr>
          <w:spacing w:val="7"/>
        </w:rPr>
        <w:t xml:space="preserve"> </w:t>
      </w:r>
      <w:r>
        <w:t>to</w:t>
      </w:r>
      <w:r>
        <w:rPr>
          <w:spacing w:val="8"/>
        </w:rPr>
        <w:t xml:space="preserve"> </w:t>
      </w:r>
      <w:r>
        <w:t>be</w:t>
      </w:r>
      <w:r>
        <w:rPr>
          <w:spacing w:val="7"/>
        </w:rPr>
        <w:t xml:space="preserve"> </w:t>
      </w:r>
      <w:r>
        <w:t>undertaken</w:t>
      </w:r>
      <w:r>
        <w:rPr>
          <w:spacing w:val="7"/>
        </w:rPr>
        <w:t xml:space="preserve"> </w:t>
      </w:r>
      <w:r>
        <w:t>by</w:t>
      </w:r>
      <w:r>
        <w:rPr>
          <w:spacing w:val="6"/>
        </w:rPr>
        <w:t xml:space="preserve"> </w:t>
      </w:r>
      <w:r>
        <w:t>our</w:t>
      </w:r>
      <w:r>
        <w:rPr>
          <w:spacing w:val="10"/>
        </w:rPr>
        <w:t xml:space="preserve"> </w:t>
      </w:r>
      <w:r>
        <w:t>contracto</w:t>
      </w:r>
      <w:r>
        <w:rPr>
          <w:spacing w:val="-1"/>
        </w:rPr>
        <w:t>r</w:t>
      </w:r>
      <w:r>
        <w:t>s,</w:t>
      </w:r>
      <w:r>
        <w:rPr>
          <w:spacing w:val="8"/>
        </w:rPr>
        <w:t xml:space="preserve"> </w:t>
      </w:r>
      <w:r>
        <w:t>at</w:t>
      </w:r>
      <w:r>
        <w:rPr>
          <w:spacing w:val="7"/>
        </w:rPr>
        <w:t xml:space="preserve"> </w:t>
      </w:r>
      <w:r>
        <w:t>which</w:t>
      </w:r>
      <w:r>
        <w:rPr>
          <w:spacing w:val="9"/>
        </w:rPr>
        <w:t xml:space="preserve"> </w:t>
      </w:r>
      <w:r>
        <w:rPr>
          <w:spacing w:val="-2"/>
        </w:rPr>
        <w:t>t</w:t>
      </w:r>
      <w:r>
        <w:t>he</w:t>
      </w:r>
      <w:r>
        <w:rPr>
          <w:spacing w:val="7"/>
        </w:rPr>
        <w:t xml:space="preserve"> </w:t>
      </w:r>
      <w:r>
        <w:t>applican</w:t>
      </w:r>
      <w:r>
        <w:rPr>
          <w:spacing w:val="-1"/>
        </w:rPr>
        <w:t>t</w:t>
      </w:r>
      <w:r>
        <w:t>/agent</w:t>
      </w:r>
      <w:r>
        <w:rPr>
          <w:spacing w:val="9"/>
        </w:rPr>
        <w:t xml:space="preserve"> </w:t>
      </w:r>
      <w:r>
        <w:t>has</w:t>
      </w:r>
      <w:r>
        <w:rPr>
          <w:spacing w:val="7"/>
        </w:rPr>
        <w:t xml:space="preserve"> </w:t>
      </w:r>
      <w:r>
        <w:t>3</w:t>
      </w:r>
      <w:r>
        <w:rPr>
          <w:spacing w:val="7"/>
        </w:rPr>
        <w:t xml:space="preserve"> </w:t>
      </w:r>
      <w:r>
        <w:t>months</w:t>
      </w:r>
      <w:r>
        <w:rPr>
          <w:spacing w:val="7"/>
        </w:rPr>
        <w:t xml:space="preserve"> </w:t>
      </w:r>
      <w:r>
        <w:rPr>
          <w:spacing w:val="1"/>
        </w:rPr>
        <w:t>t</w:t>
      </w:r>
      <w:r>
        <w:t>o</w:t>
      </w:r>
      <w:r>
        <w:rPr>
          <w:w w:val="99"/>
        </w:rPr>
        <w:t xml:space="preserve"> </w:t>
      </w:r>
      <w:r>
        <w:t>confirm</w:t>
      </w:r>
      <w:r>
        <w:rPr>
          <w:spacing w:val="-7"/>
        </w:rPr>
        <w:t xml:space="preserve"> </w:t>
      </w:r>
      <w:r>
        <w:t>that</w:t>
      </w:r>
      <w:r>
        <w:rPr>
          <w:spacing w:val="-7"/>
        </w:rPr>
        <w:t xml:space="preserve"> </w:t>
      </w:r>
      <w:r>
        <w:t>they</w:t>
      </w:r>
      <w:r>
        <w:rPr>
          <w:spacing w:val="-7"/>
        </w:rPr>
        <w:t xml:space="preserve"> </w:t>
      </w:r>
      <w:r>
        <w:t>wish</w:t>
      </w:r>
      <w:r>
        <w:rPr>
          <w:spacing w:val="-5"/>
        </w:rPr>
        <w:t xml:space="preserve"> </w:t>
      </w:r>
      <w:r>
        <w:t>to</w:t>
      </w:r>
      <w:r>
        <w:rPr>
          <w:spacing w:val="-7"/>
        </w:rPr>
        <w:t xml:space="preserve"> </w:t>
      </w:r>
      <w:r>
        <w:t>proceed</w:t>
      </w:r>
      <w:r>
        <w:rPr>
          <w:spacing w:val="-5"/>
        </w:rPr>
        <w:t xml:space="preserve"> </w:t>
      </w:r>
      <w:r>
        <w:t>wi</w:t>
      </w:r>
      <w:r>
        <w:rPr>
          <w:spacing w:val="-2"/>
        </w:rPr>
        <w:t>t</w:t>
      </w:r>
      <w:r>
        <w:t>h</w:t>
      </w:r>
      <w:r>
        <w:rPr>
          <w:spacing w:val="-6"/>
        </w:rPr>
        <w:t xml:space="preserve"> </w:t>
      </w:r>
      <w:r>
        <w:t>the</w:t>
      </w:r>
      <w:r>
        <w:rPr>
          <w:spacing w:val="-6"/>
        </w:rPr>
        <w:t xml:space="preserve"> </w:t>
      </w:r>
      <w:r>
        <w:t>works.</w:t>
      </w:r>
      <w:r>
        <w:rPr>
          <w:spacing w:val="-3"/>
        </w:rPr>
        <w:t xml:space="preserve"> </w:t>
      </w:r>
      <w:r>
        <w:t>If</w:t>
      </w:r>
      <w:r>
        <w:rPr>
          <w:spacing w:val="-6"/>
        </w:rPr>
        <w:t xml:space="preserve"> </w:t>
      </w:r>
      <w:r>
        <w:t>the</w:t>
      </w:r>
      <w:r>
        <w:rPr>
          <w:spacing w:val="-5"/>
        </w:rPr>
        <w:t xml:space="preserve"> </w:t>
      </w:r>
      <w:r>
        <w:t>council</w:t>
      </w:r>
      <w:r>
        <w:rPr>
          <w:spacing w:val="-5"/>
        </w:rPr>
        <w:t xml:space="preserve"> </w:t>
      </w:r>
      <w:r>
        <w:t>has</w:t>
      </w:r>
      <w:r>
        <w:rPr>
          <w:spacing w:val="-6"/>
        </w:rPr>
        <w:t xml:space="preserve"> </w:t>
      </w:r>
      <w:r>
        <w:t>not</w:t>
      </w:r>
      <w:r>
        <w:rPr>
          <w:spacing w:val="-6"/>
        </w:rPr>
        <w:t xml:space="preserve"> </w:t>
      </w:r>
      <w:r>
        <w:t>been</w:t>
      </w:r>
      <w:r>
        <w:rPr>
          <w:spacing w:val="-6"/>
        </w:rPr>
        <w:t xml:space="preserve"> </w:t>
      </w:r>
      <w:r>
        <w:t>contact</w:t>
      </w:r>
      <w:r>
        <w:rPr>
          <w:spacing w:val="-1"/>
        </w:rPr>
        <w:t>e</w:t>
      </w:r>
      <w:r>
        <w:t>d</w:t>
      </w:r>
      <w:r>
        <w:rPr>
          <w:spacing w:val="-6"/>
        </w:rPr>
        <w:t xml:space="preserve"> </w:t>
      </w:r>
      <w:r>
        <w:t>within</w:t>
      </w:r>
      <w:r>
        <w:rPr>
          <w:spacing w:val="-6"/>
        </w:rPr>
        <w:t xml:space="preserve"> </w:t>
      </w:r>
      <w:r>
        <w:t>the</w:t>
      </w:r>
      <w:r>
        <w:rPr>
          <w:w w:val="99"/>
        </w:rPr>
        <w:t xml:space="preserve"> </w:t>
      </w:r>
      <w:r>
        <w:t>3</w:t>
      </w:r>
      <w:r>
        <w:rPr>
          <w:spacing w:val="6"/>
        </w:rPr>
        <w:t xml:space="preserve"> </w:t>
      </w:r>
      <w:r>
        <w:t>month</w:t>
      </w:r>
      <w:r>
        <w:rPr>
          <w:spacing w:val="7"/>
        </w:rPr>
        <w:t xml:space="preserve"> </w:t>
      </w:r>
      <w:r>
        <w:t>ti</w:t>
      </w:r>
      <w:r>
        <w:rPr>
          <w:spacing w:val="1"/>
        </w:rPr>
        <w:t>m</w:t>
      </w:r>
      <w:r>
        <w:t>eframe,</w:t>
      </w:r>
      <w:r>
        <w:rPr>
          <w:spacing w:val="8"/>
        </w:rPr>
        <w:t xml:space="preserve"> </w:t>
      </w:r>
      <w:r>
        <w:t>the</w:t>
      </w:r>
      <w:r>
        <w:rPr>
          <w:spacing w:val="8"/>
        </w:rPr>
        <w:t xml:space="preserve"> </w:t>
      </w:r>
      <w:r>
        <w:t>applicant/a</w:t>
      </w:r>
      <w:r>
        <w:rPr>
          <w:spacing w:val="-1"/>
        </w:rPr>
        <w:t>g</w:t>
      </w:r>
      <w:r>
        <w:t>ent</w:t>
      </w:r>
      <w:r>
        <w:rPr>
          <w:spacing w:val="9"/>
        </w:rPr>
        <w:t xml:space="preserve"> </w:t>
      </w:r>
      <w:r>
        <w:t>may</w:t>
      </w:r>
      <w:r>
        <w:rPr>
          <w:spacing w:val="6"/>
        </w:rPr>
        <w:t xml:space="preserve"> </w:t>
      </w:r>
      <w:r>
        <w:t>be</w:t>
      </w:r>
      <w:r>
        <w:rPr>
          <w:spacing w:val="8"/>
        </w:rPr>
        <w:t xml:space="preserve"> </w:t>
      </w:r>
      <w:r>
        <w:t>required</w:t>
      </w:r>
      <w:r>
        <w:rPr>
          <w:spacing w:val="6"/>
        </w:rPr>
        <w:t xml:space="preserve"> </w:t>
      </w:r>
      <w:r>
        <w:t>to</w:t>
      </w:r>
      <w:r>
        <w:rPr>
          <w:spacing w:val="7"/>
        </w:rPr>
        <w:t xml:space="preserve"> </w:t>
      </w:r>
      <w:r>
        <w:t>start</w:t>
      </w:r>
      <w:r>
        <w:rPr>
          <w:spacing w:val="7"/>
        </w:rPr>
        <w:t xml:space="preserve"> </w:t>
      </w:r>
      <w:r>
        <w:t>a</w:t>
      </w:r>
      <w:r>
        <w:rPr>
          <w:spacing w:val="9"/>
        </w:rPr>
        <w:t xml:space="preserve"> </w:t>
      </w:r>
      <w:r>
        <w:t>new</w:t>
      </w:r>
      <w:r>
        <w:rPr>
          <w:spacing w:val="7"/>
        </w:rPr>
        <w:t xml:space="preserve"> </w:t>
      </w:r>
      <w:r>
        <w:t>application</w:t>
      </w:r>
      <w:r>
        <w:rPr>
          <w:spacing w:val="5"/>
        </w:rPr>
        <w:t xml:space="preserve"> </w:t>
      </w:r>
      <w:r>
        <w:t>and</w:t>
      </w:r>
      <w:r>
        <w:rPr>
          <w:spacing w:val="7"/>
        </w:rPr>
        <w:t xml:space="preserve"> </w:t>
      </w:r>
      <w:r>
        <w:t>pay</w:t>
      </w:r>
      <w:r>
        <w:rPr>
          <w:spacing w:val="6"/>
        </w:rPr>
        <w:t xml:space="preserve"> </w:t>
      </w:r>
      <w:r>
        <w:t>the</w:t>
      </w:r>
      <w:r>
        <w:rPr>
          <w:w w:val="99"/>
        </w:rPr>
        <w:t xml:space="preserve"> </w:t>
      </w:r>
      <w:r>
        <w:t>non-refundable</w:t>
      </w:r>
      <w:r>
        <w:rPr>
          <w:spacing w:val="-14"/>
        </w:rPr>
        <w:t xml:space="preserve"> </w:t>
      </w:r>
      <w:r>
        <w:t>domestic</w:t>
      </w:r>
      <w:r>
        <w:rPr>
          <w:spacing w:val="-11"/>
        </w:rPr>
        <w:t xml:space="preserve"> </w:t>
      </w:r>
      <w:r>
        <w:t>crossover</w:t>
      </w:r>
      <w:r>
        <w:rPr>
          <w:spacing w:val="-14"/>
        </w:rPr>
        <w:t xml:space="preserve"> </w:t>
      </w:r>
      <w:r>
        <w:t>assessment</w:t>
      </w:r>
      <w:r>
        <w:rPr>
          <w:spacing w:val="-12"/>
        </w:rPr>
        <w:t xml:space="preserve"> </w:t>
      </w:r>
      <w:r>
        <w:t>fee.</w:t>
      </w:r>
    </w:p>
    <w:p w:rsidR="00E400F1" w:rsidRDefault="00E400F1">
      <w:pPr>
        <w:spacing w:before="13" w:line="240" w:lineRule="exact"/>
        <w:rPr>
          <w:sz w:val="24"/>
          <w:szCs w:val="24"/>
        </w:rPr>
      </w:pPr>
    </w:p>
    <w:p w:rsidR="00E400F1" w:rsidRDefault="00681B93">
      <w:pPr>
        <w:pStyle w:val="BodyText"/>
        <w:numPr>
          <w:ilvl w:val="1"/>
          <w:numId w:val="4"/>
        </w:numPr>
        <w:tabs>
          <w:tab w:val="left" w:pos="1559"/>
        </w:tabs>
        <w:ind w:left="1560" w:right="990" w:hanging="710"/>
        <w:jc w:val="both"/>
      </w:pPr>
      <w:r>
        <w:t>If</w:t>
      </w:r>
      <w:r>
        <w:rPr>
          <w:spacing w:val="-7"/>
        </w:rPr>
        <w:t xml:space="preserve"> </w:t>
      </w:r>
      <w:r>
        <w:t>the</w:t>
      </w:r>
      <w:r>
        <w:rPr>
          <w:spacing w:val="-6"/>
        </w:rPr>
        <w:t xml:space="preserve"> </w:t>
      </w:r>
      <w:r>
        <w:t>applicant/agent</w:t>
      </w:r>
      <w:r>
        <w:rPr>
          <w:spacing w:val="-4"/>
        </w:rPr>
        <w:t xml:space="preserve"> </w:t>
      </w:r>
      <w:r>
        <w:t>proposal</w:t>
      </w:r>
      <w:r>
        <w:rPr>
          <w:spacing w:val="-6"/>
        </w:rPr>
        <w:t xml:space="preserve"> </w:t>
      </w:r>
      <w:r>
        <w:t>nee</w:t>
      </w:r>
      <w:r>
        <w:rPr>
          <w:spacing w:val="-1"/>
        </w:rPr>
        <w:t>d</w:t>
      </w:r>
      <w:r>
        <w:t>s</w:t>
      </w:r>
      <w:r>
        <w:rPr>
          <w:spacing w:val="-6"/>
        </w:rPr>
        <w:t xml:space="preserve"> </w:t>
      </w:r>
      <w:r>
        <w:t>to</w:t>
      </w:r>
      <w:r>
        <w:rPr>
          <w:spacing w:val="-7"/>
        </w:rPr>
        <w:t xml:space="preserve"> </w:t>
      </w:r>
      <w:r>
        <w:t>be</w:t>
      </w:r>
      <w:r>
        <w:rPr>
          <w:spacing w:val="-6"/>
        </w:rPr>
        <w:t xml:space="preserve"> </w:t>
      </w:r>
      <w:r>
        <w:rPr>
          <w:spacing w:val="-1"/>
        </w:rPr>
        <w:t>m</w:t>
      </w:r>
      <w:r>
        <w:t>odified</w:t>
      </w:r>
      <w:r>
        <w:rPr>
          <w:spacing w:val="-6"/>
        </w:rPr>
        <w:t xml:space="preserve"> </w:t>
      </w:r>
      <w:r>
        <w:t>or</w:t>
      </w:r>
      <w:r>
        <w:rPr>
          <w:spacing w:val="-6"/>
        </w:rPr>
        <w:t xml:space="preserve"> </w:t>
      </w:r>
      <w:r>
        <w:t>we</w:t>
      </w:r>
      <w:r>
        <w:rPr>
          <w:spacing w:val="-7"/>
        </w:rPr>
        <w:t xml:space="preserve"> </w:t>
      </w:r>
      <w:r>
        <w:t>suggest</w:t>
      </w:r>
      <w:r>
        <w:rPr>
          <w:spacing w:val="-6"/>
        </w:rPr>
        <w:t xml:space="preserve"> </w:t>
      </w:r>
      <w:r>
        <w:t>an</w:t>
      </w:r>
      <w:r>
        <w:rPr>
          <w:spacing w:val="-6"/>
        </w:rPr>
        <w:t xml:space="preserve"> </w:t>
      </w:r>
      <w:r>
        <w:t>a</w:t>
      </w:r>
      <w:r>
        <w:rPr>
          <w:spacing w:val="-1"/>
        </w:rPr>
        <w:t>l</w:t>
      </w:r>
      <w:r>
        <w:t>ternative</w:t>
      </w:r>
      <w:r>
        <w:rPr>
          <w:spacing w:val="-4"/>
        </w:rPr>
        <w:t xml:space="preserve"> </w:t>
      </w:r>
      <w:r>
        <w:t>layout</w:t>
      </w:r>
      <w:r>
        <w:rPr>
          <w:spacing w:val="-7"/>
        </w:rPr>
        <w:t xml:space="preserve"> </w:t>
      </w:r>
      <w:r>
        <w:t>before</w:t>
      </w:r>
      <w:r>
        <w:rPr>
          <w:spacing w:val="-6"/>
        </w:rPr>
        <w:t xml:space="preserve"> </w:t>
      </w:r>
      <w:r>
        <w:t>it</w:t>
      </w:r>
      <w:r>
        <w:rPr>
          <w:w w:val="99"/>
        </w:rPr>
        <w:t xml:space="preserve"> </w:t>
      </w:r>
      <w:r>
        <w:t>can</w:t>
      </w:r>
      <w:r>
        <w:rPr>
          <w:spacing w:val="-14"/>
        </w:rPr>
        <w:t xml:space="preserve"> </w:t>
      </w:r>
      <w:r>
        <w:t>be</w:t>
      </w:r>
      <w:r>
        <w:rPr>
          <w:spacing w:val="-13"/>
        </w:rPr>
        <w:t xml:space="preserve"> </w:t>
      </w:r>
      <w:r>
        <w:t>cons</w:t>
      </w:r>
      <w:r>
        <w:rPr>
          <w:spacing w:val="-1"/>
        </w:rPr>
        <w:t>i</w:t>
      </w:r>
      <w:r>
        <w:t>dere</w:t>
      </w:r>
      <w:r>
        <w:rPr>
          <w:spacing w:val="1"/>
        </w:rPr>
        <w:t>d</w:t>
      </w:r>
      <w:r>
        <w:t>,</w:t>
      </w:r>
      <w:r>
        <w:rPr>
          <w:spacing w:val="-14"/>
        </w:rPr>
        <w:t xml:space="preserve"> </w:t>
      </w:r>
      <w:r>
        <w:t>then</w:t>
      </w:r>
      <w:r>
        <w:rPr>
          <w:spacing w:val="-13"/>
        </w:rPr>
        <w:t xml:space="preserve"> </w:t>
      </w:r>
      <w:r>
        <w:t>a</w:t>
      </w:r>
      <w:r>
        <w:rPr>
          <w:spacing w:val="-13"/>
        </w:rPr>
        <w:t xml:space="preserve"> </w:t>
      </w:r>
      <w:r>
        <w:t>sketch</w:t>
      </w:r>
      <w:r>
        <w:rPr>
          <w:spacing w:val="-13"/>
        </w:rPr>
        <w:t xml:space="preserve"> </w:t>
      </w:r>
      <w:r>
        <w:t>sh</w:t>
      </w:r>
      <w:r>
        <w:rPr>
          <w:spacing w:val="-1"/>
        </w:rPr>
        <w:t>o</w:t>
      </w:r>
      <w:r>
        <w:t>wing</w:t>
      </w:r>
      <w:r>
        <w:rPr>
          <w:spacing w:val="-13"/>
        </w:rPr>
        <w:t xml:space="preserve"> </w:t>
      </w:r>
      <w:r>
        <w:t>the</w:t>
      </w:r>
      <w:r>
        <w:rPr>
          <w:spacing w:val="-13"/>
        </w:rPr>
        <w:t xml:space="preserve"> </w:t>
      </w:r>
      <w:r>
        <w:t>amendments</w:t>
      </w:r>
      <w:r>
        <w:rPr>
          <w:spacing w:val="-14"/>
        </w:rPr>
        <w:t xml:space="preserve"> </w:t>
      </w:r>
      <w:r>
        <w:t>together</w:t>
      </w:r>
      <w:r>
        <w:rPr>
          <w:spacing w:val="-13"/>
        </w:rPr>
        <w:t xml:space="preserve"> </w:t>
      </w:r>
      <w:r>
        <w:t>with</w:t>
      </w:r>
      <w:r>
        <w:rPr>
          <w:spacing w:val="-13"/>
        </w:rPr>
        <w:t xml:space="preserve"> </w:t>
      </w:r>
      <w:r>
        <w:t>a</w:t>
      </w:r>
      <w:r>
        <w:rPr>
          <w:spacing w:val="-13"/>
        </w:rPr>
        <w:t xml:space="preserve"> </w:t>
      </w:r>
      <w:r>
        <w:t>quotation</w:t>
      </w:r>
      <w:r>
        <w:rPr>
          <w:spacing w:val="-14"/>
        </w:rPr>
        <w:t xml:space="preserve"> </w:t>
      </w:r>
      <w:r>
        <w:t>will</w:t>
      </w:r>
      <w:r>
        <w:rPr>
          <w:spacing w:val="-13"/>
        </w:rPr>
        <w:t xml:space="preserve"> </w:t>
      </w:r>
      <w:r>
        <w:t>be</w:t>
      </w:r>
      <w:r>
        <w:rPr>
          <w:spacing w:val="-10"/>
        </w:rPr>
        <w:t xml:space="preserve"> </w:t>
      </w:r>
      <w:r>
        <w:t>sent.</w:t>
      </w:r>
      <w:r>
        <w:rPr>
          <w:w w:val="99"/>
        </w:rPr>
        <w:t xml:space="preserve"> </w:t>
      </w:r>
      <w:r>
        <w:t>If</w:t>
      </w:r>
      <w:r>
        <w:rPr>
          <w:spacing w:val="-1"/>
        </w:rPr>
        <w:t xml:space="preserve"> </w:t>
      </w:r>
      <w:r>
        <w:t>the Council</w:t>
      </w:r>
      <w:r>
        <w:rPr>
          <w:spacing w:val="1"/>
        </w:rPr>
        <w:t xml:space="preserve"> </w:t>
      </w:r>
      <w:r>
        <w:t>has not been</w:t>
      </w:r>
      <w:r>
        <w:rPr>
          <w:spacing w:val="-1"/>
        </w:rPr>
        <w:t xml:space="preserve"> </w:t>
      </w:r>
      <w:r>
        <w:t>contact</w:t>
      </w:r>
      <w:r>
        <w:rPr>
          <w:spacing w:val="-1"/>
        </w:rPr>
        <w:t>e</w:t>
      </w:r>
      <w:r>
        <w:t>d</w:t>
      </w:r>
      <w:r>
        <w:rPr>
          <w:spacing w:val="-1"/>
        </w:rPr>
        <w:t xml:space="preserve"> </w:t>
      </w:r>
      <w:r>
        <w:t>within the</w:t>
      </w:r>
      <w:r>
        <w:rPr>
          <w:spacing w:val="-2"/>
        </w:rPr>
        <w:t xml:space="preserve"> </w:t>
      </w:r>
      <w:r>
        <w:t>3</w:t>
      </w:r>
      <w:r>
        <w:rPr>
          <w:spacing w:val="-1"/>
        </w:rPr>
        <w:t xml:space="preserve"> </w:t>
      </w:r>
      <w:r>
        <w:t>month</w:t>
      </w:r>
      <w:r>
        <w:rPr>
          <w:spacing w:val="-1"/>
        </w:rPr>
        <w:t xml:space="preserve"> </w:t>
      </w:r>
      <w:r>
        <w:t>ti</w:t>
      </w:r>
      <w:r>
        <w:rPr>
          <w:spacing w:val="1"/>
        </w:rPr>
        <w:t>m</w:t>
      </w:r>
      <w:r>
        <w:t>eframe,</w:t>
      </w:r>
      <w:r>
        <w:rPr>
          <w:spacing w:val="4"/>
        </w:rPr>
        <w:t xml:space="preserve"> </w:t>
      </w:r>
      <w:r>
        <w:t>the applicant/a</w:t>
      </w:r>
      <w:r>
        <w:rPr>
          <w:spacing w:val="-1"/>
        </w:rPr>
        <w:t>g</w:t>
      </w:r>
      <w:r>
        <w:t>ent</w:t>
      </w:r>
      <w:r>
        <w:rPr>
          <w:spacing w:val="2"/>
        </w:rPr>
        <w:t xml:space="preserve"> </w:t>
      </w:r>
      <w:r>
        <w:t>may</w:t>
      </w:r>
      <w:r>
        <w:rPr>
          <w:spacing w:val="-1"/>
        </w:rPr>
        <w:t xml:space="preserve"> </w:t>
      </w:r>
      <w:r>
        <w:t>be</w:t>
      </w:r>
      <w:r>
        <w:rPr>
          <w:w w:val="99"/>
        </w:rPr>
        <w:t xml:space="preserve"> </w:t>
      </w:r>
      <w:r>
        <w:t>required</w:t>
      </w:r>
      <w:r>
        <w:rPr>
          <w:spacing w:val="53"/>
        </w:rPr>
        <w:t xml:space="preserve"> </w:t>
      </w:r>
      <w:r>
        <w:t>to</w:t>
      </w:r>
      <w:r>
        <w:rPr>
          <w:spacing w:val="54"/>
        </w:rPr>
        <w:t xml:space="preserve"> </w:t>
      </w:r>
      <w:r>
        <w:t>start</w:t>
      </w:r>
      <w:r>
        <w:rPr>
          <w:spacing w:val="54"/>
        </w:rPr>
        <w:t xml:space="preserve"> </w:t>
      </w:r>
      <w:r>
        <w:t>a</w:t>
      </w:r>
      <w:r>
        <w:rPr>
          <w:spacing w:val="53"/>
        </w:rPr>
        <w:t xml:space="preserve"> </w:t>
      </w:r>
      <w:r>
        <w:t>brand</w:t>
      </w:r>
      <w:r>
        <w:rPr>
          <w:spacing w:val="54"/>
        </w:rPr>
        <w:t xml:space="preserve"> </w:t>
      </w:r>
      <w:r>
        <w:t>new</w:t>
      </w:r>
      <w:r>
        <w:rPr>
          <w:spacing w:val="54"/>
        </w:rPr>
        <w:t xml:space="preserve"> </w:t>
      </w:r>
      <w:r>
        <w:t>application</w:t>
      </w:r>
      <w:r>
        <w:rPr>
          <w:spacing w:val="53"/>
        </w:rPr>
        <w:t xml:space="preserve"> </w:t>
      </w:r>
      <w:r>
        <w:rPr>
          <w:spacing w:val="-1"/>
        </w:rPr>
        <w:t>a</w:t>
      </w:r>
      <w:r>
        <w:t>nd</w:t>
      </w:r>
      <w:r>
        <w:rPr>
          <w:spacing w:val="54"/>
        </w:rPr>
        <w:t xml:space="preserve"> </w:t>
      </w:r>
      <w:r>
        <w:t>pay</w:t>
      </w:r>
      <w:r>
        <w:rPr>
          <w:spacing w:val="53"/>
        </w:rPr>
        <w:t xml:space="preserve"> </w:t>
      </w:r>
      <w:r>
        <w:t>the</w:t>
      </w:r>
      <w:r>
        <w:rPr>
          <w:spacing w:val="54"/>
        </w:rPr>
        <w:t xml:space="preserve"> </w:t>
      </w:r>
      <w:r>
        <w:t>no</w:t>
      </w:r>
      <w:r>
        <w:rPr>
          <w:spacing w:val="6"/>
        </w:rPr>
        <w:t>n</w:t>
      </w:r>
      <w:r>
        <w:t>-refundable</w:t>
      </w:r>
      <w:r>
        <w:rPr>
          <w:spacing w:val="53"/>
        </w:rPr>
        <w:t xml:space="preserve"> </w:t>
      </w:r>
      <w:r>
        <w:t>domestic</w:t>
      </w:r>
      <w:r>
        <w:rPr>
          <w:spacing w:val="54"/>
        </w:rPr>
        <w:t xml:space="preserve"> </w:t>
      </w:r>
      <w:r>
        <w:t>crossover</w:t>
      </w:r>
      <w:r>
        <w:rPr>
          <w:w w:val="99"/>
        </w:rPr>
        <w:t xml:space="preserve"> </w:t>
      </w:r>
      <w:r>
        <w:t>assessment</w:t>
      </w:r>
      <w:r>
        <w:rPr>
          <w:spacing w:val="-17"/>
        </w:rPr>
        <w:t xml:space="preserve"> </w:t>
      </w:r>
      <w:r>
        <w:t>fee.</w:t>
      </w:r>
    </w:p>
    <w:p w:rsidR="00E400F1" w:rsidRDefault="00E400F1">
      <w:pPr>
        <w:spacing w:before="18" w:line="240" w:lineRule="exact"/>
        <w:rPr>
          <w:sz w:val="24"/>
          <w:szCs w:val="24"/>
        </w:rPr>
      </w:pPr>
    </w:p>
    <w:p w:rsidR="00E400F1" w:rsidRDefault="00681B93">
      <w:pPr>
        <w:pStyle w:val="BodyText"/>
        <w:numPr>
          <w:ilvl w:val="1"/>
          <w:numId w:val="4"/>
        </w:numPr>
        <w:tabs>
          <w:tab w:val="left" w:pos="1559"/>
        </w:tabs>
        <w:spacing w:line="252" w:lineRule="exact"/>
        <w:ind w:left="1560" w:right="992" w:hanging="710"/>
        <w:jc w:val="both"/>
      </w:pPr>
      <w:r>
        <w:t>If</w:t>
      </w:r>
      <w:r>
        <w:rPr>
          <w:spacing w:val="-11"/>
        </w:rPr>
        <w:t xml:space="preserve"> </w:t>
      </w:r>
      <w:r>
        <w:t>the</w:t>
      </w:r>
      <w:r>
        <w:rPr>
          <w:spacing w:val="-10"/>
        </w:rPr>
        <w:t xml:space="preserve"> </w:t>
      </w:r>
      <w:r>
        <w:t>appli</w:t>
      </w:r>
      <w:r>
        <w:rPr>
          <w:spacing w:val="-1"/>
        </w:rPr>
        <w:t>c</w:t>
      </w:r>
      <w:r>
        <w:t>ant/agent</w:t>
      </w:r>
      <w:r>
        <w:rPr>
          <w:spacing w:val="-8"/>
        </w:rPr>
        <w:t xml:space="preserve"> </w:t>
      </w:r>
      <w:r>
        <w:t>p</w:t>
      </w:r>
      <w:r>
        <w:rPr>
          <w:spacing w:val="-1"/>
        </w:rPr>
        <w:t>r</w:t>
      </w:r>
      <w:r>
        <w:t>oposal</w:t>
      </w:r>
      <w:r>
        <w:rPr>
          <w:spacing w:val="-10"/>
        </w:rPr>
        <w:t xml:space="preserve"> </w:t>
      </w:r>
      <w:r>
        <w:t>does</w:t>
      </w:r>
      <w:r>
        <w:rPr>
          <w:spacing w:val="-11"/>
        </w:rPr>
        <w:t xml:space="preserve"> </w:t>
      </w:r>
      <w:r>
        <w:t>not</w:t>
      </w:r>
      <w:r>
        <w:rPr>
          <w:spacing w:val="-10"/>
        </w:rPr>
        <w:t xml:space="preserve"> </w:t>
      </w:r>
      <w:r>
        <w:t>meet</w:t>
      </w:r>
      <w:r>
        <w:rPr>
          <w:spacing w:val="-10"/>
        </w:rPr>
        <w:t xml:space="preserve"> </w:t>
      </w:r>
      <w:r>
        <w:t>our</w:t>
      </w:r>
      <w:r>
        <w:rPr>
          <w:spacing w:val="-11"/>
        </w:rPr>
        <w:t xml:space="preserve"> </w:t>
      </w:r>
      <w:r>
        <w:t>criteria,</w:t>
      </w:r>
      <w:r>
        <w:rPr>
          <w:spacing w:val="-10"/>
        </w:rPr>
        <w:t xml:space="preserve"> </w:t>
      </w:r>
      <w:r>
        <w:t>we</w:t>
      </w:r>
      <w:r>
        <w:rPr>
          <w:spacing w:val="-11"/>
        </w:rPr>
        <w:t xml:space="preserve"> </w:t>
      </w:r>
      <w:r>
        <w:t>will</w:t>
      </w:r>
      <w:r>
        <w:rPr>
          <w:spacing w:val="-10"/>
        </w:rPr>
        <w:t xml:space="preserve"> </w:t>
      </w:r>
      <w:r>
        <w:t>l</w:t>
      </w:r>
      <w:r>
        <w:rPr>
          <w:spacing w:val="3"/>
        </w:rPr>
        <w:t>e</w:t>
      </w:r>
      <w:r>
        <w:t>t</w:t>
      </w:r>
      <w:r>
        <w:rPr>
          <w:spacing w:val="-10"/>
        </w:rPr>
        <w:t xml:space="preserve"> </w:t>
      </w:r>
      <w:r>
        <w:t>the</w:t>
      </w:r>
      <w:r>
        <w:rPr>
          <w:spacing w:val="-11"/>
        </w:rPr>
        <w:t xml:space="preserve"> </w:t>
      </w:r>
      <w:r>
        <w:rPr>
          <w:spacing w:val="-1"/>
        </w:rPr>
        <w:t>a</w:t>
      </w:r>
      <w:r>
        <w:t>pplicant/ag</w:t>
      </w:r>
      <w:r>
        <w:rPr>
          <w:spacing w:val="-1"/>
        </w:rPr>
        <w:t>e</w:t>
      </w:r>
      <w:r>
        <w:t>nt</w:t>
      </w:r>
      <w:r>
        <w:rPr>
          <w:spacing w:val="-9"/>
        </w:rPr>
        <w:t xml:space="preserve"> </w:t>
      </w:r>
      <w:r>
        <w:t>know</w:t>
      </w:r>
      <w:r>
        <w:rPr>
          <w:spacing w:val="-10"/>
        </w:rPr>
        <w:t xml:space="preserve"> </w:t>
      </w:r>
      <w:r>
        <w:t>the</w:t>
      </w:r>
      <w:r>
        <w:rPr>
          <w:w w:val="99"/>
        </w:rPr>
        <w:t xml:space="preserve"> </w:t>
      </w:r>
      <w:r>
        <w:t>reasons.</w:t>
      </w:r>
    </w:p>
    <w:p w:rsidR="00E400F1" w:rsidRDefault="00E400F1">
      <w:pPr>
        <w:spacing w:before="10" w:line="240" w:lineRule="exact"/>
        <w:rPr>
          <w:sz w:val="24"/>
          <w:szCs w:val="24"/>
        </w:rPr>
      </w:pPr>
    </w:p>
    <w:p w:rsidR="00E400F1" w:rsidRDefault="00681B93">
      <w:pPr>
        <w:pStyle w:val="BodyText"/>
        <w:numPr>
          <w:ilvl w:val="1"/>
          <w:numId w:val="4"/>
        </w:numPr>
        <w:tabs>
          <w:tab w:val="left" w:pos="1560"/>
        </w:tabs>
        <w:ind w:left="1560" w:right="994" w:hanging="710"/>
        <w:jc w:val="both"/>
      </w:pPr>
      <w:r>
        <w:t>Only</w:t>
      </w:r>
      <w:r>
        <w:rPr>
          <w:spacing w:val="22"/>
        </w:rPr>
        <w:t xml:space="preserve"> </w:t>
      </w:r>
      <w:r>
        <w:t>our</w:t>
      </w:r>
      <w:r>
        <w:rPr>
          <w:spacing w:val="24"/>
        </w:rPr>
        <w:t xml:space="preserve"> </w:t>
      </w:r>
      <w:r>
        <w:t>a</w:t>
      </w:r>
      <w:r>
        <w:rPr>
          <w:spacing w:val="1"/>
        </w:rPr>
        <w:t>p</w:t>
      </w:r>
      <w:r>
        <w:t>proved</w:t>
      </w:r>
      <w:r>
        <w:rPr>
          <w:spacing w:val="24"/>
        </w:rPr>
        <w:t xml:space="preserve"> </w:t>
      </w:r>
      <w:r>
        <w:t>contractors</w:t>
      </w:r>
      <w:r>
        <w:rPr>
          <w:spacing w:val="24"/>
        </w:rPr>
        <w:t xml:space="preserve"> </w:t>
      </w:r>
      <w:r>
        <w:t>can</w:t>
      </w:r>
      <w:r>
        <w:rPr>
          <w:spacing w:val="21"/>
        </w:rPr>
        <w:t xml:space="preserve"> </w:t>
      </w:r>
      <w:r>
        <w:t>undertake</w:t>
      </w:r>
      <w:r>
        <w:rPr>
          <w:spacing w:val="24"/>
        </w:rPr>
        <w:t xml:space="preserve"> </w:t>
      </w:r>
      <w:r>
        <w:t>works</w:t>
      </w:r>
      <w:r>
        <w:rPr>
          <w:spacing w:val="24"/>
        </w:rPr>
        <w:t xml:space="preserve"> </w:t>
      </w:r>
      <w:r>
        <w:t>for</w:t>
      </w:r>
      <w:r>
        <w:rPr>
          <w:spacing w:val="23"/>
        </w:rPr>
        <w:t xml:space="preserve"> </w:t>
      </w:r>
      <w:r>
        <w:t>us</w:t>
      </w:r>
      <w:r>
        <w:rPr>
          <w:spacing w:val="24"/>
        </w:rPr>
        <w:t xml:space="preserve"> </w:t>
      </w:r>
      <w:r>
        <w:rPr>
          <w:spacing w:val="-1"/>
        </w:rPr>
        <w:t>i</w:t>
      </w:r>
      <w:r>
        <w:t>n</w:t>
      </w:r>
      <w:r>
        <w:rPr>
          <w:spacing w:val="22"/>
        </w:rPr>
        <w:t xml:space="preserve"> </w:t>
      </w:r>
      <w:r>
        <w:t>the</w:t>
      </w:r>
      <w:r>
        <w:rPr>
          <w:spacing w:val="24"/>
        </w:rPr>
        <w:t xml:space="preserve"> </w:t>
      </w:r>
      <w:r>
        <w:t>public</w:t>
      </w:r>
      <w:r>
        <w:rPr>
          <w:spacing w:val="22"/>
        </w:rPr>
        <w:t xml:space="preserve"> </w:t>
      </w:r>
      <w:r>
        <w:t>highway.</w:t>
      </w:r>
      <w:r>
        <w:rPr>
          <w:spacing w:val="23"/>
        </w:rPr>
        <w:t xml:space="preserve"> </w:t>
      </w:r>
      <w:r>
        <w:t>For</w:t>
      </w:r>
      <w:r>
        <w:rPr>
          <w:spacing w:val="24"/>
        </w:rPr>
        <w:t xml:space="preserve"> </w:t>
      </w:r>
      <w:r>
        <w:t>normal</w:t>
      </w:r>
      <w:r>
        <w:rPr>
          <w:w w:val="99"/>
        </w:rPr>
        <w:t xml:space="preserve"> </w:t>
      </w:r>
      <w:r>
        <w:t>domestic</w:t>
      </w:r>
      <w:r>
        <w:rPr>
          <w:spacing w:val="-4"/>
        </w:rPr>
        <w:t xml:space="preserve"> </w:t>
      </w:r>
      <w:r>
        <w:t>crossovers,</w:t>
      </w:r>
      <w:r>
        <w:rPr>
          <w:spacing w:val="-4"/>
        </w:rPr>
        <w:t xml:space="preserve"> </w:t>
      </w:r>
      <w:r>
        <w:t>we</w:t>
      </w:r>
      <w:r>
        <w:rPr>
          <w:spacing w:val="-4"/>
        </w:rPr>
        <w:t xml:space="preserve"> </w:t>
      </w:r>
      <w:r>
        <w:t>require</w:t>
      </w:r>
      <w:r>
        <w:rPr>
          <w:spacing w:val="-4"/>
        </w:rPr>
        <w:t xml:space="preserve"> </w:t>
      </w:r>
      <w:r>
        <w:t>all</w:t>
      </w:r>
      <w:r>
        <w:rPr>
          <w:spacing w:val="-3"/>
        </w:rPr>
        <w:t xml:space="preserve"> </w:t>
      </w:r>
      <w:r>
        <w:t>work</w:t>
      </w:r>
      <w:r>
        <w:rPr>
          <w:spacing w:val="-4"/>
        </w:rPr>
        <w:t xml:space="preserve"> </w:t>
      </w:r>
      <w:r>
        <w:t>in</w:t>
      </w:r>
      <w:r>
        <w:rPr>
          <w:spacing w:val="-4"/>
        </w:rPr>
        <w:t xml:space="preserve"> </w:t>
      </w:r>
      <w:r>
        <w:t>the</w:t>
      </w:r>
      <w:r>
        <w:rPr>
          <w:spacing w:val="-4"/>
        </w:rPr>
        <w:t xml:space="preserve"> </w:t>
      </w:r>
      <w:r>
        <w:t>public</w:t>
      </w:r>
      <w:r>
        <w:rPr>
          <w:spacing w:val="-4"/>
        </w:rPr>
        <w:t xml:space="preserve"> </w:t>
      </w:r>
      <w:r>
        <w:t>high</w:t>
      </w:r>
      <w:r>
        <w:rPr>
          <w:spacing w:val="-1"/>
        </w:rPr>
        <w:t>w</w:t>
      </w:r>
      <w:r>
        <w:t>ay</w:t>
      </w:r>
      <w:r>
        <w:rPr>
          <w:spacing w:val="-4"/>
        </w:rPr>
        <w:t xml:space="preserve"> </w:t>
      </w:r>
      <w:r>
        <w:t>to</w:t>
      </w:r>
      <w:r>
        <w:rPr>
          <w:spacing w:val="-4"/>
        </w:rPr>
        <w:t xml:space="preserve"> </w:t>
      </w:r>
      <w:r>
        <w:t>be</w:t>
      </w:r>
      <w:r>
        <w:rPr>
          <w:spacing w:val="-4"/>
        </w:rPr>
        <w:t xml:space="preserve"> </w:t>
      </w:r>
      <w:r>
        <w:t>do</w:t>
      </w:r>
      <w:r>
        <w:rPr>
          <w:spacing w:val="1"/>
        </w:rPr>
        <w:t>n</w:t>
      </w:r>
      <w:r>
        <w:t>e</w:t>
      </w:r>
      <w:r>
        <w:rPr>
          <w:spacing w:val="-4"/>
        </w:rPr>
        <w:t xml:space="preserve"> </w:t>
      </w:r>
      <w:r>
        <w:t>by</w:t>
      </w:r>
      <w:r>
        <w:rPr>
          <w:spacing w:val="-4"/>
        </w:rPr>
        <w:t xml:space="preserve"> </w:t>
      </w:r>
      <w:r>
        <w:t>our</w:t>
      </w:r>
      <w:r>
        <w:rPr>
          <w:spacing w:val="-4"/>
        </w:rPr>
        <w:t xml:space="preserve"> </w:t>
      </w:r>
      <w:r>
        <w:t>o</w:t>
      </w:r>
      <w:r>
        <w:rPr>
          <w:spacing w:val="1"/>
        </w:rPr>
        <w:t>w</w:t>
      </w:r>
      <w:r>
        <w:t>n</w:t>
      </w:r>
      <w:r>
        <w:rPr>
          <w:spacing w:val="-4"/>
        </w:rPr>
        <w:t xml:space="preserve"> </w:t>
      </w:r>
      <w:r>
        <w:t>appointed</w:t>
      </w:r>
      <w:r>
        <w:rPr>
          <w:w w:val="99"/>
        </w:rPr>
        <w:t xml:space="preserve"> </w:t>
      </w:r>
      <w:r>
        <w:t>contractor.</w:t>
      </w:r>
      <w:r>
        <w:rPr>
          <w:spacing w:val="-9"/>
        </w:rPr>
        <w:t xml:space="preserve"> </w:t>
      </w:r>
      <w:r>
        <w:t>The</w:t>
      </w:r>
      <w:r>
        <w:rPr>
          <w:spacing w:val="-7"/>
        </w:rPr>
        <w:t xml:space="preserve"> </w:t>
      </w:r>
      <w:r>
        <w:t>contractor</w:t>
      </w:r>
      <w:r>
        <w:rPr>
          <w:spacing w:val="-9"/>
        </w:rPr>
        <w:t xml:space="preserve"> </w:t>
      </w:r>
      <w:r>
        <w:t>has</w:t>
      </w:r>
      <w:r>
        <w:rPr>
          <w:spacing w:val="-8"/>
        </w:rPr>
        <w:t xml:space="preserve"> </w:t>
      </w:r>
      <w:r>
        <w:t>been</w:t>
      </w:r>
      <w:r>
        <w:rPr>
          <w:spacing w:val="-11"/>
        </w:rPr>
        <w:t xml:space="preserve"> </w:t>
      </w:r>
      <w:r>
        <w:t>appointed</w:t>
      </w:r>
      <w:r>
        <w:rPr>
          <w:spacing w:val="-9"/>
        </w:rPr>
        <w:t xml:space="preserve"> </w:t>
      </w:r>
      <w:r>
        <w:t>a</w:t>
      </w:r>
      <w:r>
        <w:rPr>
          <w:spacing w:val="-1"/>
        </w:rPr>
        <w:t>f</w:t>
      </w:r>
      <w:r>
        <w:t>ter</w:t>
      </w:r>
      <w:r>
        <w:rPr>
          <w:spacing w:val="-8"/>
        </w:rPr>
        <w:t xml:space="preserve"> </w:t>
      </w:r>
      <w:r>
        <w:t>competiti</w:t>
      </w:r>
      <w:r>
        <w:rPr>
          <w:spacing w:val="-2"/>
        </w:rPr>
        <w:t>v</w:t>
      </w:r>
      <w:r>
        <w:t>e</w:t>
      </w:r>
      <w:r>
        <w:rPr>
          <w:spacing w:val="-9"/>
        </w:rPr>
        <w:t xml:space="preserve"> </w:t>
      </w:r>
      <w:r>
        <w:t>tendering</w:t>
      </w:r>
      <w:r>
        <w:rPr>
          <w:spacing w:val="-9"/>
        </w:rPr>
        <w:t xml:space="preserve"> </w:t>
      </w:r>
      <w:r>
        <w:t>by</w:t>
      </w:r>
      <w:r>
        <w:rPr>
          <w:spacing w:val="-9"/>
        </w:rPr>
        <w:t xml:space="preserve"> </w:t>
      </w:r>
      <w:r>
        <w:t>the</w:t>
      </w:r>
      <w:r>
        <w:rPr>
          <w:spacing w:val="-8"/>
        </w:rPr>
        <w:t xml:space="preserve"> </w:t>
      </w:r>
      <w:r>
        <w:t>council</w:t>
      </w:r>
      <w:r>
        <w:rPr>
          <w:spacing w:val="-8"/>
        </w:rPr>
        <w:t xml:space="preserve"> </w:t>
      </w:r>
      <w:r>
        <w:t>with</w:t>
      </w:r>
      <w:r>
        <w:rPr>
          <w:spacing w:val="-9"/>
        </w:rPr>
        <w:t xml:space="preserve"> </w:t>
      </w:r>
      <w:r>
        <w:t>t</w:t>
      </w:r>
      <w:r>
        <w:rPr>
          <w:spacing w:val="-1"/>
        </w:rPr>
        <w:t>h</w:t>
      </w:r>
      <w:r>
        <w:t>e</w:t>
      </w:r>
      <w:r>
        <w:rPr>
          <w:w w:val="99"/>
        </w:rPr>
        <w:t xml:space="preserve"> </w:t>
      </w:r>
      <w:r>
        <w:t>aim</w:t>
      </w:r>
      <w:r>
        <w:rPr>
          <w:spacing w:val="-7"/>
        </w:rPr>
        <w:t xml:space="preserve"> </w:t>
      </w:r>
      <w:r>
        <w:t>of</w:t>
      </w:r>
      <w:r>
        <w:rPr>
          <w:spacing w:val="-7"/>
        </w:rPr>
        <w:t xml:space="preserve"> </w:t>
      </w:r>
      <w:r>
        <w:t>providing</w:t>
      </w:r>
      <w:r>
        <w:rPr>
          <w:spacing w:val="-6"/>
        </w:rPr>
        <w:t xml:space="preserve"> </w:t>
      </w:r>
      <w:r>
        <w:t>good</w:t>
      </w:r>
      <w:r>
        <w:rPr>
          <w:spacing w:val="-6"/>
        </w:rPr>
        <w:t xml:space="preserve"> </w:t>
      </w:r>
      <w:r>
        <w:t>value</w:t>
      </w:r>
      <w:r>
        <w:rPr>
          <w:spacing w:val="-7"/>
        </w:rPr>
        <w:t xml:space="preserve"> </w:t>
      </w:r>
      <w:r>
        <w:t>for</w:t>
      </w:r>
      <w:r>
        <w:rPr>
          <w:spacing w:val="-7"/>
        </w:rPr>
        <w:t xml:space="preserve"> </w:t>
      </w:r>
      <w:r>
        <w:t>money.</w:t>
      </w:r>
    </w:p>
    <w:p w:rsidR="00E400F1" w:rsidRDefault="00681B93">
      <w:pPr>
        <w:pStyle w:val="BodyText"/>
        <w:numPr>
          <w:ilvl w:val="1"/>
          <w:numId w:val="4"/>
        </w:numPr>
        <w:tabs>
          <w:tab w:val="left" w:pos="1534"/>
        </w:tabs>
        <w:spacing w:before="2" w:line="254" w:lineRule="exact"/>
        <w:ind w:left="1534" w:right="994" w:hanging="684"/>
        <w:jc w:val="both"/>
      </w:pPr>
      <w:r>
        <w:t>The</w:t>
      </w:r>
      <w:r>
        <w:rPr>
          <w:spacing w:val="-16"/>
        </w:rPr>
        <w:t xml:space="preserve"> </w:t>
      </w:r>
      <w:r>
        <w:t>application</w:t>
      </w:r>
      <w:r>
        <w:rPr>
          <w:spacing w:val="-15"/>
        </w:rPr>
        <w:t xml:space="preserve"> </w:t>
      </w:r>
      <w:r>
        <w:t>should</w:t>
      </w:r>
      <w:r>
        <w:rPr>
          <w:spacing w:val="-15"/>
        </w:rPr>
        <w:t xml:space="preserve"> </w:t>
      </w:r>
      <w:r>
        <w:rPr>
          <w:spacing w:val="-1"/>
        </w:rPr>
        <w:t>b</w:t>
      </w:r>
      <w:r>
        <w:t>e</w:t>
      </w:r>
      <w:r>
        <w:rPr>
          <w:spacing w:val="-15"/>
        </w:rPr>
        <w:t xml:space="preserve"> </w:t>
      </w:r>
      <w:r>
        <w:t>processed</w:t>
      </w:r>
      <w:r>
        <w:rPr>
          <w:spacing w:val="-16"/>
        </w:rPr>
        <w:t xml:space="preserve"> </w:t>
      </w:r>
      <w:r>
        <w:t>approximately</w:t>
      </w:r>
      <w:r>
        <w:rPr>
          <w:spacing w:val="-16"/>
        </w:rPr>
        <w:t xml:space="preserve"> </w:t>
      </w:r>
      <w:r>
        <w:t>between</w:t>
      </w:r>
      <w:r>
        <w:rPr>
          <w:spacing w:val="-15"/>
        </w:rPr>
        <w:t xml:space="preserve"> </w:t>
      </w:r>
      <w:r>
        <w:t>twelve</w:t>
      </w:r>
      <w:r>
        <w:rPr>
          <w:spacing w:val="-16"/>
        </w:rPr>
        <w:t xml:space="preserve"> </w:t>
      </w:r>
      <w:r>
        <w:t>to</w:t>
      </w:r>
      <w:r>
        <w:rPr>
          <w:spacing w:val="-15"/>
        </w:rPr>
        <w:t xml:space="preserve"> </w:t>
      </w:r>
      <w:r>
        <w:t>ei</w:t>
      </w:r>
      <w:r>
        <w:rPr>
          <w:spacing w:val="-1"/>
        </w:rPr>
        <w:t>g</w:t>
      </w:r>
      <w:r>
        <w:t>hteen</w:t>
      </w:r>
      <w:r>
        <w:rPr>
          <w:spacing w:val="-15"/>
        </w:rPr>
        <w:t xml:space="preserve"> </w:t>
      </w:r>
      <w:r>
        <w:t>weeks.</w:t>
      </w:r>
      <w:r>
        <w:rPr>
          <w:spacing w:val="-16"/>
        </w:rPr>
        <w:t xml:space="preserve"> </w:t>
      </w:r>
      <w:r>
        <w:t>Howeve</w:t>
      </w:r>
      <w:r>
        <w:rPr>
          <w:spacing w:val="1"/>
        </w:rPr>
        <w:t>r</w:t>
      </w:r>
      <w:r>
        <w:t>,</w:t>
      </w:r>
      <w:r>
        <w:rPr>
          <w:w w:val="99"/>
        </w:rPr>
        <w:t xml:space="preserve"> </w:t>
      </w:r>
      <w:r>
        <w:t>where</w:t>
      </w:r>
      <w:r>
        <w:rPr>
          <w:spacing w:val="30"/>
        </w:rPr>
        <w:t xml:space="preserve"> </w:t>
      </w:r>
      <w:r>
        <w:t>trees,</w:t>
      </w:r>
      <w:r>
        <w:rPr>
          <w:spacing w:val="31"/>
        </w:rPr>
        <w:t xml:space="preserve"> </w:t>
      </w:r>
      <w:r>
        <w:t>lamp</w:t>
      </w:r>
      <w:r>
        <w:rPr>
          <w:spacing w:val="30"/>
        </w:rPr>
        <w:t xml:space="preserve"> </w:t>
      </w:r>
      <w:r>
        <w:t>colu</w:t>
      </w:r>
      <w:r>
        <w:rPr>
          <w:spacing w:val="-1"/>
        </w:rPr>
        <w:t>m</w:t>
      </w:r>
      <w:r>
        <w:t>ns,</w:t>
      </w:r>
      <w:r>
        <w:rPr>
          <w:spacing w:val="30"/>
        </w:rPr>
        <w:t xml:space="preserve"> </w:t>
      </w:r>
      <w:r>
        <w:t>parki</w:t>
      </w:r>
      <w:r>
        <w:rPr>
          <w:spacing w:val="-1"/>
        </w:rPr>
        <w:t>n</w:t>
      </w:r>
      <w:r>
        <w:t>g</w:t>
      </w:r>
      <w:r>
        <w:rPr>
          <w:spacing w:val="29"/>
        </w:rPr>
        <w:t xml:space="preserve"> </w:t>
      </w:r>
      <w:r>
        <w:t>b</w:t>
      </w:r>
      <w:r>
        <w:rPr>
          <w:spacing w:val="3"/>
        </w:rPr>
        <w:t>a</w:t>
      </w:r>
      <w:r>
        <w:t>ys</w:t>
      </w:r>
      <w:r>
        <w:rPr>
          <w:spacing w:val="30"/>
        </w:rPr>
        <w:t xml:space="preserve"> </w:t>
      </w:r>
      <w:r>
        <w:t>etc.</w:t>
      </w:r>
      <w:r>
        <w:rPr>
          <w:spacing w:val="29"/>
        </w:rPr>
        <w:t xml:space="preserve"> </w:t>
      </w:r>
      <w:r>
        <w:t>are</w:t>
      </w:r>
      <w:r>
        <w:rPr>
          <w:spacing w:val="31"/>
        </w:rPr>
        <w:t xml:space="preserve"> </w:t>
      </w:r>
      <w:r>
        <w:t>affect</w:t>
      </w:r>
      <w:r>
        <w:rPr>
          <w:spacing w:val="-1"/>
        </w:rPr>
        <w:t>e</w:t>
      </w:r>
      <w:r>
        <w:t>d</w:t>
      </w:r>
      <w:r>
        <w:rPr>
          <w:spacing w:val="32"/>
        </w:rPr>
        <w:t xml:space="preserve"> </w:t>
      </w:r>
      <w:r>
        <w:t>the</w:t>
      </w:r>
      <w:r>
        <w:rPr>
          <w:spacing w:val="31"/>
        </w:rPr>
        <w:t xml:space="preserve"> </w:t>
      </w:r>
      <w:r>
        <w:t>appli</w:t>
      </w:r>
      <w:r>
        <w:rPr>
          <w:spacing w:val="-1"/>
        </w:rPr>
        <w:t>c</w:t>
      </w:r>
      <w:r>
        <w:t>ation</w:t>
      </w:r>
      <w:r>
        <w:rPr>
          <w:spacing w:val="31"/>
        </w:rPr>
        <w:t xml:space="preserve"> </w:t>
      </w:r>
      <w:r>
        <w:t>will</w:t>
      </w:r>
      <w:r>
        <w:rPr>
          <w:spacing w:val="31"/>
        </w:rPr>
        <w:t xml:space="preserve"> </w:t>
      </w:r>
      <w:r>
        <w:t>t</w:t>
      </w:r>
      <w:r>
        <w:rPr>
          <w:spacing w:val="-1"/>
        </w:rPr>
        <w:t>a</w:t>
      </w:r>
      <w:r>
        <w:t>ke</w:t>
      </w:r>
      <w:r>
        <w:rPr>
          <w:spacing w:val="30"/>
        </w:rPr>
        <w:t xml:space="preserve"> </w:t>
      </w:r>
      <w:r>
        <w:t>longer</w:t>
      </w:r>
      <w:r>
        <w:rPr>
          <w:spacing w:val="30"/>
        </w:rPr>
        <w:t xml:space="preserve"> </w:t>
      </w:r>
      <w:r>
        <w:t>to</w:t>
      </w:r>
      <w:r>
        <w:rPr>
          <w:w w:val="99"/>
        </w:rPr>
        <w:t xml:space="preserve"> </w:t>
      </w:r>
      <w:r>
        <w:t>process.</w:t>
      </w:r>
    </w:p>
    <w:p w:rsidR="00E400F1" w:rsidRDefault="00681B93">
      <w:pPr>
        <w:pStyle w:val="BodyText"/>
        <w:numPr>
          <w:ilvl w:val="1"/>
          <w:numId w:val="4"/>
        </w:numPr>
        <w:tabs>
          <w:tab w:val="left" w:pos="1559"/>
        </w:tabs>
        <w:spacing w:line="254" w:lineRule="exact"/>
        <w:ind w:left="1560" w:right="996" w:hanging="710"/>
        <w:jc w:val="both"/>
      </w:pPr>
      <w:r>
        <w:t>Work</w:t>
      </w:r>
      <w:r>
        <w:rPr>
          <w:spacing w:val="3"/>
        </w:rPr>
        <w:t xml:space="preserve"> </w:t>
      </w:r>
      <w:r>
        <w:rPr>
          <w:rFonts w:cs="Arial"/>
          <w:b/>
          <w:bCs/>
          <w:u w:val="thick" w:color="000000"/>
        </w:rPr>
        <w:t>should</w:t>
      </w:r>
      <w:r>
        <w:rPr>
          <w:rFonts w:cs="Arial"/>
          <w:b/>
          <w:bCs/>
          <w:spacing w:val="1"/>
          <w:u w:val="thick" w:color="000000"/>
        </w:rPr>
        <w:t xml:space="preserve"> </w:t>
      </w:r>
      <w:r>
        <w:rPr>
          <w:rFonts w:cs="Arial"/>
          <w:b/>
          <w:bCs/>
          <w:u w:val="thick" w:color="000000"/>
        </w:rPr>
        <w:t>not</w:t>
      </w:r>
      <w:r>
        <w:rPr>
          <w:rFonts w:cs="Arial"/>
          <w:b/>
          <w:bCs/>
          <w:spacing w:val="4"/>
          <w:u w:val="thick" w:color="000000"/>
        </w:rPr>
        <w:t xml:space="preserve"> </w:t>
      </w:r>
      <w:r>
        <w:t>be</w:t>
      </w:r>
      <w:r>
        <w:rPr>
          <w:spacing w:val="2"/>
        </w:rPr>
        <w:t xml:space="preserve"> </w:t>
      </w:r>
      <w:r>
        <w:t>c</w:t>
      </w:r>
      <w:r>
        <w:rPr>
          <w:spacing w:val="1"/>
        </w:rPr>
        <w:t>a</w:t>
      </w:r>
      <w:r>
        <w:t>rried</w:t>
      </w:r>
      <w:r>
        <w:rPr>
          <w:spacing w:val="2"/>
        </w:rPr>
        <w:t xml:space="preserve"> </w:t>
      </w:r>
      <w:r>
        <w:t>out</w:t>
      </w:r>
      <w:r>
        <w:rPr>
          <w:spacing w:val="2"/>
        </w:rPr>
        <w:t xml:space="preserve"> </w:t>
      </w:r>
      <w:r>
        <w:t>on</w:t>
      </w:r>
      <w:r>
        <w:rPr>
          <w:spacing w:val="5"/>
        </w:rPr>
        <w:t xml:space="preserve"> </w:t>
      </w:r>
      <w:r>
        <w:t>your</w:t>
      </w:r>
      <w:r>
        <w:rPr>
          <w:spacing w:val="2"/>
        </w:rPr>
        <w:t xml:space="preserve"> </w:t>
      </w:r>
      <w:r>
        <w:t>proper</w:t>
      </w:r>
      <w:r>
        <w:rPr>
          <w:spacing w:val="1"/>
        </w:rPr>
        <w:t>t</w:t>
      </w:r>
      <w:r>
        <w:t>y</w:t>
      </w:r>
      <w:r>
        <w:rPr>
          <w:spacing w:val="3"/>
        </w:rPr>
        <w:t xml:space="preserve"> </w:t>
      </w:r>
      <w:r>
        <w:t>in</w:t>
      </w:r>
      <w:r>
        <w:rPr>
          <w:spacing w:val="2"/>
        </w:rPr>
        <w:t xml:space="preserve"> </w:t>
      </w:r>
      <w:r>
        <w:t>anticipation</w:t>
      </w:r>
      <w:r>
        <w:rPr>
          <w:spacing w:val="2"/>
        </w:rPr>
        <w:t xml:space="preserve"> </w:t>
      </w:r>
      <w:r>
        <w:t>of</w:t>
      </w:r>
      <w:r>
        <w:rPr>
          <w:spacing w:val="2"/>
        </w:rPr>
        <w:t xml:space="preserve"> </w:t>
      </w:r>
      <w:r>
        <w:t>permission</w:t>
      </w:r>
      <w:r>
        <w:rPr>
          <w:spacing w:val="3"/>
        </w:rPr>
        <w:t xml:space="preserve"> </w:t>
      </w:r>
      <w:r>
        <w:t>being</w:t>
      </w:r>
      <w:r>
        <w:rPr>
          <w:spacing w:val="1"/>
        </w:rPr>
        <w:t xml:space="preserve"> </w:t>
      </w:r>
      <w:r>
        <w:t>given</w:t>
      </w:r>
      <w:r>
        <w:rPr>
          <w:spacing w:val="1"/>
        </w:rPr>
        <w:t xml:space="preserve"> </w:t>
      </w:r>
      <w:r>
        <w:t>for</w:t>
      </w:r>
      <w:r>
        <w:rPr>
          <w:spacing w:val="2"/>
        </w:rPr>
        <w:t xml:space="preserve"> </w:t>
      </w:r>
      <w:r>
        <w:t>a</w:t>
      </w:r>
      <w:r>
        <w:rPr>
          <w:w w:val="99"/>
        </w:rPr>
        <w:t xml:space="preserve"> </w:t>
      </w:r>
      <w:r>
        <w:t>vehicle</w:t>
      </w:r>
      <w:r>
        <w:rPr>
          <w:spacing w:val="-7"/>
        </w:rPr>
        <w:t xml:space="preserve"> </w:t>
      </w:r>
      <w:r>
        <w:t>crossover.</w:t>
      </w:r>
      <w:r>
        <w:rPr>
          <w:spacing w:val="47"/>
        </w:rPr>
        <w:t xml:space="preserve"> </w:t>
      </w:r>
      <w:r>
        <w:t>Works</w:t>
      </w:r>
      <w:r>
        <w:rPr>
          <w:spacing w:val="-7"/>
        </w:rPr>
        <w:t xml:space="preserve"> </w:t>
      </w:r>
      <w:r>
        <w:t>should</w:t>
      </w:r>
      <w:r>
        <w:rPr>
          <w:spacing w:val="-8"/>
        </w:rPr>
        <w:t xml:space="preserve"> </w:t>
      </w:r>
      <w:r>
        <w:t>only</w:t>
      </w:r>
      <w:r>
        <w:rPr>
          <w:spacing w:val="-7"/>
        </w:rPr>
        <w:t xml:space="preserve"> </w:t>
      </w:r>
      <w:r>
        <w:t>comme</w:t>
      </w:r>
      <w:r>
        <w:rPr>
          <w:spacing w:val="1"/>
        </w:rPr>
        <w:t>n</w:t>
      </w:r>
      <w:r>
        <w:t>ce</w:t>
      </w:r>
      <w:r>
        <w:rPr>
          <w:spacing w:val="-7"/>
        </w:rPr>
        <w:t xml:space="preserve"> </w:t>
      </w:r>
      <w:r>
        <w:t>upon</w:t>
      </w:r>
      <w:r>
        <w:rPr>
          <w:spacing w:val="-7"/>
        </w:rPr>
        <w:t xml:space="preserve"> </w:t>
      </w:r>
      <w:r>
        <w:t>receipt</w:t>
      </w:r>
      <w:r>
        <w:rPr>
          <w:spacing w:val="-7"/>
        </w:rPr>
        <w:t xml:space="preserve"> </w:t>
      </w:r>
      <w:r>
        <w:t>of</w:t>
      </w:r>
      <w:r>
        <w:rPr>
          <w:spacing w:val="-7"/>
        </w:rPr>
        <w:t xml:space="preserve"> </w:t>
      </w:r>
      <w:r>
        <w:t>writt</w:t>
      </w:r>
      <w:r>
        <w:rPr>
          <w:spacing w:val="-1"/>
        </w:rPr>
        <w:t>e</w:t>
      </w:r>
      <w:r>
        <w:t>n</w:t>
      </w:r>
      <w:r>
        <w:rPr>
          <w:spacing w:val="-8"/>
        </w:rPr>
        <w:t xml:space="preserve"> </w:t>
      </w:r>
      <w:r>
        <w:t>approval.</w:t>
      </w:r>
    </w:p>
    <w:p w:rsidR="00E400F1" w:rsidRDefault="00E400F1">
      <w:pPr>
        <w:spacing w:before="8" w:line="240" w:lineRule="exact"/>
        <w:rPr>
          <w:sz w:val="24"/>
          <w:szCs w:val="24"/>
        </w:rPr>
      </w:pPr>
    </w:p>
    <w:p w:rsidR="00E400F1" w:rsidRDefault="002D76CD">
      <w:pPr>
        <w:pStyle w:val="Heading2"/>
        <w:numPr>
          <w:ilvl w:val="0"/>
          <w:numId w:val="4"/>
        </w:numPr>
        <w:tabs>
          <w:tab w:val="left" w:pos="1570"/>
        </w:tabs>
        <w:ind w:left="1570" w:hanging="720"/>
        <w:rPr>
          <w:b w:val="0"/>
          <w:bCs w:val="0"/>
        </w:rPr>
      </w:pPr>
      <w:r>
        <w:rPr>
          <w:noProof/>
        </w:rPr>
        <w:drawing>
          <wp:anchor distT="0" distB="0" distL="114300" distR="114300" simplePos="0" relativeHeight="251657728" behindDoc="1" locked="0" layoutInCell="1" allowOverlap="1">
            <wp:simplePos x="0" y="0"/>
            <wp:positionH relativeFrom="page">
              <wp:posOffset>540385</wp:posOffset>
            </wp:positionH>
            <wp:positionV relativeFrom="paragraph">
              <wp:posOffset>160655</wp:posOffset>
            </wp:positionV>
            <wp:extent cx="6390640" cy="348742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0640" cy="3487420"/>
                    </a:xfrm>
                    <a:prstGeom prst="rect">
                      <a:avLst/>
                    </a:prstGeom>
                    <a:noFill/>
                  </pic:spPr>
                </pic:pic>
              </a:graphicData>
            </a:graphic>
            <wp14:sizeRelH relativeFrom="page">
              <wp14:pctWidth>0</wp14:pctWidth>
            </wp14:sizeRelH>
            <wp14:sizeRelV relativeFrom="page">
              <wp14:pctHeight>0</wp14:pctHeight>
            </wp14:sizeRelV>
          </wp:anchor>
        </w:drawing>
      </w:r>
      <w:r w:rsidR="00681B93">
        <w:rPr>
          <w:spacing w:val="1"/>
        </w:rPr>
        <w:t>T</w:t>
      </w:r>
      <w:r w:rsidR="00681B93">
        <w:rPr>
          <w:spacing w:val="-3"/>
        </w:rPr>
        <w:t>y</w:t>
      </w:r>
      <w:r w:rsidR="00681B93">
        <w:t>pical</w:t>
      </w:r>
      <w:r w:rsidR="00681B93">
        <w:rPr>
          <w:spacing w:val="-15"/>
        </w:rPr>
        <w:t xml:space="preserve"> </w:t>
      </w:r>
      <w:r w:rsidR="00681B93">
        <w:t>sk</w:t>
      </w:r>
      <w:r w:rsidR="00681B93">
        <w:rPr>
          <w:spacing w:val="1"/>
        </w:rPr>
        <w:t>e</w:t>
      </w:r>
      <w:r w:rsidR="00681B93">
        <w:t>tch</w:t>
      </w:r>
    </w:p>
    <w:p w:rsidR="00E400F1" w:rsidRDefault="00E400F1">
      <w:pPr>
        <w:sectPr w:rsidR="00E400F1">
          <w:pgSz w:w="11908" w:h="16840"/>
          <w:pgMar w:top="1760" w:right="0" w:bottom="960" w:left="0" w:header="17" w:footer="764" w:gutter="0"/>
          <w:cols w:space="720"/>
        </w:sectPr>
      </w:pPr>
    </w:p>
    <w:p w:rsidR="00E400F1" w:rsidRDefault="00E400F1">
      <w:pPr>
        <w:spacing w:before="14" w:line="200" w:lineRule="exact"/>
        <w:rPr>
          <w:sz w:val="20"/>
          <w:szCs w:val="20"/>
        </w:rPr>
      </w:pPr>
    </w:p>
    <w:p w:rsidR="00E400F1" w:rsidRDefault="00681B93">
      <w:pPr>
        <w:pStyle w:val="BodyText"/>
        <w:spacing w:before="71"/>
        <w:ind w:left="850" w:right="993"/>
        <w:jc w:val="both"/>
      </w:pPr>
      <w:r>
        <w:t>The</w:t>
      </w:r>
      <w:r>
        <w:rPr>
          <w:spacing w:val="-12"/>
        </w:rPr>
        <w:t xml:space="preserve"> </w:t>
      </w:r>
      <w:r>
        <w:t>area</w:t>
      </w:r>
      <w:r>
        <w:rPr>
          <w:spacing w:val="-11"/>
        </w:rPr>
        <w:t xml:space="preserve"> </w:t>
      </w:r>
      <w:r>
        <w:t>you</w:t>
      </w:r>
      <w:r>
        <w:rPr>
          <w:spacing w:val="-12"/>
        </w:rPr>
        <w:t xml:space="preserve"> </w:t>
      </w:r>
      <w:r>
        <w:t>intend</w:t>
      </w:r>
      <w:r>
        <w:rPr>
          <w:spacing w:val="-11"/>
        </w:rPr>
        <w:t xml:space="preserve"> </w:t>
      </w:r>
      <w:r>
        <w:t>to</w:t>
      </w:r>
      <w:r>
        <w:rPr>
          <w:spacing w:val="-11"/>
        </w:rPr>
        <w:t xml:space="preserve"> </w:t>
      </w:r>
      <w:r>
        <w:rPr>
          <w:spacing w:val="-1"/>
        </w:rPr>
        <w:t>p</w:t>
      </w:r>
      <w:r>
        <w:t>ark</w:t>
      </w:r>
      <w:r>
        <w:rPr>
          <w:spacing w:val="-11"/>
        </w:rPr>
        <w:t xml:space="preserve"> </w:t>
      </w:r>
      <w:r>
        <w:t>your</w:t>
      </w:r>
      <w:r>
        <w:rPr>
          <w:spacing w:val="-12"/>
        </w:rPr>
        <w:t xml:space="preserve"> </w:t>
      </w:r>
      <w:r>
        <w:t>vehicle</w:t>
      </w:r>
      <w:r>
        <w:rPr>
          <w:spacing w:val="-10"/>
        </w:rPr>
        <w:t xml:space="preserve"> </w:t>
      </w:r>
      <w:r>
        <w:t>should</w:t>
      </w:r>
      <w:r>
        <w:rPr>
          <w:spacing w:val="-11"/>
        </w:rPr>
        <w:t xml:space="preserve"> </w:t>
      </w:r>
      <w:r>
        <w:rPr>
          <w:spacing w:val="-1"/>
        </w:rPr>
        <w:t>b</w:t>
      </w:r>
      <w:r>
        <w:t>e</w:t>
      </w:r>
      <w:r>
        <w:rPr>
          <w:spacing w:val="-11"/>
        </w:rPr>
        <w:t xml:space="preserve"> </w:t>
      </w:r>
      <w:r>
        <w:t>a</w:t>
      </w:r>
      <w:r>
        <w:rPr>
          <w:spacing w:val="-11"/>
        </w:rPr>
        <w:t xml:space="preserve"> </w:t>
      </w:r>
      <w:r>
        <w:t>minimum</w:t>
      </w:r>
      <w:r>
        <w:rPr>
          <w:spacing w:val="-12"/>
        </w:rPr>
        <w:t xml:space="preserve"> </w:t>
      </w:r>
      <w:r>
        <w:t>of</w:t>
      </w:r>
      <w:r>
        <w:rPr>
          <w:spacing w:val="-11"/>
        </w:rPr>
        <w:t xml:space="preserve"> </w:t>
      </w:r>
      <w:r>
        <w:t>2.4m</w:t>
      </w:r>
      <w:r>
        <w:rPr>
          <w:spacing w:val="-13"/>
        </w:rPr>
        <w:t xml:space="preserve"> </w:t>
      </w:r>
      <w:r>
        <w:t>in</w:t>
      </w:r>
      <w:r>
        <w:rPr>
          <w:spacing w:val="-11"/>
        </w:rPr>
        <w:t xml:space="preserve"> </w:t>
      </w:r>
      <w:r>
        <w:t>width</w:t>
      </w:r>
      <w:r>
        <w:rPr>
          <w:spacing w:val="-11"/>
        </w:rPr>
        <w:t xml:space="preserve"> </w:t>
      </w:r>
      <w:r>
        <w:t>and</w:t>
      </w:r>
      <w:r>
        <w:rPr>
          <w:spacing w:val="-11"/>
        </w:rPr>
        <w:t xml:space="preserve"> </w:t>
      </w:r>
      <w:r>
        <w:rPr>
          <w:spacing w:val="-1"/>
        </w:rPr>
        <w:t>b</w:t>
      </w:r>
      <w:r>
        <w:t>e</w:t>
      </w:r>
      <w:r>
        <w:rPr>
          <w:spacing w:val="-11"/>
        </w:rPr>
        <w:t xml:space="preserve"> </w:t>
      </w:r>
      <w:r>
        <w:t>positioned</w:t>
      </w:r>
      <w:r>
        <w:rPr>
          <w:spacing w:val="-12"/>
        </w:rPr>
        <w:t xml:space="preserve"> </w:t>
      </w:r>
      <w:r>
        <w:t>at</w:t>
      </w:r>
      <w:r>
        <w:rPr>
          <w:spacing w:val="-11"/>
        </w:rPr>
        <w:t xml:space="preserve"> </w:t>
      </w:r>
      <w:r>
        <w:t>right</w:t>
      </w:r>
      <w:r>
        <w:rPr>
          <w:w w:val="99"/>
        </w:rPr>
        <w:t xml:space="preserve"> </w:t>
      </w:r>
      <w:r>
        <w:t>angles</w:t>
      </w:r>
      <w:r>
        <w:rPr>
          <w:spacing w:val="-10"/>
        </w:rPr>
        <w:t xml:space="preserve"> </w:t>
      </w:r>
      <w:r>
        <w:t>to</w:t>
      </w:r>
      <w:r>
        <w:rPr>
          <w:spacing w:val="-10"/>
        </w:rPr>
        <w:t xml:space="preserve"> </w:t>
      </w:r>
      <w:r>
        <w:t>t</w:t>
      </w:r>
      <w:r>
        <w:rPr>
          <w:spacing w:val="-1"/>
        </w:rPr>
        <w:t>h</w:t>
      </w:r>
      <w:r>
        <w:t>e</w:t>
      </w:r>
      <w:r>
        <w:rPr>
          <w:spacing w:val="-9"/>
        </w:rPr>
        <w:t xml:space="preserve"> </w:t>
      </w:r>
      <w:r>
        <w:t>footway.</w:t>
      </w:r>
      <w:r>
        <w:rPr>
          <w:spacing w:val="-10"/>
        </w:rPr>
        <w:t xml:space="preserve"> </w:t>
      </w:r>
      <w:r>
        <w:t>It</w:t>
      </w:r>
      <w:r>
        <w:rPr>
          <w:spacing w:val="-9"/>
        </w:rPr>
        <w:t xml:space="preserve"> </w:t>
      </w:r>
      <w:r>
        <w:t>is</w:t>
      </w:r>
      <w:r>
        <w:rPr>
          <w:spacing w:val="-9"/>
        </w:rPr>
        <w:t xml:space="preserve"> </w:t>
      </w:r>
      <w:r>
        <w:rPr>
          <w:spacing w:val="-1"/>
        </w:rPr>
        <w:t>a</w:t>
      </w:r>
      <w:r>
        <w:t>dvised</w:t>
      </w:r>
      <w:r>
        <w:rPr>
          <w:spacing w:val="-7"/>
        </w:rPr>
        <w:t xml:space="preserve"> </w:t>
      </w:r>
      <w:r>
        <w:rPr>
          <w:spacing w:val="-2"/>
        </w:rPr>
        <w:t>t</w:t>
      </w:r>
      <w:r>
        <w:t>he</w:t>
      </w:r>
      <w:r>
        <w:rPr>
          <w:spacing w:val="-9"/>
        </w:rPr>
        <w:t xml:space="preserve"> </w:t>
      </w:r>
      <w:r>
        <w:t>applican</w:t>
      </w:r>
      <w:r>
        <w:rPr>
          <w:spacing w:val="-2"/>
        </w:rPr>
        <w:t>t</w:t>
      </w:r>
      <w:r>
        <w:t>/agent</w:t>
      </w:r>
      <w:r>
        <w:rPr>
          <w:spacing w:val="-9"/>
        </w:rPr>
        <w:t xml:space="preserve"> </w:t>
      </w:r>
      <w:r>
        <w:t>leave</w:t>
      </w:r>
      <w:r>
        <w:rPr>
          <w:spacing w:val="-9"/>
        </w:rPr>
        <w:t xml:space="preserve"> </w:t>
      </w:r>
      <w:r>
        <w:t>a</w:t>
      </w:r>
      <w:r>
        <w:rPr>
          <w:spacing w:val="-10"/>
        </w:rPr>
        <w:t xml:space="preserve"> </w:t>
      </w:r>
      <w:r>
        <w:t>clear</w:t>
      </w:r>
      <w:r>
        <w:rPr>
          <w:spacing w:val="-9"/>
        </w:rPr>
        <w:t xml:space="preserve"> </w:t>
      </w:r>
      <w:r>
        <w:t>sp</w:t>
      </w:r>
      <w:r>
        <w:rPr>
          <w:spacing w:val="-1"/>
        </w:rPr>
        <w:t>a</w:t>
      </w:r>
      <w:r>
        <w:t>ce</w:t>
      </w:r>
      <w:r>
        <w:rPr>
          <w:spacing w:val="-9"/>
        </w:rPr>
        <w:t xml:space="preserve"> </w:t>
      </w:r>
      <w:r>
        <w:t>of</w:t>
      </w:r>
      <w:r>
        <w:rPr>
          <w:spacing w:val="-10"/>
        </w:rPr>
        <w:t xml:space="preserve"> </w:t>
      </w:r>
      <w:r>
        <w:t>up</w:t>
      </w:r>
      <w:r>
        <w:rPr>
          <w:spacing w:val="-10"/>
        </w:rPr>
        <w:t xml:space="preserve"> </w:t>
      </w:r>
      <w:r>
        <w:t>to</w:t>
      </w:r>
      <w:r>
        <w:rPr>
          <w:spacing w:val="-9"/>
        </w:rPr>
        <w:t xml:space="preserve"> </w:t>
      </w:r>
      <w:r>
        <w:rPr>
          <w:spacing w:val="-1"/>
        </w:rPr>
        <w:t>1</w:t>
      </w:r>
      <w:r>
        <w:t>m</w:t>
      </w:r>
      <w:r>
        <w:rPr>
          <w:spacing w:val="-10"/>
        </w:rPr>
        <w:t xml:space="preserve"> </w:t>
      </w:r>
      <w:r>
        <w:t>between</w:t>
      </w:r>
      <w:r>
        <w:rPr>
          <w:spacing w:val="-10"/>
        </w:rPr>
        <w:t xml:space="preserve"> </w:t>
      </w:r>
      <w:r>
        <w:t>the</w:t>
      </w:r>
      <w:r>
        <w:rPr>
          <w:spacing w:val="-9"/>
        </w:rPr>
        <w:t xml:space="preserve"> </w:t>
      </w:r>
      <w:r>
        <w:t>hard</w:t>
      </w:r>
      <w:r>
        <w:rPr>
          <w:w w:val="99"/>
        </w:rPr>
        <w:t xml:space="preserve"> </w:t>
      </w:r>
      <w:r>
        <w:t>standing</w:t>
      </w:r>
      <w:r>
        <w:rPr>
          <w:spacing w:val="15"/>
        </w:rPr>
        <w:t xml:space="preserve"> </w:t>
      </w:r>
      <w:r>
        <w:t>and</w:t>
      </w:r>
      <w:r>
        <w:rPr>
          <w:spacing w:val="16"/>
        </w:rPr>
        <w:t xml:space="preserve"> </w:t>
      </w:r>
      <w:r>
        <w:t>the</w:t>
      </w:r>
      <w:r>
        <w:rPr>
          <w:spacing w:val="15"/>
        </w:rPr>
        <w:t xml:space="preserve"> </w:t>
      </w:r>
      <w:r>
        <w:t>front</w:t>
      </w:r>
      <w:r>
        <w:rPr>
          <w:spacing w:val="14"/>
        </w:rPr>
        <w:t xml:space="preserve"> </w:t>
      </w:r>
      <w:r>
        <w:t>of</w:t>
      </w:r>
      <w:r>
        <w:rPr>
          <w:spacing w:val="15"/>
        </w:rPr>
        <w:t xml:space="preserve"> </w:t>
      </w:r>
      <w:r>
        <w:t>the</w:t>
      </w:r>
      <w:r>
        <w:rPr>
          <w:spacing w:val="16"/>
        </w:rPr>
        <w:t xml:space="preserve"> </w:t>
      </w:r>
      <w:r>
        <w:t>pr</w:t>
      </w:r>
      <w:r>
        <w:rPr>
          <w:spacing w:val="4"/>
        </w:rPr>
        <w:t>o</w:t>
      </w:r>
      <w:r>
        <w:t>perty</w:t>
      </w:r>
      <w:r>
        <w:rPr>
          <w:spacing w:val="14"/>
        </w:rPr>
        <w:t xml:space="preserve"> </w:t>
      </w:r>
      <w:r>
        <w:t>and</w:t>
      </w:r>
      <w:r>
        <w:rPr>
          <w:spacing w:val="17"/>
        </w:rPr>
        <w:t xml:space="preserve"> </w:t>
      </w:r>
      <w:r>
        <w:t>app</w:t>
      </w:r>
      <w:r>
        <w:rPr>
          <w:spacing w:val="-2"/>
        </w:rPr>
        <w:t>r</w:t>
      </w:r>
      <w:r>
        <w:t>oximately</w:t>
      </w:r>
      <w:r>
        <w:rPr>
          <w:spacing w:val="14"/>
        </w:rPr>
        <w:t xml:space="preserve"> </w:t>
      </w:r>
      <w:r>
        <w:rPr>
          <w:spacing w:val="1"/>
        </w:rPr>
        <w:t>5</w:t>
      </w:r>
      <w:r>
        <w:t>00mm</w:t>
      </w:r>
      <w:r>
        <w:rPr>
          <w:spacing w:val="15"/>
        </w:rPr>
        <w:t xml:space="preserve"> </w:t>
      </w:r>
      <w:r>
        <w:t>between</w:t>
      </w:r>
      <w:r>
        <w:rPr>
          <w:spacing w:val="16"/>
        </w:rPr>
        <w:t xml:space="preserve"> </w:t>
      </w:r>
      <w:r>
        <w:t>any</w:t>
      </w:r>
      <w:r>
        <w:rPr>
          <w:spacing w:val="16"/>
        </w:rPr>
        <w:t xml:space="preserve"> </w:t>
      </w:r>
      <w:r>
        <w:t>vehicle</w:t>
      </w:r>
      <w:r>
        <w:rPr>
          <w:spacing w:val="15"/>
        </w:rPr>
        <w:t xml:space="preserve"> </w:t>
      </w:r>
      <w:r>
        <w:rPr>
          <w:spacing w:val="-1"/>
        </w:rPr>
        <w:t>a</w:t>
      </w:r>
      <w:r>
        <w:t>nd</w:t>
      </w:r>
      <w:r>
        <w:rPr>
          <w:spacing w:val="17"/>
        </w:rPr>
        <w:t xml:space="preserve"> </w:t>
      </w:r>
      <w:r>
        <w:t>t</w:t>
      </w:r>
      <w:r>
        <w:rPr>
          <w:spacing w:val="-1"/>
        </w:rPr>
        <w:t>h</w:t>
      </w:r>
      <w:r>
        <w:t>e</w:t>
      </w:r>
      <w:r>
        <w:rPr>
          <w:spacing w:val="15"/>
        </w:rPr>
        <w:t xml:space="preserve"> </w:t>
      </w:r>
      <w:r>
        <w:t>public</w:t>
      </w:r>
      <w:r>
        <w:rPr>
          <w:w w:val="99"/>
        </w:rPr>
        <w:t xml:space="preserve"> </w:t>
      </w:r>
      <w:r>
        <w:t>highway</w:t>
      </w:r>
    </w:p>
    <w:p w:rsidR="00E400F1" w:rsidRDefault="00E400F1">
      <w:pPr>
        <w:spacing w:before="13" w:line="240" w:lineRule="exact"/>
        <w:rPr>
          <w:sz w:val="24"/>
          <w:szCs w:val="24"/>
        </w:rPr>
      </w:pPr>
    </w:p>
    <w:p w:rsidR="00E400F1" w:rsidRDefault="00681B93">
      <w:pPr>
        <w:pStyle w:val="BodyText"/>
        <w:ind w:left="850" w:right="1003"/>
        <w:jc w:val="both"/>
      </w:pPr>
      <w:r>
        <w:t>The</w:t>
      </w:r>
      <w:r>
        <w:rPr>
          <w:spacing w:val="3"/>
        </w:rPr>
        <w:t xml:space="preserve"> </w:t>
      </w:r>
      <w:r>
        <w:t>hardstanding</w:t>
      </w:r>
      <w:r>
        <w:rPr>
          <w:spacing w:val="4"/>
        </w:rPr>
        <w:t xml:space="preserve"> </w:t>
      </w:r>
      <w:r>
        <w:t>needs</w:t>
      </w:r>
      <w:r>
        <w:rPr>
          <w:spacing w:val="4"/>
        </w:rPr>
        <w:t xml:space="preserve"> </w:t>
      </w:r>
      <w:r>
        <w:t>to</w:t>
      </w:r>
      <w:r>
        <w:rPr>
          <w:spacing w:val="3"/>
        </w:rPr>
        <w:t xml:space="preserve"> </w:t>
      </w:r>
      <w:r>
        <w:t>be</w:t>
      </w:r>
      <w:r>
        <w:rPr>
          <w:spacing w:val="4"/>
        </w:rPr>
        <w:t xml:space="preserve"> </w:t>
      </w:r>
      <w:r>
        <w:t>in</w:t>
      </w:r>
      <w:r>
        <w:rPr>
          <w:spacing w:val="4"/>
        </w:rPr>
        <w:t xml:space="preserve"> </w:t>
      </w:r>
      <w:r>
        <w:t>a</w:t>
      </w:r>
      <w:r>
        <w:rPr>
          <w:spacing w:val="4"/>
        </w:rPr>
        <w:t xml:space="preserve"> </w:t>
      </w:r>
      <w:r>
        <w:rPr>
          <w:spacing w:val="1"/>
        </w:rPr>
        <w:t>s</w:t>
      </w:r>
      <w:r>
        <w:t>afe</w:t>
      </w:r>
      <w:r>
        <w:rPr>
          <w:spacing w:val="3"/>
        </w:rPr>
        <w:t xml:space="preserve"> </w:t>
      </w:r>
      <w:r>
        <w:t>position</w:t>
      </w:r>
      <w:r>
        <w:rPr>
          <w:spacing w:val="4"/>
        </w:rPr>
        <w:t xml:space="preserve"> </w:t>
      </w:r>
      <w:r>
        <w:t>within</w:t>
      </w:r>
      <w:r>
        <w:rPr>
          <w:spacing w:val="4"/>
        </w:rPr>
        <w:t xml:space="preserve"> </w:t>
      </w:r>
      <w:r>
        <w:t>the</w:t>
      </w:r>
      <w:r>
        <w:rPr>
          <w:spacing w:val="3"/>
        </w:rPr>
        <w:t xml:space="preserve"> </w:t>
      </w:r>
      <w:r>
        <w:t>property</w:t>
      </w:r>
      <w:r>
        <w:rPr>
          <w:spacing w:val="3"/>
        </w:rPr>
        <w:t xml:space="preserve"> </w:t>
      </w:r>
      <w:r>
        <w:t>and</w:t>
      </w:r>
      <w:r>
        <w:rPr>
          <w:spacing w:val="6"/>
        </w:rPr>
        <w:t xml:space="preserve"> </w:t>
      </w:r>
      <w:r>
        <w:t>not</w:t>
      </w:r>
      <w:r>
        <w:rPr>
          <w:spacing w:val="3"/>
        </w:rPr>
        <w:t xml:space="preserve"> </w:t>
      </w:r>
      <w:r>
        <w:t>directly</w:t>
      </w:r>
      <w:r>
        <w:rPr>
          <w:spacing w:val="4"/>
        </w:rPr>
        <w:t xml:space="preserve"> </w:t>
      </w:r>
      <w:r>
        <w:t>in</w:t>
      </w:r>
      <w:r>
        <w:rPr>
          <w:spacing w:val="4"/>
        </w:rPr>
        <w:t xml:space="preserve"> </w:t>
      </w:r>
      <w:r>
        <w:t>front</w:t>
      </w:r>
      <w:r>
        <w:rPr>
          <w:spacing w:val="4"/>
        </w:rPr>
        <w:t xml:space="preserve"> </w:t>
      </w:r>
      <w:r>
        <w:t>of</w:t>
      </w:r>
      <w:r>
        <w:rPr>
          <w:spacing w:val="3"/>
        </w:rPr>
        <w:t xml:space="preserve"> </w:t>
      </w:r>
      <w:r>
        <w:t>t</w:t>
      </w:r>
      <w:r>
        <w:rPr>
          <w:spacing w:val="1"/>
        </w:rPr>
        <w:t>h</w:t>
      </w:r>
      <w:r>
        <w:t>e</w:t>
      </w:r>
      <w:r>
        <w:rPr>
          <w:spacing w:val="4"/>
        </w:rPr>
        <w:t xml:space="preserve"> </w:t>
      </w:r>
      <w:r>
        <w:t>front</w:t>
      </w:r>
      <w:r>
        <w:rPr>
          <w:w w:val="99"/>
        </w:rPr>
        <w:t xml:space="preserve"> </w:t>
      </w:r>
      <w:r>
        <w:t>door</w:t>
      </w:r>
      <w:r>
        <w:rPr>
          <w:spacing w:val="-6"/>
        </w:rPr>
        <w:t xml:space="preserve"> </w:t>
      </w:r>
      <w:r>
        <w:t>to</w:t>
      </w:r>
      <w:r>
        <w:rPr>
          <w:spacing w:val="-5"/>
        </w:rPr>
        <w:t xml:space="preserve"> </w:t>
      </w:r>
      <w:r>
        <w:t>ens</w:t>
      </w:r>
      <w:r>
        <w:rPr>
          <w:spacing w:val="-1"/>
        </w:rPr>
        <w:t>u</w:t>
      </w:r>
      <w:r>
        <w:t>re</w:t>
      </w:r>
      <w:r>
        <w:rPr>
          <w:spacing w:val="-7"/>
        </w:rPr>
        <w:t xml:space="preserve"> </w:t>
      </w:r>
      <w:r>
        <w:t>safe</w:t>
      </w:r>
      <w:r>
        <w:rPr>
          <w:spacing w:val="-5"/>
        </w:rPr>
        <w:t xml:space="preserve"> </w:t>
      </w:r>
      <w:r>
        <w:t>escape</w:t>
      </w:r>
      <w:r>
        <w:rPr>
          <w:spacing w:val="-6"/>
        </w:rPr>
        <w:t xml:space="preserve"> </w:t>
      </w:r>
      <w:r>
        <w:t>in</w:t>
      </w:r>
      <w:r>
        <w:rPr>
          <w:spacing w:val="-7"/>
        </w:rPr>
        <w:t xml:space="preserve"> </w:t>
      </w:r>
      <w:r>
        <w:t>any</w:t>
      </w:r>
      <w:r>
        <w:rPr>
          <w:spacing w:val="-6"/>
        </w:rPr>
        <w:t xml:space="preserve"> </w:t>
      </w:r>
      <w:r>
        <w:t>emergency,</w:t>
      </w:r>
      <w:r>
        <w:rPr>
          <w:spacing w:val="-7"/>
        </w:rPr>
        <w:t xml:space="preserve"> </w:t>
      </w:r>
      <w:r>
        <w:rPr>
          <w:spacing w:val="1"/>
        </w:rPr>
        <w:t>e</w:t>
      </w:r>
      <w:r>
        <w:t>g.</w:t>
      </w:r>
      <w:r>
        <w:rPr>
          <w:spacing w:val="-6"/>
        </w:rPr>
        <w:t xml:space="preserve"> </w:t>
      </w:r>
      <w:r>
        <w:t>Fire.</w:t>
      </w:r>
    </w:p>
    <w:p w:rsidR="00E400F1" w:rsidRDefault="00E400F1">
      <w:pPr>
        <w:spacing w:before="12" w:line="240" w:lineRule="exact"/>
        <w:rPr>
          <w:sz w:val="24"/>
          <w:szCs w:val="24"/>
        </w:rPr>
      </w:pPr>
    </w:p>
    <w:p w:rsidR="00E400F1" w:rsidRDefault="00681B93">
      <w:pPr>
        <w:pStyle w:val="Heading2"/>
        <w:numPr>
          <w:ilvl w:val="0"/>
          <w:numId w:val="4"/>
        </w:numPr>
        <w:tabs>
          <w:tab w:val="left" w:pos="1218"/>
        </w:tabs>
        <w:ind w:left="1218" w:right="9369" w:hanging="368"/>
        <w:jc w:val="both"/>
        <w:rPr>
          <w:b w:val="0"/>
          <w:bCs w:val="0"/>
        </w:rPr>
      </w:pPr>
      <w:r>
        <w:t>Legal</w:t>
      </w:r>
      <w:r>
        <w:rPr>
          <w:spacing w:val="-13"/>
        </w:rPr>
        <w:t xml:space="preserve"> </w:t>
      </w:r>
      <w:r>
        <w:t>Issues</w:t>
      </w:r>
    </w:p>
    <w:p w:rsidR="00E400F1" w:rsidRDefault="00681B93">
      <w:pPr>
        <w:pStyle w:val="BodyText"/>
        <w:ind w:left="1218"/>
      </w:pPr>
      <w:r>
        <w:t>The</w:t>
      </w:r>
      <w:r>
        <w:rPr>
          <w:spacing w:val="-6"/>
        </w:rPr>
        <w:t xml:space="preserve"> </w:t>
      </w:r>
      <w:r>
        <w:t>legal</w:t>
      </w:r>
      <w:r>
        <w:rPr>
          <w:spacing w:val="-6"/>
        </w:rPr>
        <w:t xml:space="preserve"> </w:t>
      </w:r>
      <w:r>
        <w:t>issu</w:t>
      </w:r>
      <w:r>
        <w:rPr>
          <w:spacing w:val="-1"/>
        </w:rPr>
        <w:t>e</w:t>
      </w:r>
      <w:r>
        <w:t>s</w:t>
      </w:r>
      <w:r>
        <w:rPr>
          <w:spacing w:val="-5"/>
        </w:rPr>
        <w:t xml:space="preserve"> </w:t>
      </w:r>
      <w:r>
        <w:t>are</w:t>
      </w:r>
      <w:r>
        <w:rPr>
          <w:spacing w:val="-7"/>
        </w:rPr>
        <w:t xml:space="preserve"> </w:t>
      </w:r>
      <w:r>
        <w:t>as</w:t>
      </w:r>
      <w:r>
        <w:rPr>
          <w:spacing w:val="-5"/>
        </w:rPr>
        <w:t xml:space="preserve"> </w:t>
      </w:r>
      <w:r>
        <w:t>below:</w:t>
      </w:r>
    </w:p>
    <w:p w:rsidR="00E400F1" w:rsidRDefault="00681B93">
      <w:pPr>
        <w:pStyle w:val="BodyText"/>
        <w:numPr>
          <w:ilvl w:val="0"/>
          <w:numId w:val="3"/>
        </w:numPr>
        <w:tabs>
          <w:tab w:val="left" w:pos="1990"/>
        </w:tabs>
        <w:spacing w:before="14"/>
        <w:ind w:left="1990"/>
      </w:pPr>
      <w:r>
        <w:t>all</w:t>
      </w:r>
      <w:r>
        <w:rPr>
          <w:spacing w:val="-6"/>
        </w:rPr>
        <w:t xml:space="preserve"> </w:t>
      </w:r>
      <w:r>
        <w:t>appl</w:t>
      </w:r>
      <w:r>
        <w:rPr>
          <w:spacing w:val="-1"/>
        </w:rPr>
        <w:t>i</w:t>
      </w:r>
      <w:r>
        <w:t>can</w:t>
      </w:r>
      <w:r>
        <w:rPr>
          <w:spacing w:val="-1"/>
        </w:rPr>
        <w:t>t</w:t>
      </w:r>
      <w:r>
        <w:t>s</w:t>
      </w:r>
      <w:r>
        <w:rPr>
          <w:spacing w:val="-6"/>
        </w:rPr>
        <w:t xml:space="preserve"> </w:t>
      </w:r>
      <w:r>
        <w:t>will</w:t>
      </w:r>
      <w:r>
        <w:rPr>
          <w:spacing w:val="-7"/>
        </w:rPr>
        <w:t xml:space="preserve"> </w:t>
      </w:r>
      <w:r>
        <w:t>be</w:t>
      </w:r>
      <w:r>
        <w:rPr>
          <w:spacing w:val="-6"/>
        </w:rPr>
        <w:t xml:space="preserve"> </w:t>
      </w:r>
      <w:r>
        <w:t>re</w:t>
      </w:r>
      <w:r>
        <w:rPr>
          <w:spacing w:val="-1"/>
        </w:rPr>
        <w:t>q</w:t>
      </w:r>
      <w:r>
        <w:t>uired</w:t>
      </w:r>
      <w:r>
        <w:rPr>
          <w:spacing w:val="-6"/>
        </w:rPr>
        <w:t xml:space="preserve"> </w:t>
      </w:r>
      <w:r>
        <w:t>to</w:t>
      </w:r>
      <w:r>
        <w:rPr>
          <w:spacing w:val="-6"/>
        </w:rPr>
        <w:t xml:space="preserve"> </w:t>
      </w:r>
      <w:r>
        <w:t>ent</w:t>
      </w:r>
      <w:r>
        <w:rPr>
          <w:spacing w:val="-1"/>
        </w:rPr>
        <w:t>e</w:t>
      </w:r>
      <w:r>
        <w:t>r</w:t>
      </w:r>
      <w:r>
        <w:rPr>
          <w:spacing w:val="-6"/>
        </w:rPr>
        <w:t xml:space="preserve"> </w:t>
      </w:r>
      <w:r>
        <w:t>into</w:t>
      </w:r>
      <w:r>
        <w:rPr>
          <w:spacing w:val="-6"/>
        </w:rPr>
        <w:t xml:space="preserve"> </w:t>
      </w:r>
      <w:r>
        <w:t>an</w:t>
      </w:r>
      <w:r>
        <w:rPr>
          <w:spacing w:val="-6"/>
        </w:rPr>
        <w:t xml:space="preserve"> </w:t>
      </w:r>
      <w:r>
        <w:t>ag</w:t>
      </w:r>
      <w:r>
        <w:rPr>
          <w:spacing w:val="-2"/>
        </w:rPr>
        <w:t>r</w:t>
      </w:r>
      <w:r>
        <w:t>eement</w:t>
      </w:r>
      <w:r>
        <w:rPr>
          <w:spacing w:val="-7"/>
        </w:rPr>
        <w:t xml:space="preserve"> </w:t>
      </w:r>
      <w:r>
        <w:t>prepared</w:t>
      </w:r>
      <w:r>
        <w:rPr>
          <w:spacing w:val="-5"/>
        </w:rPr>
        <w:t xml:space="preserve"> </w:t>
      </w:r>
      <w:r>
        <w:t>by</w:t>
      </w:r>
      <w:r>
        <w:rPr>
          <w:spacing w:val="-7"/>
        </w:rPr>
        <w:t xml:space="preserve"> </w:t>
      </w:r>
      <w:r>
        <w:t>the</w:t>
      </w:r>
      <w:r>
        <w:rPr>
          <w:spacing w:val="-6"/>
        </w:rPr>
        <w:t xml:space="preserve"> </w:t>
      </w:r>
      <w:r>
        <w:t>Borough</w:t>
      </w:r>
      <w:r>
        <w:rPr>
          <w:spacing w:val="-5"/>
        </w:rPr>
        <w:t xml:space="preserve"> </w:t>
      </w:r>
      <w:r>
        <w:t>Solicito</w:t>
      </w:r>
      <w:r>
        <w:rPr>
          <w:spacing w:val="7"/>
        </w:rPr>
        <w:t>r</w:t>
      </w:r>
      <w:r>
        <w:t>.</w:t>
      </w:r>
    </w:p>
    <w:p w:rsidR="00E400F1" w:rsidRDefault="00681B93">
      <w:pPr>
        <w:pStyle w:val="BodyText"/>
        <w:numPr>
          <w:ilvl w:val="0"/>
          <w:numId w:val="3"/>
        </w:numPr>
        <w:tabs>
          <w:tab w:val="left" w:pos="1990"/>
        </w:tabs>
        <w:spacing w:before="14"/>
        <w:ind w:left="1990" w:right="995"/>
        <w:jc w:val="both"/>
      </w:pPr>
      <w:r>
        <w:t>the</w:t>
      </w:r>
      <w:r>
        <w:rPr>
          <w:spacing w:val="34"/>
        </w:rPr>
        <w:t xml:space="preserve"> </w:t>
      </w:r>
      <w:r>
        <w:t>agreement</w:t>
      </w:r>
      <w:r>
        <w:rPr>
          <w:spacing w:val="34"/>
        </w:rPr>
        <w:t xml:space="preserve"> </w:t>
      </w:r>
      <w:r>
        <w:t>will</w:t>
      </w:r>
      <w:r>
        <w:rPr>
          <w:spacing w:val="33"/>
        </w:rPr>
        <w:t xml:space="preserve"> </w:t>
      </w:r>
      <w:r>
        <w:t>sta</w:t>
      </w:r>
      <w:r>
        <w:rPr>
          <w:spacing w:val="-1"/>
        </w:rPr>
        <w:t>t</w:t>
      </w:r>
      <w:r>
        <w:t>e</w:t>
      </w:r>
      <w:r>
        <w:rPr>
          <w:spacing w:val="34"/>
        </w:rPr>
        <w:t xml:space="preserve"> </w:t>
      </w:r>
      <w:r>
        <w:t>that</w:t>
      </w:r>
      <w:r>
        <w:rPr>
          <w:spacing w:val="34"/>
        </w:rPr>
        <w:t xml:space="preserve"> </w:t>
      </w:r>
      <w:r>
        <w:t>a</w:t>
      </w:r>
      <w:r>
        <w:rPr>
          <w:spacing w:val="33"/>
        </w:rPr>
        <w:t xml:space="preserve"> </w:t>
      </w:r>
      <w:r>
        <w:t>vehicle</w:t>
      </w:r>
      <w:r>
        <w:rPr>
          <w:spacing w:val="34"/>
        </w:rPr>
        <w:t xml:space="preserve"> </w:t>
      </w:r>
      <w:r>
        <w:t>must</w:t>
      </w:r>
      <w:r>
        <w:rPr>
          <w:spacing w:val="32"/>
        </w:rPr>
        <w:t xml:space="preserve"> </w:t>
      </w:r>
      <w:r>
        <w:t>not</w:t>
      </w:r>
      <w:r>
        <w:rPr>
          <w:spacing w:val="34"/>
        </w:rPr>
        <w:t xml:space="preserve"> </w:t>
      </w:r>
      <w:r>
        <w:t>overhang</w:t>
      </w:r>
      <w:r>
        <w:rPr>
          <w:spacing w:val="34"/>
        </w:rPr>
        <w:t xml:space="preserve"> </w:t>
      </w:r>
      <w:r>
        <w:t>onto</w:t>
      </w:r>
      <w:r>
        <w:rPr>
          <w:spacing w:val="34"/>
        </w:rPr>
        <w:t xml:space="preserve"> </w:t>
      </w:r>
      <w:r>
        <w:t>the</w:t>
      </w:r>
      <w:r>
        <w:rPr>
          <w:spacing w:val="32"/>
        </w:rPr>
        <w:t xml:space="preserve"> </w:t>
      </w:r>
      <w:r>
        <w:t>public</w:t>
      </w:r>
      <w:r>
        <w:rPr>
          <w:spacing w:val="34"/>
        </w:rPr>
        <w:t xml:space="preserve"> </w:t>
      </w:r>
      <w:r>
        <w:t>footway.</w:t>
      </w:r>
      <w:r>
        <w:rPr>
          <w:spacing w:val="34"/>
        </w:rPr>
        <w:t xml:space="preserve"> </w:t>
      </w:r>
      <w:r>
        <w:t>The</w:t>
      </w:r>
      <w:r>
        <w:rPr>
          <w:w w:val="99"/>
        </w:rPr>
        <w:t xml:space="preserve"> </w:t>
      </w:r>
      <w:r>
        <w:t>crossover</w:t>
      </w:r>
      <w:r>
        <w:rPr>
          <w:spacing w:val="-10"/>
        </w:rPr>
        <w:t xml:space="preserve"> </w:t>
      </w:r>
      <w:r>
        <w:rPr>
          <w:spacing w:val="-1"/>
        </w:rPr>
        <w:t>a</w:t>
      </w:r>
      <w:r>
        <w:t>pplicant</w:t>
      </w:r>
      <w:r>
        <w:rPr>
          <w:spacing w:val="-10"/>
        </w:rPr>
        <w:t xml:space="preserve"> </w:t>
      </w:r>
      <w:r>
        <w:rPr>
          <w:spacing w:val="-1"/>
        </w:rPr>
        <w:t>n</w:t>
      </w:r>
      <w:r>
        <w:t>eeds</w:t>
      </w:r>
      <w:r>
        <w:rPr>
          <w:spacing w:val="-10"/>
        </w:rPr>
        <w:t xml:space="preserve"> </w:t>
      </w:r>
      <w:r>
        <w:t>to</w:t>
      </w:r>
      <w:r>
        <w:rPr>
          <w:spacing w:val="-10"/>
        </w:rPr>
        <w:t xml:space="preserve"> </w:t>
      </w:r>
      <w:r>
        <w:t>demonstr</w:t>
      </w:r>
      <w:r>
        <w:rPr>
          <w:spacing w:val="2"/>
        </w:rPr>
        <w:t>a</w:t>
      </w:r>
      <w:r>
        <w:t>te</w:t>
      </w:r>
      <w:r>
        <w:rPr>
          <w:spacing w:val="-10"/>
        </w:rPr>
        <w:t xml:space="preserve"> </w:t>
      </w:r>
      <w:r>
        <w:t>to</w:t>
      </w:r>
      <w:r>
        <w:rPr>
          <w:spacing w:val="-10"/>
        </w:rPr>
        <w:t xml:space="preserve"> </w:t>
      </w:r>
      <w:r>
        <w:t>the</w:t>
      </w:r>
      <w:r>
        <w:rPr>
          <w:spacing w:val="-12"/>
        </w:rPr>
        <w:t xml:space="preserve"> </w:t>
      </w:r>
      <w:r>
        <w:t>council</w:t>
      </w:r>
      <w:r>
        <w:rPr>
          <w:spacing w:val="-11"/>
        </w:rPr>
        <w:t xml:space="preserve"> </w:t>
      </w:r>
      <w:r>
        <w:t>that</w:t>
      </w:r>
      <w:r>
        <w:rPr>
          <w:spacing w:val="-10"/>
        </w:rPr>
        <w:t xml:space="preserve"> </w:t>
      </w:r>
      <w:r>
        <w:t>his</w:t>
      </w:r>
      <w:r>
        <w:rPr>
          <w:spacing w:val="-10"/>
        </w:rPr>
        <w:t xml:space="preserve"> </w:t>
      </w:r>
      <w:r>
        <w:t>or</w:t>
      </w:r>
      <w:r>
        <w:rPr>
          <w:spacing w:val="-10"/>
        </w:rPr>
        <w:t xml:space="preserve"> </w:t>
      </w:r>
      <w:r>
        <w:t>her</w:t>
      </w:r>
      <w:r>
        <w:rPr>
          <w:spacing w:val="-11"/>
        </w:rPr>
        <w:t xml:space="preserve"> </w:t>
      </w:r>
      <w:r>
        <w:t>vehicle(s)</w:t>
      </w:r>
      <w:r>
        <w:rPr>
          <w:spacing w:val="-11"/>
        </w:rPr>
        <w:t xml:space="preserve"> </w:t>
      </w:r>
      <w:r>
        <w:t>can</w:t>
      </w:r>
      <w:r>
        <w:rPr>
          <w:spacing w:val="-11"/>
        </w:rPr>
        <w:t xml:space="preserve"> </w:t>
      </w:r>
      <w:r>
        <w:t>park</w:t>
      </w:r>
      <w:r>
        <w:rPr>
          <w:spacing w:val="-10"/>
        </w:rPr>
        <w:t xml:space="preserve"> </w:t>
      </w:r>
      <w:r>
        <w:t>at</w:t>
      </w:r>
      <w:r>
        <w:rPr>
          <w:w w:val="99"/>
        </w:rPr>
        <w:t xml:space="preserve"> </w:t>
      </w:r>
      <w:r>
        <w:t>90</w:t>
      </w:r>
      <w:r>
        <w:rPr>
          <w:spacing w:val="-7"/>
        </w:rPr>
        <w:t xml:space="preserve"> </w:t>
      </w:r>
      <w:r>
        <w:t>degrees</w:t>
      </w:r>
      <w:r>
        <w:rPr>
          <w:spacing w:val="-6"/>
        </w:rPr>
        <w:t xml:space="preserve"> </w:t>
      </w:r>
      <w:r>
        <w:rPr>
          <w:spacing w:val="-2"/>
        </w:rPr>
        <w:t>t</w:t>
      </w:r>
      <w:r>
        <w:t>o</w:t>
      </w:r>
      <w:r>
        <w:rPr>
          <w:spacing w:val="-6"/>
        </w:rPr>
        <w:t xml:space="preserve"> </w:t>
      </w:r>
      <w:r>
        <w:t>the</w:t>
      </w:r>
      <w:r>
        <w:rPr>
          <w:spacing w:val="-7"/>
        </w:rPr>
        <w:t xml:space="preserve"> </w:t>
      </w:r>
      <w:r>
        <w:t>kerb</w:t>
      </w:r>
      <w:r>
        <w:rPr>
          <w:spacing w:val="-6"/>
        </w:rPr>
        <w:t xml:space="preserve"> </w:t>
      </w:r>
      <w:r>
        <w:t>without</w:t>
      </w:r>
      <w:r>
        <w:rPr>
          <w:spacing w:val="-6"/>
        </w:rPr>
        <w:t xml:space="preserve"> </w:t>
      </w:r>
      <w:r>
        <w:t>overhanging</w:t>
      </w:r>
      <w:r>
        <w:rPr>
          <w:spacing w:val="-6"/>
        </w:rPr>
        <w:t xml:space="preserve"> </w:t>
      </w:r>
      <w:r>
        <w:t>onto</w:t>
      </w:r>
      <w:r>
        <w:rPr>
          <w:spacing w:val="-7"/>
        </w:rPr>
        <w:t xml:space="preserve"> </w:t>
      </w:r>
      <w:r>
        <w:t>the</w:t>
      </w:r>
      <w:r>
        <w:rPr>
          <w:spacing w:val="-6"/>
        </w:rPr>
        <w:t xml:space="preserve"> </w:t>
      </w:r>
      <w:r>
        <w:t>public</w:t>
      </w:r>
      <w:r>
        <w:rPr>
          <w:spacing w:val="-6"/>
        </w:rPr>
        <w:t xml:space="preserve"> </w:t>
      </w:r>
      <w:r>
        <w:t>footwa</w:t>
      </w:r>
      <w:r>
        <w:rPr>
          <w:spacing w:val="4"/>
        </w:rPr>
        <w:t>y</w:t>
      </w:r>
      <w:r>
        <w:t>.</w:t>
      </w:r>
    </w:p>
    <w:p w:rsidR="00E400F1" w:rsidRDefault="00681B93">
      <w:pPr>
        <w:pStyle w:val="BodyText"/>
        <w:numPr>
          <w:ilvl w:val="0"/>
          <w:numId w:val="3"/>
        </w:numPr>
        <w:tabs>
          <w:tab w:val="left" w:pos="1990"/>
        </w:tabs>
        <w:spacing w:before="14"/>
        <w:ind w:left="1990"/>
      </w:pPr>
      <w:r>
        <w:t>the</w:t>
      </w:r>
      <w:r>
        <w:rPr>
          <w:spacing w:val="-6"/>
        </w:rPr>
        <w:t xml:space="preserve"> </w:t>
      </w:r>
      <w:r>
        <w:t>agreement</w:t>
      </w:r>
      <w:r>
        <w:rPr>
          <w:spacing w:val="-6"/>
        </w:rPr>
        <w:t xml:space="preserve"> </w:t>
      </w:r>
      <w:r>
        <w:t>will</w:t>
      </w:r>
      <w:r>
        <w:rPr>
          <w:spacing w:val="-6"/>
        </w:rPr>
        <w:t xml:space="preserve"> </w:t>
      </w:r>
      <w:r>
        <w:t>be</w:t>
      </w:r>
      <w:r>
        <w:rPr>
          <w:spacing w:val="-6"/>
        </w:rPr>
        <w:t xml:space="preserve"> </w:t>
      </w:r>
      <w:r>
        <w:t>a</w:t>
      </w:r>
      <w:r>
        <w:rPr>
          <w:spacing w:val="-6"/>
        </w:rPr>
        <w:t xml:space="preserve"> </w:t>
      </w:r>
      <w:r>
        <w:t>local</w:t>
      </w:r>
      <w:r>
        <w:rPr>
          <w:spacing w:val="-7"/>
        </w:rPr>
        <w:t xml:space="preserve"> </w:t>
      </w:r>
      <w:r>
        <w:t>land</w:t>
      </w:r>
      <w:r>
        <w:rPr>
          <w:spacing w:val="-6"/>
        </w:rPr>
        <w:t xml:space="preserve"> </w:t>
      </w:r>
      <w:r>
        <w:t>charg</w:t>
      </w:r>
      <w:r>
        <w:rPr>
          <w:spacing w:val="3"/>
        </w:rPr>
        <w:t>e</w:t>
      </w:r>
      <w:r>
        <w:t>.</w:t>
      </w:r>
    </w:p>
    <w:p w:rsidR="00E400F1" w:rsidRDefault="00681B93">
      <w:pPr>
        <w:pStyle w:val="BodyText"/>
        <w:numPr>
          <w:ilvl w:val="0"/>
          <w:numId w:val="3"/>
        </w:numPr>
        <w:tabs>
          <w:tab w:val="left" w:pos="1990"/>
        </w:tabs>
        <w:spacing w:before="14"/>
        <w:ind w:left="1990" w:right="991"/>
      </w:pPr>
      <w:r>
        <w:t>if</w:t>
      </w:r>
      <w:r>
        <w:rPr>
          <w:spacing w:val="3"/>
        </w:rPr>
        <w:t xml:space="preserve"> </w:t>
      </w:r>
      <w:r>
        <w:t>the</w:t>
      </w:r>
      <w:r>
        <w:rPr>
          <w:spacing w:val="4"/>
        </w:rPr>
        <w:t xml:space="preserve"> </w:t>
      </w:r>
      <w:r>
        <w:t>agree</w:t>
      </w:r>
      <w:r>
        <w:rPr>
          <w:spacing w:val="-2"/>
        </w:rPr>
        <w:t>m</w:t>
      </w:r>
      <w:r>
        <w:t>ent</w:t>
      </w:r>
      <w:r>
        <w:rPr>
          <w:spacing w:val="4"/>
        </w:rPr>
        <w:t xml:space="preserve"> </w:t>
      </w:r>
      <w:r>
        <w:t>is</w:t>
      </w:r>
      <w:r>
        <w:rPr>
          <w:spacing w:val="5"/>
        </w:rPr>
        <w:t xml:space="preserve"> </w:t>
      </w:r>
      <w:r>
        <w:t>breached,</w:t>
      </w:r>
      <w:r>
        <w:rPr>
          <w:spacing w:val="7"/>
        </w:rPr>
        <w:t xml:space="preserve"> </w:t>
      </w:r>
      <w:r>
        <w:rPr>
          <w:spacing w:val="-1"/>
        </w:rPr>
        <w:t>w</w:t>
      </w:r>
      <w:r>
        <w:t>e</w:t>
      </w:r>
      <w:r>
        <w:rPr>
          <w:spacing w:val="4"/>
        </w:rPr>
        <w:t xml:space="preserve"> </w:t>
      </w:r>
      <w:r>
        <w:t>will</w:t>
      </w:r>
      <w:r>
        <w:rPr>
          <w:spacing w:val="4"/>
        </w:rPr>
        <w:t xml:space="preserve"> </w:t>
      </w:r>
      <w:r>
        <w:t>be</w:t>
      </w:r>
      <w:r>
        <w:rPr>
          <w:spacing w:val="5"/>
        </w:rPr>
        <w:t xml:space="preserve"> </w:t>
      </w:r>
      <w:r>
        <w:t>an</w:t>
      </w:r>
      <w:r>
        <w:rPr>
          <w:spacing w:val="4"/>
        </w:rPr>
        <w:t xml:space="preserve"> </w:t>
      </w:r>
      <w:r>
        <w:rPr>
          <w:spacing w:val="-1"/>
        </w:rPr>
        <w:t>e</w:t>
      </w:r>
      <w:r>
        <w:t>scalating</w:t>
      </w:r>
      <w:r>
        <w:rPr>
          <w:spacing w:val="3"/>
        </w:rPr>
        <w:t xml:space="preserve"> </w:t>
      </w:r>
      <w:r>
        <w:t>level</w:t>
      </w:r>
      <w:r>
        <w:rPr>
          <w:spacing w:val="4"/>
        </w:rPr>
        <w:t xml:space="preserve"> </w:t>
      </w:r>
      <w:r>
        <w:t>of</w:t>
      </w:r>
      <w:r>
        <w:rPr>
          <w:spacing w:val="4"/>
        </w:rPr>
        <w:t xml:space="preserve"> </w:t>
      </w:r>
      <w:r>
        <w:t>response,</w:t>
      </w:r>
      <w:r>
        <w:rPr>
          <w:spacing w:val="4"/>
        </w:rPr>
        <w:t xml:space="preserve"> </w:t>
      </w:r>
      <w:r>
        <w:t>includi</w:t>
      </w:r>
      <w:r>
        <w:rPr>
          <w:spacing w:val="-1"/>
        </w:rPr>
        <w:t>n</w:t>
      </w:r>
      <w:r>
        <w:t>g</w:t>
      </w:r>
      <w:r>
        <w:rPr>
          <w:spacing w:val="4"/>
        </w:rPr>
        <w:t xml:space="preserve"> </w:t>
      </w:r>
      <w:r>
        <w:t>fine</w:t>
      </w:r>
      <w:r>
        <w:rPr>
          <w:spacing w:val="9"/>
        </w:rPr>
        <w:t xml:space="preserve"> </w:t>
      </w:r>
      <w:r>
        <w:t>and</w:t>
      </w:r>
      <w:r>
        <w:rPr>
          <w:w w:val="99"/>
        </w:rPr>
        <w:t xml:space="preserve"> </w:t>
      </w:r>
      <w:r>
        <w:t>removing</w:t>
      </w:r>
      <w:r>
        <w:rPr>
          <w:spacing w:val="-11"/>
        </w:rPr>
        <w:t xml:space="preserve"> </w:t>
      </w:r>
      <w:r>
        <w:t>t</w:t>
      </w:r>
      <w:r>
        <w:rPr>
          <w:spacing w:val="1"/>
        </w:rPr>
        <w:t>h</w:t>
      </w:r>
      <w:r>
        <w:t>e</w:t>
      </w:r>
      <w:r>
        <w:rPr>
          <w:spacing w:val="-10"/>
        </w:rPr>
        <w:t xml:space="preserve"> </w:t>
      </w:r>
      <w:r>
        <w:t>right</w:t>
      </w:r>
      <w:r>
        <w:rPr>
          <w:spacing w:val="-11"/>
        </w:rPr>
        <w:t xml:space="preserve"> </w:t>
      </w:r>
      <w:r>
        <w:t>of</w:t>
      </w:r>
      <w:r>
        <w:rPr>
          <w:spacing w:val="-11"/>
        </w:rPr>
        <w:t xml:space="preserve"> </w:t>
      </w:r>
      <w:r>
        <w:t>passage</w:t>
      </w:r>
      <w:r>
        <w:rPr>
          <w:spacing w:val="-10"/>
        </w:rPr>
        <w:t xml:space="preserve"> </w:t>
      </w:r>
      <w:r>
        <w:t>over</w:t>
      </w:r>
      <w:r>
        <w:rPr>
          <w:spacing w:val="-11"/>
        </w:rPr>
        <w:t xml:space="preserve"> </w:t>
      </w:r>
      <w:r>
        <w:rPr>
          <w:spacing w:val="-2"/>
        </w:rPr>
        <w:t>t</w:t>
      </w:r>
      <w:r>
        <w:t>he</w:t>
      </w:r>
      <w:r>
        <w:rPr>
          <w:spacing w:val="-10"/>
        </w:rPr>
        <w:t xml:space="preserve"> </w:t>
      </w:r>
      <w:r>
        <w:t>footway</w:t>
      </w:r>
      <w:r>
        <w:rPr>
          <w:spacing w:val="-12"/>
        </w:rPr>
        <w:t xml:space="preserve"> </w:t>
      </w:r>
      <w:r>
        <w:t>under</w:t>
      </w:r>
      <w:r>
        <w:rPr>
          <w:spacing w:val="-10"/>
        </w:rPr>
        <w:t xml:space="preserve"> </w:t>
      </w:r>
      <w:r>
        <w:t>secti</w:t>
      </w:r>
      <w:r>
        <w:rPr>
          <w:spacing w:val="-1"/>
        </w:rPr>
        <w:t>o</w:t>
      </w:r>
      <w:r>
        <w:t>n</w:t>
      </w:r>
      <w:r>
        <w:rPr>
          <w:spacing w:val="-10"/>
        </w:rPr>
        <w:t xml:space="preserve"> </w:t>
      </w:r>
      <w:r>
        <w:t>184</w:t>
      </w:r>
      <w:r>
        <w:rPr>
          <w:spacing w:val="-11"/>
        </w:rPr>
        <w:t xml:space="preserve"> </w:t>
      </w:r>
      <w:r>
        <w:t>of</w:t>
      </w:r>
      <w:r>
        <w:rPr>
          <w:spacing w:val="-10"/>
        </w:rPr>
        <w:t xml:space="preserve"> </w:t>
      </w:r>
      <w:r>
        <w:t>the</w:t>
      </w:r>
      <w:r>
        <w:rPr>
          <w:spacing w:val="-12"/>
        </w:rPr>
        <w:t xml:space="preserve"> </w:t>
      </w:r>
      <w:r>
        <w:t>Highways</w:t>
      </w:r>
      <w:r>
        <w:rPr>
          <w:spacing w:val="-11"/>
        </w:rPr>
        <w:t xml:space="preserve"> </w:t>
      </w:r>
      <w:r>
        <w:t>Act</w:t>
      </w:r>
      <w:r>
        <w:rPr>
          <w:spacing w:val="-10"/>
        </w:rPr>
        <w:t xml:space="preserve"> </w:t>
      </w:r>
      <w:r>
        <w:t>198</w:t>
      </w:r>
      <w:r>
        <w:rPr>
          <w:spacing w:val="3"/>
        </w:rPr>
        <w:t>0</w:t>
      </w:r>
      <w:r>
        <w:t>.</w:t>
      </w:r>
    </w:p>
    <w:p w:rsidR="00E400F1" w:rsidRDefault="00681B93">
      <w:pPr>
        <w:pStyle w:val="BodyText"/>
        <w:numPr>
          <w:ilvl w:val="0"/>
          <w:numId w:val="3"/>
        </w:numPr>
        <w:tabs>
          <w:tab w:val="left" w:pos="1990"/>
        </w:tabs>
        <w:spacing w:before="14"/>
        <w:ind w:left="1990"/>
      </w:pPr>
      <w:r>
        <w:t>as</w:t>
      </w:r>
      <w:r>
        <w:rPr>
          <w:spacing w:val="-7"/>
        </w:rPr>
        <w:t xml:space="preserve"> </w:t>
      </w:r>
      <w:r>
        <w:t>a</w:t>
      </w:r>
      <w:r>
        <w:rPr>
          <w:spacing w:val="-7"/>
        </w:rPr>
        <w:t xml:space="preserve"> </w:t>
      </w:r>
      <w:r>
        <w:t>temporary</w:t>
      </w:r>
      <w:r>
        <w:rPr>
          <w:spacing w:val="-7"/>
        </w:rPr>
        <w:t xml:space="preserve"> </w:t>
      </w:r>
      <w:r>
        <w:t>measur</w:t>
      </w:r>
      <w:r>
        <w:rPr>
          <w:spacing w:val="3"/>
        </w:rPr>
        <w:t>e</w:t>
      </w:r>
      <w:r>
        <w:t>,</w:t>
      </w:r>
      <w:r>
        <w:rPr>
          <w:spacing w:val="-7"/>
        </w:rPr>
        <w:t xml:space="preserve"> </w:t>
      </w:r>
      <w:r>
        <w:t>bollards</w:t>
      </w:r>
      <w:r>
        <w:rPr>
          <w:spacing w:val="-6"/>
        </w:rPr>
        <w:t xml:space="preserve"> </w:t>
      </w:r>
      <w:r>
        <w:t>will</w:t>
      </w:r>
      <w:r>
        <w:rPr>
          <w:spacing w:val="-7"/>
        </w:rPr>
        <w:t xml:space="preserve"> </w:t>
      </w:r>
      <w:r>
        <w:t>be</w:t>
      </w:r>
      <w:r>
        <w:rPr>
          <w:spacing w:val="-7"/>
        </w:rPr>
        <w:t xml:space="preserve"> </w:t>
      </w:r>
      <w:r>
        <w:t>erected</w:t>
      </w:r>
      <w:r>
        <w:rPr>
          <w:spacing w:val="-5"/>
        </w:rPr>
        <w:t xml:space="preserve"> </w:t>
      </w:r>
      <w:r>
        <w:t>followed</w:t>
      </w:r>
      <w:r>
        <w:rPr>
          <w:spacing w:val="-7"/>
        </w:rPr>
        <w:t xml:space="preserve"> </w:t>
      </w:r>
      <w:r>
        <w:t>by</w:t>
      </w:r>
      <w:r>
        <w:rPr>
          <w:spacing w:val="-7"/>
        </w:rPr>
        <w:t xml:space="preserve"> </w:t>
      </w:r>
      <w:r>
        <w:t>reinstatement</w:t>
      </w:r>
      <w:r>
        <w:rPr>
          <w:spacing w:val="-7"/>
        </w:rPr>
        <w:t xml:space="preserve"> </w:t>
      </w:r>
      <w:r>
        <w:t>of</w:t>
      </w:r>
      <w:r>
        <w:rPr>
          <w:spacing w:val="-7"/>
        </w:rPr>
        <w:t xml:space="preserve"> </w:t>
      </w:r>
      <w:r>
        <w:t>the</w:t>
      </w:r>
      <w:r>
        <w:rPr>
          <w:spacing w:val="-7"/>
        </w:rPr>
        <w:t xml:space="preserve"> </w:t>
      </w:r>
      <w:r>
        <w:t>foo</w:t>
      </w:r>
      <w:r>
        <w:rPr>
          <w:spacing w:val="-1"/>
        </w:rPr>
        <w:t>t</w:t>
      </w:r>
      <w:r>
        <w:t>wa</w:t>
      </w:r>
      <w:r>
        <w:rPr>
          <w:spacing w:val="2"/>
        </w:rPr>
        <w:t>y</w:t>
      </w:r>
      <w:r>
        <w:t>.</w:t>
      </w:r>
    </w:p>
    <w:p w:rsidR="00E400F1" w:rsidRDefault="00681B93">
      <w:pPr>
        <w:pStyle w:val="BodyText"/>
        <w:numPr>
          <w:ilvl w:val="0"/>
          <w:numId w:val="3"/>
        </w:numPr>
        <w:tabs>
          <w:tab w:val="left" w:pos="1990"/>
        </w:tabs>
        <w:spacing w:before="16"/>
        <w:ind w:left="1990" w:right="994"/>
      </w:pPr>
      <w:r>
        <w:t>full</w:t>
      </w:r>
      <w:r>
        <w:rPr>
          <w:spacing w:val="24"/>
        </w:rPr>
        <w:t xml:space="preserve"> </w:t>
      </w:r>
      <w:r>
        <w:t>costs</w:t>
      </w:r>
      <w:r>
        <w:rPr>
          <w:spacing w:val="24"/>
        </w:rPr>
        <w:t xml:space="preserve"> </w:t>
      </w:r>
      <w:r>
        <w:t>will</w:t>
      </w:r>
      <w:r>
        <w:rPr>
          <w:spacing w:val="24"/>
        </w:rPr>
        <w:t xml:space="preserve"> </w:t>
      </w:r>
      <w:r>
        <w:t>be</w:t>
      </w:r>
      <w:r>
        <w:rPr>
          <w:spacing w:val="25"/>
        </w:rPr>
        <w:t xml:space="preserve"> </w:t>
      </w:r>
      <w:r>
        <w:t>levied</w:t>
      </w:r>
      <w:r>
        <w:rPr>
          <w:spacing w:val="24"/>
        </w:rPr>
        <w:t xml:space="preserve"> </w:t>
      </w:r>
      <w:r>
        <w:t>upon</w:t>
      </w:r>
      <w:r>
        <w:rPr>
          <w:spacing w:val="25"/>
        </w:rPr>
        <w:t xml:space="preserve"> </w:t>
      </w:r>
      <w:r>
        <w:t>any</w:t>
      </w:r>
      <w:r>
        <w:rPr>
          <w:spacing w:val="23"/>
        </w:rPr>
        <w:t xml:space="preserve"> </w:t>
      </w:r>
      <w:r>
        <w:rPr>
          <w:spacing w:val="1"/>
        </w:rPr>
        <w:t>a</w:t>
      </w:r>
      <w:r>
        <w:t>pplication</w:t>
      </w:r>
      <w:r>
        <w:rPr>
          <w:spacing w:val="25"/>
        </w:rPr>
        <w:t xml:space="preserve"> </w:t>
      </w:r>
      <w:r>
        <w:t>f</w:t>
      </w:r>
      <w:r>
        <w:rPr>
          <w:spacing w:val="-1"/>
        </w:rPr>
        <w:t>o</w:t>
      </w:r>
      <w:r>
        <w:t>r</w:t>
      </w:r>
      <w:r>
        <w:rPr>
          <w:spacing w:val="23"/>
        </w:rPr>
        <w:t xml:space="preserve"> </w:t>
      </w:r>
      <w:r>
        <w:t>r</w:t>
      </w:r>
      <w:r>
        <w:rPr>
          <w:spacing w:val="5"/>
        </w:rPr>
        <w:t>e</w:t>
      </w:r>
      <w:r>
        <w:t>-instati</w:t>
      </w:r>
      <w:r>
        <w:rPr>
          <w:spacing w:val="-1"/>
        </w:rPr>
        <w:t>n</w:t>
      </w:r>
      <w:r>
        <w:t>g</w:t>
      </w:r>
      <w:r>
        <w:rPr>
          <w:spacing w:val="25"/>
        </w:rPr>
        <w:t xml:space="preserve"> </w:t>
      </w:r>
      <w:r>
        <w:t>the</w:t>
      </w:r>
      <w:r>
        <w:rPr>
          <w:spacing w:val="24"/>
        </w:rPr>
        <w:t xml:space="preserve"> </w:t>
      </w:r>
      <w:r>
        <w:rPr>
          <w:spacing w:val="2"/>
        </w:rPr>
        <w:t>a</w:t>
      </w:r>
      <w:r>
        <w:t>ccess</w:t>
      </w:r>
      <w:r>
        <w:rPr>
          <w:spacing w:val="25"/>
        </w:rPr>
        <w:t xml:space="preserve"> </w:t>
      </w:r>
      <w:r>
        <w:t>over</w:t>
      </w:r>
      <w:r>
        <w:rPr>
          <w:spacing w:val="24"/>
        </w:rPr>
        <w:t xml:space="preserve"> </w:t>
      </w:r>
      <w:r>
        <w:t>the</w:t>
      </w:r>
      <w:r>
        <w:rPr>
          <w:spacing w:val="24"/>
        </w:rPr>
        <w:t xml:space="preserve"> </w:t>
      </w:r>
      <w:r>
        <w:rPr>
          <w:spacing w:val="1"/>
        </w:rPr>
        <w:t>f</w:t>
      </w:r>
      <w:r>
        <w:t>ootway</w:t>
      </w:r>
      <w:r>
        <w:rPr>
          <w:w w:val="99"/>
        </w:rPr>
        <w:t xml:space="preserve"> </w:t>
      </w:r>
      <w:r>
        <w:t>and/or</w:t>
      </w:r>
      <w:r>
        <w:rPr>
          <w:spacing w:val="-8"/>
        </w:rPr>
        <w:t xml:space="preserve"> </w:t>
      </w:r>
      <w:r>
        <w:t>for</w:t>
      </w:r>
      <w:r>
        <w:rPr>
          <w:spacing w:val="-7"/>
        </w:rPr>
        <w:t xml:space="preserve"> </w:t>
      </w:r>
      <w:r>
        <w:t>removing</w:t>
      </w:r>
      <w:r>
        <w:rPr>
          <w:spacing w:val="-7"/>
        </w:rPr>
        <w:t xml:space="preserve"> </w:t>
      </w:r>
      <w:r>
        <w:t>the</w:t>
      </w:r>
      <w:r>
        <w:rPr>
          <w:spacing w:val="-7"/>
        </w:rPr>
        <w:t xml:space="preserve"> </w:t>
      </w:r>
      <w:r>
        <w:t>bollard</w:t>
      </w:r>
      <w:r>
        <w:rPr>
          <w:spacing w:val="3"/>
        </w:rPr>
        <w:t>s</w:t>
      </w:r>
      <w:r>
        <w:t>.</w:t>
      </w:r>
    </w:p>
    <w:p w:rsidR="00E400F1" w:rsidRDefault="00681B93">
      <w:pPr>
        <w:pStyle w:val="BodyText"/>
        <w:numPr>
          <w:ilvl w:val="0"/>
          <w:numId w:val="3"/>
        </w:numPr>
        <w:tabs>
          <w:tab w:val="left" w:pos="1990"/>
        </w:tabs>
        <w:spacing w:before="14"/>
        <w:ind w:left="1990"/>
      </w:pPr>
      <w:r>
        <w:t>there</w:t>
      </w:r>
      <w:r>
        <w:rPr>
          <w:spacing w:val="-7"/>
        </w:rPr>
        <w:t xml:space="preserve"> </w:t>
      </w:r>
      <w:r>
        <w:t>will</w:t>
      </w:r>
      <w:r>
        <w:rPr>
          <w:spacing w:val="-6"/>
        </w:rPr>
        <w:t xml:space="preserve"> </w:t>
      </w:r>
      <w:r>
        <w:t>be</w:t>
      </w:r>
      <w:r>
        <w:rPr>
          <w:spacing w:val="-6"/>
        </w:rPr>
        <w:t xml:space="preserve"> </w:t>
      </w:r>
      <w:r>
        <w:t>no</w:t>
      </w:r>
      <w:r>
        <w:rPr>
          <w:spacing w:val="-7"/>
        </w:rPr>
        <w:t xml:space="preserve"> </w:t>
      </w:r>
      <w:r>
        <w:t>minim</w:t>
      </w:r>
      <w:r>
        <w:rPr>
          <w:spacing w:val="1"/>
        </w:rPr>
        <w:t>u</w:t>
      </w:r>
      <w:r>
        <w:t>m</w:t>
      </w:r>
      <w:r>
        <w:rPr>
          <w:spacing w:val="-6"/>
        </w:rPr>
        <w:t xml:space="preserve"> </w:t>
      </w:r>
      <w:r>
        <w:t>depth</w:t>
      </w:r>
      <w:r>
        <w:rPr>
          <w:spacing w:val="-7"/>
        </w:rPr>
        <w:t xml:space="preserve"> </w:t>
      </w:r>
      <w:r>
        <w:t>of</w:t>
      </w:r>
      <w:r>
        <w:rPr>
          <w:spacing w:val="-6"/>
        </w:rPr>
        <w:t xml:space="preserve"> </w:t>
      </w:r>
      <w:r>
        <w:t>forecourt.</w:t>
      </w:r>
    </w:p>
    <w:p w:rsidR="00E400F1" w:rsidRDefault="00E400F1">
      <w:pPr>
        <w:spacing w:before="12" w:line="240" w:lineRule="exact"/>
        <w:rPr>
          <w:sz w:val="24"/>
          <w:szCs w:val="24"/>
        </w:rPr>
      </w:pPr>
    </w:p>
    <w:p w:rsidR="00E400F1" w:rsidRDefault="00681B93">
      <w:pPr>
        <w:pStyle w:val="Heading2"/>
        <w:numPr>
          <w:ilvl w:val="0"/>
          <w:numId w:val="4"/>
        </w:numPr>
        <w:tabs>
          <w:tab w:val="left" w:pos="1278"/>
        </w:tabs>
        <w:ind w:left="1278" w:right="9003" w:hanging="428"/>
        <w:jc w:val="both"/>
        <w:rPr>
          <w:b w:val="0"/>
          <w:bCs w:val="0"/>
        </w:rPr>
      </w:pPr>
      <w:r>
        <w:t>Data</w:t>
      </w:r>
      <w:r>
        <w:rPr>
          <w:spacing w:val="-17"/>
        </w:rPr>
        <w:t xml:space="preserve"> </w:t>
      </w:r>
      <w:r>
        <w:t>P</w:t>
      </w:r>
      <w:r>
        <w:rPr>
          <w:spacing w:val="1"/>
        </w:rPr>
        <w:t>r</w:t>
      </w:r>
      <w:r>
        <w:t>otection</w:t>
      </w:r>
    </w:p>
    <w:p w:rsidR="00E400F1" w:rsidRDefault="00681B93">
      <w:pPr>
        <w:pStyle w:val="BodyText"/>
        <w:ind w:left="850" w:right="993"/>
        <w:jc w:val="both"/>
      </w:pPr>
      <w:r>
        <w:t>The</w:t>
      </w:r>
      <w:r>
        <w:rPr>
          <w:spacing w:val="29"/>
        </w:rPr>
        <w:t xml:space="preserve"> </w:t>
      </w:r>
      <w:r>
        <w:t>London</w:t>
      </w:r>
      <w:r>
        <w:rPr>
          <w:spacing w:val="29"/>
        </w:rPr>
        <w:t xml:space="preserve"> </w:t>
      </w:r>
      <w:r>
        <w:t>Borough</w:t>
      </w:r>
      <w:r>
        <w:rPr>
          <w:spacing w:val="30"/>
        </w:rPr>
        <w:t xml:space="preserve"> </w:t>
      </w:r>
      <w:r>
        <w:t>of</w:t>
      </w:r>
      <w:r>
        <w:rPr>
          <w:spacing w:val="29"/>
        </w:rPr>
        <w:t xml:space="preserve"> </w:t>
      </w:r>
      <w:r>
        <w:t>Barnet</w:t>
      </w:r>
      <w:r>
        <w:rPr>
          <w:spacing w:val="29"/>
        </w:rPr>
        <w:t xml:space="preserve"> </w:t>
      </w:r>
      <w:r>
        <w:t>Council</w:t>
      </w:r>
      <w:r>
        <w:rPr>
          <w:spacing w:val="28"/>
        </w:rPr>
        <w:t xml:space="preserve"> </w:t>
      </w:r>
      <w:r>
        <w:t>is</w:t>
      </w:r>
      <w:r>
        <w:rPr>
          <w:spacing w:val="30"/>
        </w:rPr>
        <w:t xml:space="preserve"> </w:t>
      </w:r>
      <w:r>
        <w:t>reg</w:t>
      </w:r>
      <w:r>
        <w:rPr>
          <w:spacing w:val="-2"/>
        </w:rPr>
        <w:t>i</w:t>
      </w:r>
      <w:r>
        <w:t>stered</w:t>
      </w:r>
      <w:r>
        <w:rPr>
          <w:spacing w:val="29"/>
        </w:rPr>
        <w:t xml:space="preserve"> </w:t>
      </w:r>
      <w:r>
        <w:t>und</w:t>
      </w:r>
      <w:r>
        <w:rPr>
          <w:spacing w:val="-1"/>
        </w:rPr>
        <w:t>e</w:t>
      </w:r>
      <w:r>
        <w:t>r</w:t>
      </w:r>
      <w:r>
        <w:rPr>
          <w:spacing w:val="28"/>
        </w:rPr>
        <w:t xml:space="preserve"> </w:t>
      </w:r>
      <w:r>
        <w:t>the</w:t>
      </w:r>
      <w:r>
        <w:rPr>
          <w:spacing w:val="35"/>
        </w:rPr>
        <w:t xml:space="preserve"> </w:t>
      </w:r>
      <w:r>
        <w:t>General</w:t>
      </w:r>
      <w:r>
        <w:rPr>
          <w:spacing w:val="30"/>
        </w:rPr>
        <w:t xml:space="preserve"> </w:t>
      </w:r>
      <w:r>
        <w:t>Data</w:t>
      </w:r>
      <w:r>
        <w:rPr>
          <w:spacing w:val="30"/>
        </w:rPr>
        <w:t xml:space="preserve"> </w:t>
      </w:r>
      <w:r>
        <w:t>Protection</w:t>
      </w:r>
      <w:r>
        <w:rPr>
          <w:spacing w:val="28"/>
        </w:rPr>
        <w:t xml:space="preserve"> </w:t>
      </w:r>
      <w:r>
        <w:t>Re</w:t>
      </w:r>
      <w:r>
        <w:rPr>
          <w:spacing w:val="-1"/>
        </w:rPr>
        <w:t>g</w:t>
      </w:r>
      <w:r>
        <w:t>ulation</w:t>
      </w:r>
      <w:r>
        <w:rPr>
          <w:w w:val="99"/>
        </w:rPr>
        <w:t xml:space="preserve"> </w:t>
      </w:r>
      <w:r>
        <w:t>(2018)</w:t>
      </w:r>
      <w:r>
        <w:rPr>
          <w:spacing w:val="8"/>
        </w:rPr>
        <w:t xml:space="preserve"> </w:t>
      </w:r>
      <w:r>
        <w:t>for</w:t>
      </w:r>
      <w:r>
        <w:rPr>
          <w:spacing w:val="8"/>
        </w:rPr>
        <w:t xml:space="preserve"> </w:t>
      </w:r>
      <w:r>
        <w:t>t</w:t>
      </w:r>
      <w:r>
        <w:rPr>
          <w:spacing w:val="-1"/>
        </w:rPr>
        <w:t>h</w:t>
      </w:r>
      <w:r>
        <w:t>e</w:t>
      </w:r>
      <w:r>
        <w:rPr>
          <w:spacing w:val="8"/>
        </w:rPr>
        <w:t xml:space="preserve"> </w:t>
      </w:r>
      <w:r>
        <w:t>purpose</w:t>
      </w:r>
      <w:r>
        <w:rPr>
          <w:spacing w:val="8"/>
        </w:rPr>
        <w:t xml:space="preserve"> </w:t>
      </w:r>
      <w:r>
        <w:rPr>
          <w:spacing w:val="-1"/>
        </w:rPr>
        <w:t>o</w:t>
      </w:r>
      <w:r>
        <w:t>f</w:t>
      </w:r>
      <w:r>
        <w:rPr>
          <w:spacing w:val="8"/>
        </w:rPr>
        <w:t xml:space="preserve"> </w:t>
      </w:r>
      <w:r>
        <w:t>processing</w:t>
      </w:r>
      <w:r>
        <w:rPr>
          <w:spacing w:val="7"/>
        </w:rPr>
        <w:t xml:space="preserve"> </w:t>
      </w:r>
      <w:r>
        <w:t>personal</w:t>
      </w:r>
      <w:r>
        <w:rPr>
          <w:spacing w:val="8"/>
        </w:rPr>
        <w:t xml:space="preserve"> </w:t>
      </w:r>
      <w:r>
        <w:rPr>
          <w:spacing w:val="-1"/>
        </w:rPr>
        <w:t>d</w:t>
      </w:r>
      <w:r>
        <w:t>ata</w:t>
      </w:r>
      <w:r>
        <w:rPr>
          <w:spacing w:val="7"/>
        </w:rPr>
        <w:t xml:space="preserve"> </w:t>
      </w:r>
      <w:r>
        <w:t>in</w:t>
      </w:r>
      <w:r>
        <w:rPr>
          <w:spacing w:val="8"/>
        </w:rPr>
        <w:t xml:space="preserve"> </w:t>
      </w:r>
      <w:r>
        <w:t>the</w:t>
      </w:r>
      <w:r>
        <w:rPr>
          <w:spacing w:val="8"/>
        </w:rPr>
        <w:t xml:space="preserve"> </w:t>
      </w:r>
      <w:r>
        <w:rPr>
          <w:spacing w:val="-1"/>
        </w:rPr>
        <w:t>p</w:t>
      </w:r>
      <w:r>
        <w:t>erformance</w:t>
      </w:r>
      <w:r>
        <w:rPr>
          <w:spacing w:val="8"/>
        </w:rPr>
        <w:t xml:space="preserve"> </w:t>
      </w:r>
      <w:r>
        <w:t>of</w:t>
      </w:r>
      <w:r>
        <w:rPr>
          <w:spacing w:val="8"/>
        </w:rPr>
        <w:t xml:space="preserve"> </w:t>
      </w:r>
      <w:r>
        <w:t>its</w:t>
      </w:r>
      <w:r>
        <w:rPr>
          <w:spacing w:val="7"/>
        </w:rPr>
        <w:t xml:space="preserve"> </w:t>
      </w:r>
      <w:r>
        <w:t>legiti</w:t>
      </w:r>
      <w:r>
        <w:rPr>
          <w:spacing w:val="-2"/>
        </w:rPr>
        <w:t>m</w:t>
      </w:r>
      <w:r>
        <w:t>ate</w:t>
      </w:r>
      <w:r>
        <w:rPr>
          <w:spacing w:val="8"/>
        </w:rPr>
        <w:t xml:space="preserve"> </w:t>
      </w:r>
      <w:r>
        <w:t>busin</w:t>
      </w:r>
      <w:r>
        <w:rPr>
          <w:spacing w:val="-1"/>
        </w:rPr>
        <w:t>e</w:t>
      </w:r>
      <w:r>
        <w:t>ss.</w:t>
      </w:r>
      <w:r>
        <w:rPr>
          <w:spacing w:val="16"/>
        </w:rPr>
        <w:t xml:space="preserve"> </w:t>
      </w:r>
      <w:r>
        <w:t>Any</w:t>
      </w:r>
      <w:r>
        <w:rPr>
          <w:w w:val="99"/>
        </w:rPr>
        <w:t xml:space="preserve"> </w:t>
      </w:r>
      <w:r>
        <w:t>information</w:t>
      </w:r>
      <w:r>
        <w:rPr>
          <w:spacing w:val="-12"/>
        </w:rPr>
        <w:t xml:space="preserve"> </w:t>
      </w:r>
      <w:r>
        <w:t>held</w:t>
      </w:r>
      <w:r>
        <w:rPr>
          <w:spacing w:val="-11"/>
        </w:rPr>
        <w:t xml:space="preserve"> </w:t>
      </w:r>
      <w:r>
        <w:t>by</w:t>
      </w:r>
      <w:r>
        <w:rPr>
          <w:spacing w:val="-13"/>
        </w:rPr>
        <w:t xml:space="preserve"> </w:t>
      </w:r>
      <w:r>
        <w:t>the</w:t>
      </w:r>
      <w:r>
        <w:rPr>
          <w:spacing w:val="-10"/>
        </w:rPr>
        <w:t xml:space="preserve"> </w:t>
      </w:r>
      <w:r>
        <w:t>Council</w:t>
      </w:r>
      <w:r>
        <w:rPr>
          <w:spacing w:val="-12"/>
        </w:rPr>
        <w:t xml:space="preserve"> </w:t>
      </w:r>
      <w:r>
        <w:t>will</w:t>
      </w:r>
      <w:r>
        <w:rPr>
          <w:spacing w:val="-12"/>
        </w:rPr>
        <w:t xml:space="preserve"> </w:t>
      </w:r>
      <w:r>
        <w:t>be</w:t>
      </w:r>
      <w:r>
        <w:rPr>
          <w:spacing w:val="-12"/>
        </w:rPr>
        <w:t xml:space="preserve"> </w:t>
      </w:r>
      <w:r>
        <w:t>process</w:t>
      </w:r>
      <w:r>
        <w:rPr>
          <w:spacing w:val="-1"/>
        </w:rPr>
        <w:t>e</w:t>
      </w:r>
      <w:r>
        <w:t>d</w:t>
      </w:r>
      <w:r>
        <w:rPr>
          <w:spacing w:val="-11"/>
        </w:rPr>
        <w:t xml:space="preserve"> </w:t>
      </w:r>
      <w:r>
        <w:t>in</w:t>
      </w:r>
      <w:r>
        <w:rPr>
          <w:spacing w:val="-12"/>
        </w:rPr>
        <w:t xml:space="preserve"> </w:t>
      </w:r>
      <w:r>
        <w:t>compliance</w:t>
      </w:r>
      <w:r>
        <w:rPr>
          <w:spacing w:val="-11"/>
        </w:rPr>
        <w:t xml:space="preserve"> </w:t>
      </w:r>
      <w:r>
        <w:t>with</w:t>
      </w:r>
      <w:r>
        <w:rPr>
          <w:spacing w:val="-7"/>
        </w:rPr>
        <w:t xml:space="preserve"> </w:t>
      </w:r>
      <w:r>
        <w:t>regulatio</w:t>
      </w:r>
      <w:r>
        <w:rPr>
          <w:spacing w:val="1"/>
        </w:rPr>
        <w:t>n</w:t>
      </w:r>
      <w:r>
        <w:t>.</w:t>
      </w:r>
      <w:r>
        <w:rPr>
          <w:spacing w:val="38"/>
        </w:rPr>
        <w:t xml:space="preserve"> </w:t>
      </w:r>
      <w:r>
        <w:t>Infor</w:t>
      </w:r>
      <w:r>
        <w:rPr>
          <w:spacing w:val="-1"/>
        </w:rPr>
        <w:t>m</w:t>
      </w:r>
      <w:r>
        <w:t>ation</w:t>
      </w:r>
      <w:r>
        <w:rPr>
          <w:spacing w:val="-12"/>
        </w:rPr>
        <w:t xml:space="preserve"> </w:t>
      </w:r>
      <w:r>
        <w:t>obtained</w:t>
      </w:r>
      <w:r>
        <w:rPr>
          <w:spacing w:val="-11"/>
        </w:rPr>
        <w:t xml:space="preserve"> </w:t>
      </w:r>
      <w:r>
        <w:t>on</w:t>
      </w:r>
      <w:r>
        <w:rPr>
          <w:w w:val="99"/>
        </w:rPr>
        <w:t xml:space="preserve"> </w:t>
      </w:r>
      <w:r>
        <w:t>this</w:t>
      </w:r>
      <w:r>
        <w:rPr>
          <w:spacing w:val="12"/>
        </w:rPr>
        <w:t xml:space="preserve"> </w:t>
      </w:r>
      <w:r>
        <w:t>form</w:t>
      </w:r>
      <w:r>
        <w:rPr>
          <w:spacing w:val="12"/>
        </w:rPr>
        <w:t xml:space="preserve"> </w:t>
      </w:r>
      <w:r>
        <w:t>will</w:t>
      </w:r>
      <w:r>
        <w:rPr>
          <w:spacing w:val="13"/>
        </w:rPr>
        <w:t xml:space="preserve"> </w:t>
      </w:r>
      <w:r>
        <w:t>only</w:t>
      </w:r>
      <w:r>
        <w:rPr>
          <w:spacing w:val="12"/>
        </w:rPr>
        <w:t xml:space="preserve"> </w:t>
      </w:r>
      <w:r>
        <w:t>be</w:t>
      </w:r>
      <w:r>
        <w:rPr>
          <w:spacing w:val="13"/>
        </w:rPr>
        <w:t xml:space="preserve"> </w:t>
      </w:r>
      <w:r>
        <w:t>used</w:t>
      </w:r>
      <w:r>
        <w:rPr>
          <w:spacing w:val="13"/>
        </w:rPr>
        <w:t xml:space="preserve"> </w:t>
      </w:r>
      <w:r>
        <w:t>for</w:t>
      </w:r>
      <w:r>
        <w:rPr>
          <w:spacing w:val="13"/>
        </w:rPr>
        <w:t xml:space="preserve"> </w:t>
      </w:r>
      <w:r>
        <w:t>the</w:t>
      </w:r>
      <w:r>
        <w:rPr>
          <w:spacing w:val="13"/>
        </w:rPr>
        <w:t xml:space="preserve"> </w:t>
      </w:r>
      <w:r>
        <w:t>purpose</w:t>
      </w:r>
      <w:r>
        <w:rPr>
          <w:spacing w:val="13"/>
        </w:rPr>
        <w:t xml:space="preserve"> </w:t>
      </w:r>
      <w:r>
        <w:t>of</w:t>
      </w:r>
      <w:r>
        <w:rPr>
          <w:spacing w:val="13"/>
        </w:rPr>
        <w:t xml:space="preserve"> </w:t>
      </w:r>
      <w:r>
        <w:t>processing</w:t>
      </w:r>
      <w:r>
        <w:rPr>
          <w:spacing w:val="17"/>
        </w:rPr>
        <w:t xml:space="preserve"> </w:t>
      </w:r>
      <w:r>
        <w:t>t</w:t>
      </w:r>
      <w:r>
        <w:rPr>
          <w:spacing w:val="-1"/>
        </w:rPr>
        <w:t>h</w:t>
      </w:r>
      <w:r>
        <w:t>e</w:t>
      </w:r>
      <w:r>
        <w:rPr>
          <w:spacing w:val="13"/>
        </w:rPr>
        <w:t xml:space="preserve"> </w:t>
      </w:r>
      <w:r>
        <w:t>applicant/agent</w:t>
      </w:r>
      <w:r>
        <w:rPr>
          <w:spacing w:val="15"/>
        </w:rPr>
        <w:t xml:space="preserve"> </w:t>
      </w:r>
      <w:r>
        <w:t>application,</w:t>
      </w:r>
      <w:r>
        <w:rPr>
          <w:spacing w:val="12"/>
        </w:rPr>
        <w:t xml:space="preserve"> </w:t>
      </w:r>
      <w:r>
        <w:t>and</w:t>
      </w:r>
      <w:r>
        <w:rPr>
          <w:spacing w:val="13"/>
        </w:rPr>
        <w:t xml:space="preserve"> </w:t>
      </w:r>
      <w:r>
        <w:t>we</w:t>
      </w:r>
      <w:r>
        <w:rPr>
          <w:spacing w:val="12"/>
        </w:rPr>
        <w:t xml:space="preserve"> </w:t>
      </w:r>
      <w:r>
        <w:t>may</w:t>
      </w:r>
      <w:r>
        <w:rPr>
          <w:w w:val="99"/>
        </w:rPr>
        <w:t xml:space="preserve"> </w:t>
      </w:r>
      <w:r>
        <w:t>need</w:t>
      </w:r>
      <w:r>
        <w:rPr>
          <w:spacing w:val="-7"/>
        </w:rPr>
        <w:t xml:space="preserve"> </w:t>
      </w:r>
      <w:r>
        <w:t>to</w:t>
      </w:r>
      <w:r>
        <w:rPr>
          <w:spacing w:val="-7"/>
        </w:rPr>
        <w:t xml:space="preserve"> </w:t>
      </w:r>
      <w:r>
        <w:t>dis</w:t>
      </w:r>
      <w:r>
        <w:rPr>
          <w:spacing w:val="-1"/>
        </w:rPr>
        <w:t>c</w:t>
      </w:r>
      <w:r>
        <w:t>uss</w:t>
      </w:r>
      <w:r>
        <w:rPr>
          <w:spacing w:val="-6"/>
        </w:rPr>
        <w:t xml:space="preserve"> </w:t>
      </w:r>
      <w:r>
        <w:t>so</w:t>
      </w:r>
      <w:r>
        <w:rPr>
          <w:spacing w:val="-1"/>
        </w:rPr>
        <w:t>m</w:t>
      </w:r>
      <w:r>
        <w:t>e</w:t>
      </w:r>
      <w:r>
        <w:rPr>
          <w:spacing w:val="-7"/>
        </w:rPr>
        <w:t xml:space="preserve"> </w:t>
      </w:r>
      <w:r>
        <w:t>e</w:t>
      </w:r>
      <w:r>
        <w:rPr>
          <w:spacing w:val="-1"/>
        </w:rPr>
        <w:t>l</w:t>
      </w:r>
      <w:r>
        <w:t>e</w:t>
      </w:r>
      <w:r>
        <w:rPr>
          <w:spacing w:val="-1"/>
        </w:rPr>
        <w:t>m</w:t>
      </w:r>
      <w:r>
        <w:t>ents</w:t>
      </w:r>
      <w:r>
        <w:rPr>
          <w:spacing w:val="-7"/>
        </w:rPr>
        <w:t xml:space="preserve"> </w:t>
      </w:r>
      <w:r>
        <w:t>of</w:t>
      </w:r>
      <w:r>
        <w:rPr>
          <w:spacing w:val="-7"/>
        </w:rPr>
        <w:t xml:space="preserve"> </w:t>
      </w:r>
      <w:r>
        <w:t>the</w:t>
      </w:r>
      <w:r>
        <w:rPr>
          <w:spacing w:val="-6"/>
        </w:rPr>
        <w:t xml:space="preserve"> </w:t>
      </w:r>
      <w:r>
        <w:t>appli</w:t>
      </w:r>
      <w:r>
        <w:rPr>
          <w:spacing w:val="1"/>
        </w:rPr>
        <w:t>c</w:t>
      </w:r>
      <w:r>
        <w:t>ant</w:t>
      </w:r>
      <w:r>
        <w:rPr>
          <w:spacing w:val="-1"/>
        </w:rPr>
        <w:t>/</w:t>
      </w:r>
      <w:r>
        <w:t>agent</w:t>
      </w:r>
      <w:r>
        <w:rPr>
          <w:spacing w:val="-6"/>
        </w:rPr>
        <w:t xml:space="preserve"> </w:t>
      </w:r>
      <w:r>
        <w:t>application</w:t>
      </w:r>
      <w:r>
        <w:rPr>
          <w:spacing w:val="-7"/>
        </w:rPr>
        <w:t xml:space="preserve"> </w:t>
      </w:r>
      <w:r>
        <w:t>with</w:t>
      </w:r>
      <w:r>
        <w:rPr>
          <w:spacing w:val="-6"/>
        </w:rPr>
        <w:t xml:space="preserve"> </w:t>
      </w:r>
      <w:r>
        <w:t>all</w:t>
      </w:r>
      <w:r>
        <w:rPr>
          <w:spacing w:val="-8"/>
        </w:rPr>
        <w:t xml:space="preserve"> </w:t>
      </w:r>
      <w:r>
        <w:t>property</w:t>
      </w:r>
      <w:r>
        <w:rPr>
          <w:spacing w:val="-7"/>
        </w:rPr>
        <w:t xml:space="preserve"> </w:t>
      </w:r>
      <w:r>
        <w:t>owners</w:t>
      </w:r>
    </w:p>
    <w:p w:rsidR="00E400F1" w:rsidRDefault="00E400F1">
      <w:pPr>
        <w:spacing w:before="13" w:line="240" w:lineRule="exact"/>
        <w:rPr>
          <w:sz w:val="24"/>
          <w:szCs w:val="24"/>
        </w:rPr>
      </w:pPr>
    </w:p>
    <w:p w:rsidR="00E400F1" w:rsidRDefault="00681B93">
      <w:pPr>
        <w:pStyle w:val="Heading2"/>
        <w:numPr>
          <w:ilvl w:val="0"/>
          <w:numId w:val="4"/>
        </w:numPr>
        <w:tabs>
          <w:tab w:val="left" w:pos="1217"/>
        </w:tabs>
        <w:ind w:left="1217" w:right="9298" w:hanging="367"/>
        <w:jc w:val="both"/>
        <w:rPr>
          <w:b w:val="0"/>
          <w:bCs w:val="0"/>
        </w:rPr>
      </w:pPr>
      <w:r>
        <w:t>Parking</w:t>
      </w:r>
      <w:r>
        <w:rPr>
          <w:spacing w:val="-15"/>
        </w:rPr>
        <w:t xml:space="preserve"> </w:t>
      </w:r>
      <w:r>
        <w:t>B</w:t>
      </w:r>
      <w:r>
        <w:rPr>
          <w:spacing w:val="1"/>
        </w:rPr>
        <w:t>a</w:t>
      </w:r>
      <w:r>
        <w:rPr>
          <w:spacing w:val="-3"/>
        </w:rPr>
        <w:t>y</w:t>
      </w:r>
      <w:r>
        <w:t>s</w:t>
      </w:r>
    </w:p>
    <w:p w:rsidR="00E400F1" w:rsidRDefault="00681B93">
      <w:pPr>
        <w:pStyle w:val="BodyText"/>
        <w:ind w:left="850" w:right="996"/>
        <w:jc w:val="both"/>
      </w:pPr>
      <w:r>
        <w:t>Where</w:t>
      </w:r>
      <w:r>
        <w:rPr>
          <w:spacing w:val="-11"/>
        </w:rPr>
        <w:t xml:space="preserve"> </w:t>
      </w:r>
      <w:r>
        <w:t>the</w:t>
      </w:r>
      <w:r>
        <w:rPr>
          <w:spacing w:val="-11"/>
        </w:rPr>
        <w:t xml:space="preserve"> </w:t>
      </w:r>
      <w:r>
        <w:rPr>
          <w:spacing w:val="-1"/>
        </w:rPr>
        <w:t>l</w:t>
      </w:r>
      <w:r>
        <w:t>ocation</w:t>
      </w:r>
      <w:r>
        <w:rPr>
          <w:spacing w:val="-9"/>
        </w:rPr>
        <w:t xml:space="preserve"> </w:t>
      </w:r>
      <w:r>
        <w:t>of</w:t>
      </w:r>
      <w:r>
        <w:rPr>
          <w:spacing w:val="-12"/>
        </w:rPr>
        <w:t xml:space="preserve"> </w:t>
      </w:r>
      <w:r>
        <w:t>t</w:t>
      </w:r>
      <w:r>
        <w:rPr>
          <w:spacing w:val="-1"/>
        </w:rPr>
        <w:t>h</w:t>
      </w:r>
      <w:r>
        <w:t>e</w:t>
      </w:r>
      <w:r>
        <w:rPr>
          <w:spacing w:val="-11"/>
        </w:rPr>
        <w:t xml:space="preserve"> </w:t>
      </w:r>
      <w:r>
        <w:t>proposed</w:t>
      </w:r>
      <w:r>
        <w:rPr>
          <w:spacing w:val="-13"/>
        </w:rPr>
        <w:t xml:space="preserve"> </w:t>
      </w:r>
      <w:r>
        <w:t>crossover</w:t>
      </w:r>
      <w:r>
        <w:rPr>
          <w:spacing w:val="-12"/>
        </w:rPr>
        <w:t xml:space="preserve"> </w:t>
      </w:r>
      <w:r>
        <w:t>is</w:t>
      </w:r>
      <w:r>
        <w:rPr>
          <w:spacing w:val="-13"/>
        </w:rPr>
        <w:t xml:space="preserve"> </w:t>
      </w:r>
      <w:r>
        <w:t>affected</w:t>
      </w:r>
      <w:r>
        <w:rPr>
          <w:spacing w:val="-10"/>
        </w:rPr>
        <w:t xml:space="preserve"> </w:t>
      </w:r>
      <w:r>
        <w:t>by</w:t>
      </w:r>
      <w:r>
        <w:rPr>
          <w:spacing w:val="-13"/>
        </w:rPr>
        <w:t xml:space="preserve"> </w:t>
      </w:r>
      <w:r>
        <w:t>a</w:t>
      </w:r>
      <w:r>
        <w:rPr>
          <w:spacing w:val="-11"/>
        </w:rPr>
        <w:t xml:space="preserve"> </w:t>
      </w:r>
      <w:r>
        <w:t>parking</w:t>
      </w:r>
      <w:r>
        <w:rPr>
          <w:spacing w:val="-12"/>
        </w:rPr>
        <w:t xml:space="preserve"> </w:t>
      </w:r>
      <w:r>
        <w:t>bay</w:t>
      </w:r>
      <w:r>
        <w:rPr>
          <w:spacing w:val="-13"/>
        </w:rPr>
        <w:t xml:space="preserve"> </w:t>
      </w:r>
      <w:r>
        <w:t>then</w:t>
      </w:r>
      <w:r>
        <w:rPr>
          <w:spacing w:val="-11"/>
        </w:rPr>
        <w:t xml:space="preserve"> </w:t>
      </w:r>
      <w:r>
        <w:t>a</w:t>
      </w:r>
      <w:r>
        <w:rPr>
          <w:spacing w:val="-11"/>
        </w:rPr>
        <w:t xml:space="preserve"> </w:t>
      </w:r>
      <w:r>
        <w:t>se</w:t>
      </w:r>
      <w:r>
        <w:rPr>
          <w:spacing w:val="-1"/>
        </w:rPr>
        <w:t>p</w:t>
      </w:r>
      <w:r>
        <w:t>arate</w:t>
      </w:r>
      <w:r>
        <w:rPr>
          <w:spacing w:val="-10"/>
        </w:rPr>
        <w:t xml:space="preserve"> </w:t>
      </w:r>
      <w:r>
        <w:t>appr</w:t>
      </w:r>
      <w:r>
        <w:rPr>
          <w:spacing w:val="-1"/>
        </w:rPr>
        <w:t>o</w:t>
      </w:r>
      <w:r>
        <w:t>val</w:t>
      </w:r>
      <w:r>
        <w:rPr>
          <w:spacing w:val="-11"/>
        </w:rPr>
        <w:t xml:space="preserve"> </w:t>
      </w:r>
      <w:r>
        <w:t>from</w:t>
      </w:r>
      <w:r>
        <w:rPr>
          <w:w w:val="99"/>
        </w:rPr>
        <w:t xml:space="preserve"> </w:t>
      </w:r>
      <w:r>
        <w:t>our</w:t>
      </w:r>
      <w:r>
        <w:rPr>
          <w:spacing w:val="-7"/>
        </w:rPr>
        <w:t xml:space="preserve"> </w:t>
      </w:r>
      <w:r>
        <w:t>Parking</w:t>
      </w:r>
      <w:r>
        <w:rPr>
          <w:spacing w:val="-8"/>
        </w:rPr>
        <w:t xml:space="preserve"> </w:t>
      </w:r>
      <w:r>
        <w:t>Design</w:t>
      </w:r>
      <w:r>
        <w:rPr>
          <w:spacing w:val="-5"/>
        </w:rPr>
        <w:t xml:space="preserve"> </w:t>
      </w:r>
      <w:r>
        <w:t>Team</w:t>
      </w:r>
      <w:r>
        <w:rPr>
          <w:spacing w:val="-8"/>
        </w:rPr>
        <w:t xml:space="preserve"> </w:t>
      </w:r>
      <w:r>
        <w:t>will</w:t>
      </w:r>
      <w:r>
        <w:rPr>
          <w:spacing w:val="-5"/>
        </w:rPr>
        <w:t xml:space="preserve"> </w:t>
      </w:r>
      <w:r>
        <w:t>be</w:t>
      </w:r>
      <w:r>
        <w:rPr>
          <w:spacing w:val="-7"/>
        </w:rPr>
        <w:t xml:space="preserve"> </w:t>
      </w:r>
      <w:r>
        <w:t>required</w:t>
      </w:r>
      <w:r>
        <w:rPr>
          <w:spacing w:val="-5"/>
        </w:rPr>
        <w:t xml:space="preserve"> </w:t>
      </w:r>
      <w:r>
        <w:t>befo</w:t>
      </w:r>
      <w:r>
        <w:rPr>
          <w:spacing w:val="-1"/>
        </w:rPr>
        <w:t>r</w:t>
      </w:r>
      <w:r>
        <w:t>e</w:t>
      </w:r>
      <w:r>
        <w:rPr>
          <w:spacing w:val="-6"/>
        </w:rPr>
        <w:t xml:space="preserve"> </w:t>
      </w:r>
      <w:r>
        <w:t>the</w:t>
      </w:r>
      <w:r>
        <w:rPr>
          <w:spacing w:val="-6"/>
        </w:rPr>
        <w:t xml:space="preserve"> </w:t>
      </w:r>
      <w:r>
        <w:t>parki</w:t>
      </w:r>
      <w:r>
        <w:rPr>
          <w:spacing w:val="-1"/>
        </w:rPr>
        <w:t>n</w:t>
      </w:r>
      <w:r>
        <w:t>g</w:t>
      </w:r>
      <w:r>
        <w:rPr>
          <w:spacing w:val="-5"/>
        </w:rPr>
        <w:t xml:space="preserve"> </w:t>
      </w:r>
      <w:r>
        <w:t>bay</w:t>
      </w:r>
      <w:r>
        <w:rPr>
          <w:spacing w:val="-7"/>
        </w:rPr>
        <w:t xml:space="preserve"> </w:t>
      </w:r>
      <w:r>
        <w:t>can</w:t>
      </w:r>
      <w:r>
        <w:rPr>
          <w:spacing w:val="-6"/>
        </w:rPr>
        <w:t xml:space="preserve"> </w:t>
      </w:r>
      <w:r>
        <w:rPr>
          <w:spacing w:val="-1"/>
        </w:rPr>
        <w:t>b</w:t>
      </w:r>
      <w:r>
        <w:t>e</w:t>
      </w:r>
      <w:r>
        <w:rPr>
          <w:spacing w:val="-5"/>
        </w:rPr>
        <w:t xml:space="preserve"> </w:t>
      </w:r>
      <w:r>
        <w:t>removed</w:t>
      </w:r>
      <w:r>
        <w:rPr>
          <w:spacing w:val="-6"/>
        </w:rPr>
        <w:t xml:space="preserve"> </w:t>
      </w:r>
      <w:r>
        <w:rPr>
          <w:spacing w:val="1"/>
        </w:rPr>
        <w:t>o</w:t>
      </w:r>
      <w:r>
        <w:t>r</w:t>
      </w:r>
      <w:r>
        <w:rPr>
          <w:spacing w:val="-5"/>
        </w:rPr>
        <w:t xml:space="preserve"> </w:t>
      </w:r>
      <w:r>
        <w:t>altered</w:t>
      </w:r>
      <w:r>
        <w:rPr>
          <w:spacing w:val="-6"/>
        </w:rPr>
        <w:t xml:space="preserve"> </w:t>
      </w:r>
      <w:r>
        <w:t>to</w:t>
      </w:r>
      <w:r>
        <w:rPr>
          <w:spacing w:val="-7"/>
        </w:rPr>
        <w:t xml:space="preserve"> </w:t>
      </w:r>
      <w:r>
        <w:t>allow</w:t>
      </w:r>
      <w:r>
        <w:rPr>
          <w:spacing w:val="-6"/>
        </w:rPr>
        <w:t xml:space="preserve"> </w:t>
      </w:r>
      <w:r>
        <w:t>the</w:t>
      </w:r>
      <w:r>
        <w:rPr>
          <w:w w:val="99"/>
        </w:rPr>
        <w:t xml:space="preserve"> </w:t>
      </w:r>
      <w:r>
        <w:t>construction</w:t>
      </w:r>
      <w:r>
        <w:rPr>
          <w:spacing w:val="2"/>
        </w:rPr>
        <w:t xml:space="preserve"> </w:t>
      </w:r>
      <w:r>
        <w:t>of</w:t>
      </w:r>
      <w:r>
        <w:rPr>
          <w:spacing w:val="3"/>
        </w:rPr>
        <w:t xml:space="preserve"> </w:t>
      </w:r>
      <w:r>
        <w:t>the</w:t>
      </w:r>
      <w:r>
        <w:rPr>
          <w:spacing w:val="3"/>
        </w:rPr>
        <w:t xml:space="preserve"> </w:t>
      </w:r>
      <w:r>
        <w:t>cros</w:t>
      </w:r>
      <w:r>
        <w:rPr>
          <w:spacing w:val="-1"/>
        </w:rPr>
        <w:t>s</w:t>
      </w:r>
      <w:r>
        <w:t>over.</w:t>
      </w:r>
      <w:r>
        <w:rPr>
          <w:spacing w:val="3"/>
        </w:rPr>
        <w:t xml:space="preserve"> </w:t>
      </w:r>
      <w:r>
        <w:t>This</w:t>
      </w:r>
      <w:r>
        <w:rPr>
          <w:spacing w:val="4"/>
        </w:rPr>
        <w:t xml:space="preserve"> </w:t>
      </w:r>
      <w:r>
        <w:t>approval</w:t>
      </w:r>
      <w:r>
        <w:rPr>
          <w:spacing w:val="4"/>
        </w:rPr>
        <w:t xml:space="preserve"> </w:t>
      </w:r>
      <w:r>
        <w:t>will</w:t>
      </w:r>
      <w:r>
        <w:rPr>
          <w:spacing w:val="3"/>
        </w:rPr>
        <w:t xml:space="preserve"> </w:t>
      </w:r>
      <w:r>
        <w:rPr>
          <w:spacing w:val="-1"/>
        </w:rPr>
        <w:t>i</w:t>
      </w:r>
      <w:r>
        <w:t>nvolve</w:t>
      </w:r>
      <w:r>
        <w:rPr>
          <w:spacing w:val="3"/>
        </w:rPr>
        <w:t xml:space="preserve"> </w:t>
      </w:r>
      <w:r>
        <w:t>changes</w:t>
      </w:r>
      <w:r>
        <w:rPr>
          <w:spacing w:val="4"/>
        </w:rPr>
        <w:t xml:space="preserve"> </w:t>
      </w:r>
      <w:r>
        <w:t>to</w:t>
      </w:r>
      <w:r>
        <w:rPr>
          <w:spacing w:val="10"/>
        </w:rPr>
        <w:t xml:space="preserve"> </w:t>
      </w:r>
      <w:r>
        <w:t>the</w:t>
      </w:r>
      <w:r>
        <w:rPr>
          <w:spacing w:val="3"/>
        </w:rPr>
        <w:t xml:space="preserve"> </w:t>
      </w:r>
      <w:r>
        <w:t>legal</w:t>
      </w:r>
      <w:r>
        <w:rPr>
          <w:spacing w:val="4"/>
        </w:rPr>
        <w:t xml:space="preserve"> </w:t>
      </w:r>
      <w:r>
        <w:t>documents</w:t>
      </w:r>
      <w:r>
        <w:rPr>
          <w:spacing w:val="4"/>
        </w:rPr>
        <w:t xml:space="preserve"> </w:t>
      </w:r>
      <w:r>
        <w:t>governing</w:t>
      </w:r>
      <w:r>
        <w:rPr>
          <w:spacing w:val="3"/>
        </w:rPr>
        <w:t xml:space="preserve"> </w:t>
      </w:r>
      <w:r>
        <w:t>the</w:t>
      </w:r>
      <w:r>
        <w:rPr>
          <w:w w:val="99"/>
        </w:rPr>
        <w:t xml:space="preserve"> </w:t>
      </w:r>
      <w:r>
        <w:t>parking</w:t>
      </w:r>
      <w:r>
        <w:rPr>
          <w:spacing w:val="22"/>
        </w:rPr>
        <w:t xml:space="preserve"> </w:t>
      </w:r>
      <w:r>
        <w:t>bay,</w:t>
      </w:r>
      <w:r>
        <w:rPr>
          <w:spacing w:val="21"/>
        </w:rPr>
        <w:t xml:space="preserve"> </w:t>
      </w:r>
      <w:r>
        <w:t>c</w:t>
      </w:r>
      <w:r>
        <w:rPr>
          <w:spacing w:val="1"/>
        </w:rPr>
        <w:t>a</w:t>
      </w:r>
      <w:r>
        <w:t>lled</w:t>
      </w:r>
      <w:r>
        <w:rPr>
          <w:spacing w:val="21"/>
        </w:rPr>
        <w:t xml:space="preserve"> </w:t>
      </w:r>
      <w:r>
        <w:t>Traf</w:t>
      </w:r>
      <w:r>
        <w:rPr>
          <w:spacing w:val="-2"/>
        </w:rPr>
        <w:t>f</w:t>
      </w:r>
      <w:r>
        <w:t>ic</w:t>
      </w:r>
      <w:r>
        <w:rPr>
          <w:spacing w:val="22"/>
        </w:rPr>
        <w:t xml:space="preserve"> </w:t>
      </w:r>
      <w:r>
        <w:t>Management</w:t>
      </w:r>
      <w:r>
        <w:rPr>
          <w:spacing w:val="22"/>
        </w:rPr>
        <w:t xml:space="preserve"> </w:t>
      </w:r>
      <w:r>
        <w:t>Orders.</w:t>
      </w:r>
      <w:r>
        <w:rPr>
          <w:spacing w:val="21"/>
        </w:rPr>
        <w:t xml:space="preserve"> </w:t>
      </w:r>
      <w:r>
        <w:rPr>
          <w:spacing w:val="2"/>
        </w:rPr>
        <w:t>T</w:t>
      </w:r>
      <w:r>
        <w:t>he</w:t>
      </w:r>
      <w:r>
        <w:rPr>
          <w:spacing w:val="22"/>
        </w:rPr>
        <w:t xml:space="preserve"> </w:t>
      </w:r>
      <w:r>
        <w:t>process</w:t>
      </w:r>
      <w:r>
        <w:rPr>
          <w:spacing w:val="21"/>
        </w:rPr>
        <w:t xml:space="preserve"> </w:t>
      </w:r>
      <w:r>
        <w:t>involves</w:t>
      </w:r>
      <w:r>
        <w:rPr>
          <w:spacing w:val="22"/>
        </w:rPr>
        <w:t xml:space="preserve"> </w:t>
      </w:r>
      <w:r>
        <w:t>a</w:t>
      </w:r>
      <w:r>
        <w:rPr>
          <w:spacing w:val="20"/>
        </w:rPr>
        <w:t xml:space="preserve"> </w:t>
      </w:r>
      <w:r>
        <w:t>statutory</w:t>
      </w:r>
      <w:r>
        <w:rPr>
          <w:spacing w:val="22"/>
        </w:rPr>
        <w:t xml:space="preserve"> </w:t>
      </w:r>
      <w:r>
        <w:t>consultation</w:t>
      </w:r>
      <w:r>
        <w:rPr>
          <w:spacing w:val="19"/>
        </w:rPr>
        <w:t xml:space="preserve"> </w:t>
      </w:r>
      <w:r>
        <w:t>which</w:t>
      </w:r>
      <w:r>
        <w:rPr>
          <w:w w:val="99"/>
        </w:rPr>
        <w:t xml:space="preserve"> </w:t>
      </w:r>
      <w:r>
        <w:t>includes</w:t>
      </w:r>
      <w:r>
        <w:rPr>
          <w:spacing w:val="-11"/>
        </w:rPr>
        <w:t xml:space="preserve"> </w:t>
      </w:r>
      <w:r>
        <w:rPr>
          <w:spacing w:val="-2"/>
        </w:rPr>
        <w:t>p</w:t>
      </w:r>
      <w:r>
        <w:rPr>
          <w:spacing w:val="-1"/>
        </w:rPr>
        <w:t>u</w:t>
      </w:r>
      <w:r>
        <w:t>blic</w:t>
      </w:r>
      <w:r>
        <w:rPr>
          <w:spacing w:val="-10"/>
        </w:rPr>
        <w:t xml:space="preserve"> </w:t>
      </w:r>
      <w:r>
        <w:t>co</w:t>
      </w:r>
      <w:r>
        <w:rPr>
          <w:spacing w:val="-2"/>
        </w:rPr>
        <w:t>n</w:t>
      </w:r>
      <w:r>
        <w:t>sult</w:t>
      </w:r>
      <w:r>
        <w:rPr>
          <w:spacing w:val="-2"/>
        </w:rPr>
        <w:t>a</w:t>
      </w:r>
      <w:r>
        <w:t>tion</w:t>
      </w:r>
      <w:r>
        <w:rPr>
          <w:spacing w:val="-11"/>
        </w:rPr>
        <w:t xml:space="preserve"> </w:t>
      </w:r>
      <w:r>
        <w:t>and</w:t>
      </w:r>
      <w:r>
        <w:rPr>
          <w:spacing w:val="-10"/>
        </w:rPr>
        <w:t xml:space="preserve"> </w:t>
      </w:r>
      <w:r>
        <w:t>ad</w:t>
      </w:r>
      <w:r>
        <w:rPr>
          <w:spacing w:val="-1"/>
        </w:rPr>
        <w:t>v</w:t>
      </w:r>
      <w:r>
        <w:t>er</w:t>
      </w:r>
      <w:r>
        <w:rPr>
          <w:spacing w:val="-1"/>
        </w:rPr>
        <w:t>t</w:t>
      </w:r>
      <w:r>
        <w:t>ising.</w:t>
      </w:r>
    </w:p>
    <w:p w:rsidR="00E400F1" w:rsidRDefault="00E400F1">
      <w:pPr>
        <w:spacing w:before="13" w:line="240" w:lineRule="exact"/>
        <w:rPr>
          <w:sz w:val="24"/>
          <w:szCs w:val="24"/>
        </w:rPr>
      </w:pPr>
    </w:p>
    <w:p w:rsidR="00E400F1" w:rsidRDefault="00681B93">
      <w:pPr>
        <w:pStyle w:val="BodyText"/>
        <w:ind w:left="850" w:right="992"/>
        <w:jc w:val="both"/>
      </w:pPr>
      <w:r>
        <w:t>There</w:t>
      </w:r>
      <w:r>
        <w:rPr>
          <w:spacing w:val="-13"/>
        </w:rPr>
        <w:t xml:space="preserve"> </w:t>
      </w:r>
      <w:r>
        <w:t>will</w:t>
      </w:r>
      <w:r>
        <w:rPr>
          <w:spacing w:val="-13"/>
        </w:rPr>
        <w:t xml:space="preserve"> </w:t>
      </w:r>
      <w:r>
        <w:t>be</w:t>
      </w:r>
      <w:r w:rsidR="003D6133">
        <w:t xml:space="preserve"> an </w:t>
      </w:r>
      <w:r>
        <w:t>additional</w:t>
      </w:r>
      <w:r>
        <w:rPr>
          <w:spacing w:val="-13"/>
        </w:rPr>
        <w:t xml:space="preserve"> </w:t>
      </w:r>
      <w:r>
        <w:t>fee</w:t>
      </w:r>
      <w:r>
        <w:rPr>
          <w:spacing w:val="-13"/>
        </w:rPr>
        <w:t xml:space="preserve"> </w:t>
      </w:r>
      <w:r>
        <w:t>associated</w:t>
      </w:r>
      <w:r>
        <w:rPr>
          <w:spacing w:val="-13"/>
        </w:rPr>
        <w:t xml:space="preserve"> </w:t>
      </w:r>
      <w:r>
        <w:t>with</w:t>
      </w:r>
      <w:r>
        <w:rPr>
          <w:spacing w:val="-13"/>
        </w:rPr>
        <w:t xml:space="preserve"> </w:t>
      </w:r>
      <w:r>
        <w:t>this</w:t>
      </w:r>
      <w:r>
        <w:rPr>
          <w:spacing w:val="-13"/>
        </w:rPr>
        <w:t xml:space="preserve"> </w:t>
      </w:r>
      <w:r>
        <w:t>process</w:t>
      </w:r>
      <w:r>
        <w:rPr>
          <w:spacing w:val="-14"/>
        </w:rPr>
        <w:t xml:space="preserve"> </w:t>
      </w:r>
      <w:r w:rsidR="003D6133">
        <w:rPr>
          <w:spacing w:val="-14"/>
        </w:rPr>
        <w:t xml:space="preserve">that is </w:t>
      </w:r>
      <w:r>
        <w:t>p</w:t>
      </w:r>
      <w:r>
        <w:rPr>
          <w:spacing w:val="6"/>
        </w:rPr>
        <w:t>a</w:t>
      </w:r>
      <w:r>
        <w:t>yable</w:t>
      </w:r>
      <w:r>
        <w:rPr>
          <w:spacing w:val="-13"/>
        </w:rPr>
        <w:t xml:space="preserve"> </w:t>
      </w:r>
      <w:r>
        <w:t>in</w:t>
      </w:r>
      <w:r>
        <w:rPr>
          <w:spacing w:val="-13"/>
        </w:rPr>
        <w:t xml:space="preserve"> </w:t>
      </w:r>
      <w:r>
        <w:t>advan</w:t>
      </w:r>
      <w:r>
        <w:rPr>
          <w:spacing w:val="1"/>
        </w:rPr>
        <w:t>c</w:t>
      </w:r>
      <w:r>
        <w:t>e</w:t>
      </w:r>
      <w:r>
        <w:rPr>
          <w:spacing w:val="-13"/>
        </w:rPr>
        <w:t xml:space="preserve"> </w:t>
      </w:r>
      <w:r>
        <w:t>and</w:t>
      </w:r>
      <w:r w:rsidR="003D6133">
        <w:t xml:space="preserve"> </w:t>
      </w:r>
      <w:r>
        <w:t>no</w:t>
      </w:r>
      <w:r>
        <w:rPr>
          <w:spacing w:val="2"/>
        </w:rPr>
        <w:t>n</w:t>
      </w:r>
      <w:r>
        <w:t>-</w:t>
      </w:r>
      <w:r>
        <w:rPr>
          <w:w w:val="99"/>
        </w:rPr>
        <w:t xml:space="preserve"> </w:t>
      </w:r>
      <w:r>
        <w:t>refundable.</w:t>
      </w:r>
      <w:r>
        <w:rPr>
          <w:spacing w:val="-11"/>
        </w:rPr>
        <w:t xml:space="preserve"> </w:t>
      </w:r>
      <w:r>
        <w:t>The</w:t>
      </w:r>
      <w:r>
        <w:rPr>
          <w:spacing w:val="-8"/>
        </w:rPr>
        <w:t xml:space="preserve"> </w:t>
      </w:r>
      <w:r>
        <w:t>fee</w:t>
      </w:r>
      <w:r>
        <w:rPr>
          <w:spacing w:val="-9"/>
        </w:rPr>
        <w:t xml:space="preserve"> </w:t>
      </w:r>
      <w:r>
        <w:t>cover</w:t>
      </w:r>
      <w:r w:rsidR="003D6133">
        <w:t>s</w:t>
      </w:r>
      <w:r>
        <w:rPr>
          <w:spacing w:val="-9"/>
        </w:rPr>
        <w:t xml:space="preserve"> </w:t>
      </w:r>
      <w:r>
        <w:rPr>
          <w:spacing w:val="-2"/>
        </w:rPr>
        <w:t>t</w:t>
      </w:r>
      <w:r>
        <w:t>wo</w:t>
      </w:r>
      <w:r>
        <w:rPr>
          <w:spacing w:val="-9"/>
        </w:rPr>
        <w:t xml:space="preserve"> </w:t>
      </w:r>
      <w:r>
        <w:t>stages</w:t>
      </w:r>
      <w:r>
        <w:rPr>
          <w:spacing w:val="-9"/>
        </w:rPr>
        <w:t xml:space="preserve"> </w:t>
      </w:r>
      <w:r>
        <w:t>in</w:t>
      </w:r>
      <w:r>
        <w:rPr>
          <w:spacing w:val="-2"/>
        </w:rPr>
        <w:t>v</w:t>
      </w:r>
      <w:r>
        <w:t>olved</w:t>
      </w:r>
      <w:r>
        <w:rPr>
          <w:spacing w:val="-9"/>
        </w:rPr>
        <w:t xml:space="preserve"> </w:t>
      </w:r>
      <w:r>
        <w:t>in</w:t>
      </w:r>
      <w:r>
        <w:rPr>
          <w:spacing w:val="-9"/>
        </w:rPr>
        <w:t xml:space="preserve"> </w:t>
      </w:r>
      <w:r>
        <w:t>th</w:t>
      </w:r>
      <w:r w:rsidR="003D6133">
        <w:t>is</w:t>
      </w:r>
      <w:r>
        <w:rPr>
          <w:spacing w:val="-9"/>
        </w:rPr>
        <w:t xml:space="preserve"> </w:t>
      </w:r>
      <w:r>
        <w:t>process;</w:t>
      </w:r>
      <w:r>
        <w:rPr>
          <w:spacing w:val="-10"/>
        </w:rPr>
        <w:t xml:space="preserve"> </w:t>
      </w:r>
      <w:r>
        <w:t>t</w:t>
      </w:r>
      <w:r>
        <w:rPr>
          <w:spacing w:val="-1"/>
        </w:rPr>
        <w:t>h</w:t>
      </w:r>
      <w:r>
        <w:t>e</w:t>
      </w:r>
      <w:r>
        <w:rPr>
          <w:spacing w:val="-9"/>
        </w:rPr>
        <w:t xml:space="preserve"> </w:t>
      </w:r>
      <w:r>
        <w:t>public</w:t>
      </w:r>
      <w:r>
        <w:rPr>
          <w:spacing w:val="-10"/>
        </w:rPr>
        <w:t xml:space="preserve"> </w:t>
      </w:r>
      <w:r>
        <w:t>co</w:t>
      </w:r>
      <w:r>
        <w:rPr>
          <w:spacing w:val="-1"/>
        </w:rPr>
        <w:t>n</w:t>
      </w:r>
      <w:r>
        <w:t>sultation</w:t>
      </w:r>
      <w:r>
        <w:rPr>
          <w:spacing w:val="-10"/>
        </w:rPr>
        <w:t xml:space="preserve"> </w:t>
      </w:r>
      <w:r>
        <w:t>st</w:t>
      </w:r>
      <w:r>
        <w:rPr>
          <w:spacing w:val="-1"/>
        </w:rPr>
        <w:t>a</w:t>
      </w:r>
      <w:r>
        <w:t>ge</w:t>
      </w:r>
      <w:r>
        <w:rPr>
          <w:spacing w:val="-9"/>
        </w:rPr>
        <w:t xml:space="preserve"> </w:t>
      </w:r>
      <w:r>
        <w:t>and</w:t>
      </w:r>
      <w:r>
        <w:rPr>
          <w:w w:val="99"/>
        </w:rPr>
        <w:t xml:space="preserve"> </w:t>
      </w:r>
      <w:r>
        <w:t>final</w:t>
      </w:r>
      <w:r>
        <w:rPr>
          <w:spacing w:val="1"/>
        </w:rPr>
        <w:t xml:space="preserve"> </w:t>
      </w:r>
      <w:r>
        <w:t>stage</w:t>
      </w:r>
      <w:r>
        <w:rPr>
          <w:spacing w:val="1"/>
        </w:rPr>
        <w:t xml:space="preserve"> </w:t>
      </w:r>
      <w:r>
        <w:rPr>
          <w:spacing w:val="-2"/>
        </w:rPr>
        <w:t>t</w:t>
      </w:r>
      <w:r>
        <w:t>o</w:t>
      </w:r>
      <w:r>
        <w:rPr>
          <w:spacing w:val="2"/>
        </w:rPr>
        <w:t xml:space="preserve"> </w:t>
      </w:r>
      <w:r>
        <w:t>remove/al</w:t>
      </w:r>
      <w:r>
        <w:rPr>
          <w:spacing w:val="1"/>
        </w:rPr>
        <w:t>t</w:t>
      </w:r>
      <w:r>
        <w:t>er</w:t>
      </w:r>
      <w:r>
        <w:rPr>
          <w:spacing w:val="1"/>
        </w:rPr>
        <w:t xml:space="preserve"> </w:t>
      </w:r>
      <w:r>
        <w:t>the</w:t>
      </w:r>
      <w:r>
        <w:rPr>
          <w:spacing w:val="2"/>
        </w:rPr>
        <w:t xml:space="preserve"> </w:t>
      </w:r>
      <w:r>
        <w:t>bay in</w:t>
      </w:r>
      <w:r>
        <w:rPr>
          <w:spacing w:val="2"/>
        </w:rPr>
        <w:t xml:space="preserve"> </w:t>
      </w:r>
      <w:r>
        <w:t>question.</w:t>
      </w:r>
      <w:r>
        <w:rPr>
          <w:spacing w:val="1"/>
        </w:rPr>
        <w:t xml:space="preserve"> </w:t>
      </w:r>
      <w:r>
        <w:t>(See</w:t>
      </w:r>
      <w:r>
        <w:rPr>
          <w:w w:val="99"/>
        </w:rPr>
        <w:t xml:space="preserve"> </w:t>
      </w:r>
      <w:r>
        <w:t>section</w:t>
      </w:r>
      <w:r>
        <w:rPr>
          <w:spacing w:val="-8"/>
        </w:rPr>
        <w:t xml:space="preserve"> </w:t>
      </w:r>
      <w:r>
        <w:t>14.5</w:t>
      </w:r>
      <w:r>
        <w:rPr>
          <w:spacing w:val="-7"/>
        </w:rPr>
        <w:t xml:space="preserve"> </w:t>
      </w:r>
      <w:r>
        <w:t>for</w:t>
      </w:r>
      <w:r>
        <w:rPr>
          <w:spacing w:val="-8"/>
        </w:rPr>
        <w:t xml:space="preserve"> </w:t>
      </w:r>
      <w:r>
        <w:t>fees).</w:t>
      </w:r>
    </w:p>
    <w:p w:rsidR="009122D7" w:rsidRDefault="009122D7">
      <w:pPr>
        <w:pStyle w:val="BodyText"/>
        <w:ind w:left="850" w:right="992"/>
        <w:jc w:val="both"/>
      </w:pPr>
    </w:p>
    <w:p w:rsidR="00E400F1" w:rsidRDefault="00681B93">
      <w:pPr>
        <w:pStyle w:val="BodyText"/>
        <w:ind w:left="850" w:right="3760"/>
        <w:jc w:val="both"/>
      </w:pPr>
      <w:r>
        <w:t>Where</w:t>
      </w:r>
      <w:r>
        <w:rPr>
          <w:spacing w:val="-7"/>
        </w:rPr>
        <w:t xml:space="preserve"> </w:t>
      </w:r>
      <w:r>
        <w:t>a</w:t>
      </w:r>
      <w:r>
        <w:rPr>
          <w:spacing w:val="-5"/>
        </w:rPr>
        <w:t xml:space="preserve"> </w:t>
      </w:r>
      <w:r>
        <w:t>parking</w:t>
      </w:r>
      <w:r>
        <w:rPr>
          <w:spacing w:val="-7"/>
        </w:rPr>
        <w:t xml:space="preserve"> </w:t>
      </w:r>
      <w:r>
        <w:t>bay</w:t>
      </w:r>
      <w:r>
        <w:rPr>
          <w:spacing w:val="-6"/>
        </w:rPr>
        <w:t xml:space="preserve"> </w:t>
      </w:r>
      <w:r>
        <w:t>would</w:t>
      </w:r>
      <w:r>
        <w:rPr>
          <w:spacing w:val="-7"/>
        </w:rPr>
        <w:t xml:space="preserve"> </w:t>
      </w:r>
      <w:r>
        <w:t>be</w:t>
      </w:r>
      <w:r>
        <w:rPr>
          <w:spacing w:val="-6"/>
        </w:rPr>
        <w:t xml:space="preserve"> </w:t>
      </w:r>
      <w:r>
        <w:t>affec</w:t>
      </w:r>
      <w:r>
        <w:rPr>
          <w:spacing w:val="-2"/>
        </w:rPr>
        <w:t>t</w:t>
      </w:r>
      <w:r>
        <w:t>ed</w:t>
      </w:r>
      <w:r>
        <w:rPr>
          <w:spacing w:val="-6"/>
        </w:rPr>
        <w:t xml:space="preserve"> </w:t>
      </w:r>
      <w:r>
        <w:t>by</w:t>
      </w:r>
      <w:r>
        <w:rPr>
          <w:spacing w:val="-6"/>
        </w:rPr>
        <w:t xml:space="preserve"> </w:t>
      </w:r>
      <w:r>
        <w:t>the</w:t>
      </w:r>
      <w:r>
        <w:rPr>
          <w:spacing w:val="-6"/>
        </w:rPr>
        <w:t xml:space="preserve"> </w:t>
      </w:r>
      <w:r>
        <w:t>proposed</w:t>
      </w:r>
      <w:r>
        <w:rPr>
          <w:spacing w:val="-5"/>
        </w:rPr>
        <w:t xml:space="preserve"> </w:t>
      </w:r>
      <w:r>
        <w:t>crossover,</w:t>
      </w:r>
      <w:r>
        <w:rPr>
          <w:spacing w:val="-6"/>
        </w:rPr>
        <w:t xml:space="preserve"> </w:t>
      </w:r>
      <w:r>
        <w:t>we</w:t>
      </w:r>
      <w:r>
        <w:rPr>
          <w:spacing w:val="-6"/>
        </w:rPr>
        <w:t xml:space="preserve"> </w:t>
      </w:r>
      <w:r>
        <w:t>w</w:t>
      </w:r>
      <w:r>
        <w:rPr>
          <w:spacing w:val="1"/>
        </w:rPr>
        <w:t>i</w:t>
      </w:r>
      <w:r>
        <w:t>ll:</w:t>
      </w:r>
    </w:p>
    <w:p w:rsidR="00E400F1" w:rsidRDefault="00E400F1">
      <w:pPr>
        <w:spacing w:before="8" w:line="260" w:lineRule="exact"/>
        <w:rPr>
          <w:sz w:val="26"/>
          <w:szCs w:val="26"/>
        </w:rPr>
      </w:pPr>
    </w:p>
    <w:p w:rsidR="00E400F1" w:rsidRDefault="009122D7">
      <w:pPr>
        <w:pStyle w:val="BodyText"/>
        <w:numPr>
          <w:ilvl w:val="0"/>
          <w:numId w:val="2"/>
        </w:numPr>
        <w:tabs>
          <w:tab w:val="left" w:pos="1418"/>
        </w:tabs>
        <w:ind w:right="991" w:hanging="360"/>
        <w:jc w:val="both"/>
      </w:pPr>
      <w:r>
        <w:t xml:space="preserve">  </w:t>
      </w:r>
      <w:r w:rsidR="00681B93">
        <w:t>Process</w:t>
      </w:r>
      <w:r w:rsidR="00681B93">
        <w:rPr>
          <w:spacing w:val="22"/>
        </w:rPr>
        <w:t xml:space="preserve"> </w:t>
      </w:r>
      <w:r w:rsidR="00681B93">
        <w:t>the</w:t>
      </w:r>
      <w:r w:rsidR="00681B93">
        <w:rPr>
          <w:spacing w:val="21"/>
        </w:rPr>
        <w:t xml:space="preserve"> </w:t>
      </w:r>
      <w:r w:rsidR="00681B93">
        <w:t>applicant/agent</w:t>
      </w:r>
      <w:r w:rsidR="00681B93">
        <w:rPr>
          <w:spacing w:val="24"/>
        </w:rPr>
        <w:t xml:space="preserve"> </w:t>
      </w:r>
      <w:r w:rsidR="00681B93">
        <w:t>crosso</w:t>
      </w:r>
      <w:r w:rsidR="00681B93">
        <w:rPr>
          <w:spacing w:val="-1"/>
        </w:rPr>
        <w:t>v</w:t>
      </w:r>
      <w:r w:rsidR="00681B93">
        <w:t>er</w:t>
      </w:r>
      <w:r w:rsidR="00681B93">
        <w:rPr>
          <w:spacing w:val="22"/>
        </w:rPr>
        <w:t xml:space="preserve"> </w:t>
      </w:r>
      <w:r w:rsidR="00681B93">
        <w:t>application</w:t>
      </w:r>
      <w:r w:rsidR="00681B93">
        <w:rPr>
          <w:spacing w:val="22"/>
        </w:rPr>
        <w:t xml:space="preserve"> </w:t>
      </w:r>
      <w:r w:rsidR="00681B93">
        <w:t>form</w:t>
      </w:r>
      <w:r w:rsidR="00681B93">
        <w:rPr>
          <w:spacing w:val="22"/>
        </w:rPr>
        <w:t xml:space="preserve"> </w:t>
      </w:r>
      <w:r w:rsidR="00681B93">
        <w:t>in</w:t>
      </w:r>
      <w:r w:rsidR="00681B93">
        <w:rPr>
          <w:spacing w:val="22"/>
        </w:rPr>
        <w:t xml:space="preserve"> </w:t>
      </w:r>
      <w:r w:rsidR="00681B93">
        <w:rPr>
          <w:spacing w:val="1"/>
        </w:rPr>
        <w:t>t</w:t>
      </w:r>
      <w:r w:rsidR="00681B93">
        <w:t>he</w:t>
      </w:r>
      <w:r w:rsidR="00681B93">
        <w:rPr>
          <w:spacing w:val="23"/>
        </w:rPr>
        <w:t xml:space="preserve"> </w:t>
      </w:r>
      <w:r w:rsidR="00681B93">
        <w:t>normal</w:t>
      </w:r>
      <w:r w:rsidR="00681B93">
        <w:rPr>
          <w:spacing w:val="23"/>
        </w:rPr>
        <w:t xml:space="preserve"> </w:t>
      </w:r>
      <w:r w:rsidR="00681B93">
        <w:t>way,</w:t>
      </w:r>
      <w:r w:rsidR="00681B93">
        <w:rPr>
          <w:spacing w:val="22"/>
        </w:rPr>
        <w:t xml:space="preserve"> </w:t>
      </w:r>
      <w:r w:rsidR="00681B93">
        <w:t>but</w:t>
      </w:r>
      <w:r w:rsidR="00681B93">
        <w:rPr>
          <w:spacing w:val="22"/>
        </w:rPr>
        <w:t xml:space="preserve"> </w:t>
      </w:r>
      <w:r w:rsidR="00681B93">
        <w:t>a</w:t>
      </w:r>
      <w:r w:rsidR="00681B93">
        <w:rPr>
          <w:spacing w:val="1"/>
        </w:rPr>
        <w:t>p</w:t>
      </w:r>
      <w:r w:rsidR="00681B93">
        <w:t>proval</w:t>
      </w:r>
      <w:r w:rsidR="00681B93">
        <w:rPr>
          <w:spacing w:val="21"/>
        </w:rPr>
        <w:t xml:space="preserve"> </w:t>
      </w:r>
      <w:r w:rsidR="00681B93">
        <w:t>will</w:t>
      </w:r>
      <w:r w:rsidR="00681B93">
        <w:rPr>
          <w:spacing w:val="22"/>
        </w:rPr>
        <w:t xml:space="preserve"> </w:t>
      </w:r>
      <w:r w:rsidR="00681B93">
        <w:t>be</w:t>
      </w:r>
      <w:r w:rsidR="00681B93">
        <w:rPr>
          <w:w w:val="99"/>
        </w:rPr>
        <w:t xml:space="preserve"> </w:t>
      </w:r>
      <w:r w:rsidR="00681B93">
        <w:t>conditional</w:t>
      </w:r>
      <w:r w:rsidR="00681B93">
        <w:rPr>
          <w:spacing w:val="7"/>
        </w:rPr>
        <w:t xml:space="preserve"> </w:t>
      </w:r>
      <w:r w:rsidR="00681B93">
        <w:t>and</w:t>
      </w:r>
      <w:r w:rsidR="00681B93">
        <w:rPr>
          <w:spacing w:val="8"/>
        </w:rPr>
        <w:t xml:space="preserve"> </w:t>
      </w:r>
      <w:r w:rsidR="00681B93">
        <w:t>subject</w:t>
      </w:r>
      <w:r w:rsidR="00681B93">
        <w:rPr>
          <w:spacing w:val="6"/>
        </w:rPr>
        <w:t xml:space="preserve"> </w:t>
      </w:r>
      <w:r w:rsidR="00681B93">
        <w:t>to</w:t>
      </w:r>
      <w:r w:rsidR="00681B93">
        <w:rPr>
          <w:spacing w:val="7"/>
        </w:rPr>
        <w:t xml:space="preserve"> </w:t>
      </w:r>
      <w:r w:rsidR="00681B93">
        <w:t>confirmation</w:t>
      </w:r>
      <w:r w:rsidR="00681B93">
        <w:rPr>
          <w:spacing w:val="7"/>
        </w:rPr>
        <w:t xml:space="preserve"> </w:t>
      </w:r>
      <w:r w:rsidR="00681B93">
        <w:t>from</w:t>
      </w:r>
      <w:r w:rsidR="00681B93">
        <w:rPr>
          <w:spacing w:val="11"/>
        </w:rPr>
        <w:t xml:space="preserve"> </w:t>
      </w:r>
      <w:r w:rsidR="00681B93">
        <w:t>our</w:t>
      </w:r>
      <w:r w:rsidR="00681B93">
        <w:rPr>
          <w:spacing w:val="8"/>
        </w:rPr>
        <w:t xml:space="preserve"> </w:t>
      </w:r>
      <w:r w:rsidR="00681B93">
        <w:t>Parking</w:t>
      </w:r>
      <w:r w:rsidR="00681B93">
        <w:rPr>
          <w:spacing w:val="7"/>
        </w:rPr>
        <w:t xml:space="preserve"> </w:t>
      </w:r>
      <w:r w:rsidR="00681B93">
        <w:t>Design</w:t>
      </w:r>
      <w:r w:rsidR="00681B93">
        <w:rPr>
          <w:spacing w:val="7"/>
        </w:rPr>
        <w:t xml:space="preserve"> </w:t>
      </w:r>
      <w:r w:rsidR="00681B93">
        <w:t>Team</w:t>
      </w:r>
      <w:r w:rsidR="00681B93">
        <w:rPr>
          <w:spacing w:val="6"/>
        </w:rPr>
        <w:t xml:space="preserve"> </w:t>
      </w:r>
      <w:r w:rsidR="00681B93">
        <w:t>that</w:t>
      </w:r>
      <w:r w:rsidR="00681B93">
        <w:rPr>
          <w:spacing w:val="7"/>
        </w:rPr>
        <w:t xml:space="preserve"> </w:t>
      </w:r>
      <w:r w:rsidR="00681B93">
        <w:t>the</w:t>
      </w:r>
      <w:r w:rsidR="00681B93">
        <w:rPr>
          <w:spacing w:val="7"/>
        </w:rPr>
        <w:t xml:space="preserve"> </w:t>
      </w:r>
      <w:r w:rsidR="00681B93">
        <w:t>parking</w:t>
      </w:r>
      <w:r w:rsidR="00681B93">
        <w:rPr>
          <w:spacing w:val="7"/>
        </w:rPr>
        <w:t xml:space="preserve"> </w:t>
      </w:r>
      <w:r w:rsidR="00681B93">
        <w:t>bay</w:t>
      </w:r>
      <w:r w:rsidR="00681B93">
        <w:rPr>
          <w:spacing w:val="7"/>
        </w:rPr>
        <w:t xml:space="preserve"> </w:t>
      </w:r>
      <w:r w:rsidR="00681B93">
        <w:t>can</w:t>
      </w:r>
      <w:r w:rsidR="00681B93">
        <w:rPr>
          <w:w w:val="99"/>
        </w:rPr>
        <w:t xml:space="preserve"> </w:t>
      </w:r>
      <w:r w:rsidR="00681B93">
        <w:t>be</w:t>
      </w:r>
      <w:r w:rsidR="00681B93">
        <w:rPr>
          <w:spacing w:val="24"/>
        </w:rPr>
        <w:t xml:space="preserve"> </w:t>
      </w:r>
      <w:r w:rsidR="00681B93">
        <w:t>removed</w:t>
      </w:r>
      <w:r w:rsidR="00681B93">
        <w:rPr>
          <w:spacing w:val="24"/>
        </w:rPr>
        <w:t xml:space="preserve"> </w:t>
      </w:r>
      <w:r w:rsidR="00681B93">
        <w:t>or</w:t>
      </w:r>
      <w:r w:rsidR="00681B93">
        <w:rPr>
          <w:spacing w:val="24"/>
        </w:rPr>
        <w:t xml:space="preserve"> </w:t>
      </w:r>
      <w:r w:rsidR="00681B93">
        <w:t>rel</w:t>
      </w:r>
      <w:r w:rsidR="00681B93">
        <w:rPr>
          <w:spacing w:val="-1"/>
        </w:rPr>
        <w:t>o</w:t>
      </w:r>
      <w:r w:rsidR="00681B93">
        <w:t>cated.</w:t>
      </w:r>
      <w:r w:rsidR="00681B93">
        <w:rPr>
          <w:spacing w:val="24"/>
        </w:rPr>
        <w:t xml:space="preserve"> </w:t>
      </w:r>
      <w:r w:rsidR="00681B93">
        <w:t>The</w:t>
      </w:r>
      <w:r w:rsidR="00681B93">
        <w:rPr>
          <w:spacing w:val="23"/>
        </w:rPr>
        <w:t xml:space="preserve"> </w:t>
      </w:r>
      <w:r w:rsidR="00681B93">
        <w:t>cost</w:t>
      </w:r>
      <w:r w:rsidR="00681B93">
        <w:rPr>
          <w:spacing w:val="24"/>
        </w:rPr>
        <w:t xml:space="preserve"> </w:t>
      </w:r>
      <w:r w:rsidR="00681B93">
        <w:t>of</w:t>
      </w:r>
      <w:r w:rsidR="00681B93">
        <w:rPr>
          <w:spacing w:val="23"/>
        </w:rPr>
        <w:t xml:space="preserve"> </w:t>
      </w:r>
      <w:r w:rsidR="00681B93">
        <w:t>crossover</w:t>
      </w:r>
      <w:r w:rsidR="00681B93">
        <w:rPr>
          <w:spacing w:val="24"/>
        </w:rPr>
        <w:t xml:space="preserve"> </w:t>
      </w:r>
      <w:r w:rsidR="00681B93">
        <w:t>cons</w:t>
      </w:r>
      <w:r w:rsidR="00681B93">
        <w:rPr>
          <w:spacing w:val="-2"/>
        </w:rPr>
        <w:t>t</w:t>
      </w:r>
      <w:r w:rsidR="00681B93">
        <w:t>ruction</w:t>
      </w:r>
      <w:r w:rsidR="00681B93">
        <w:rPr>
          <w:spacing w:val="24"/>
        </w:rPr>
        <w:t xml:space="preserve"> </w:t>
      </w:r>
      <w:r w:rsidR="00681B93">
        <w:t>wo</w:t>
      </w:r>
      <w:r w:rsidR="00681B93">
        <w:rPr>
          <w:spacing w:val="-1"/>
        </w:rPr>
        <w:t>u</w:t>
      </w:r>
      <w:r w:rsidR="00681B93">
        <w:t>ld</w:t>
      </w:r>
      <w:r w:rsidR="00681B93">
        <w:rPr>
          <w:spacing w:val="24"/>
        </w:rPr>
        <w:t xml:space="preserve"> </w:t>
      </w:r>
      <w:r w:rsidR="00681B93">
        <w:t>be</w:t>
      </w:r>
      <w:r w:rsidR="00681B93">
        <w:rPr>
          <w:spacing w:val="24"/>
        </w:rPr>
        <w:t xml:space="preserve"> </w:t>
      </w:r>
      <w:r w:rsidR="00681B93">
        <w:rPr>
          <w:spacing w:val="-1"/>
        </w:rPr>
        <w:t>n</w:t>
      </w:r>
      <w:r w:rsidR="00681B93">
        <w:t>otified</w:t>
      </w:r>
      <w:r w:rsidR="00681B93">
        <w:rPr>
          <w:spacing w:val="23"/>
        </w:rPr>
        <w:t xml:space="preserve"> </w:t>
      </w:r>
      <w:r w:rsidR="00681B93">
        <w:t>to</w:t>
      </w:r>
      <w:r w:rsidR="00681B93">
        <w:rPr>
          <w:spacing w:val="29"/>
        </w:rPr>
        <w:t xml:space="preserve"> </w:t>
      </w:r>
      <w:r w:rsidR="00681B93">
        <w:t>the</w:t>
      </w:r>
      <w:r w:rsidR="00681B93">
        <w:rPr>
          <w:w w:val="99"/>
        </w:rPr>
        <w:t xml:space="preserve"> </w:t>
      </w:r>
      <w:r w:rsidR="00681B93">
        <w:t>applican</w:t>
      </w:r>
      <w:r w:rsidR="00681B93">
        <w:rPr>
          <w:spacing w:val="1"/>
        </w:rPr>
        <w:t>t</w:t>
      </w:r>
      <w:r w:rsidR="00681B93">
        <w:t>/agent</w:t>
      </w:r>
      <w:r w:rsidR="00681B93">
        <w:rPr>
          <w:spacing w:val="-4"/>
        </w:rPr>
        <w:t xml:space="preserve"> </w:t>
      </w:r>
      <w:r w:rsidR="00681B93">
        <w:t>with</w:t>
      </w:r>
      <w:r w:rsidR="00681B93">
        <w:rPr>
          <w:spacing w:val="-4"/>
        </w:rPr>
        <w:t xml:space="preserve"> </w:t>
      </w:r>
      <w:r w:rsidR="00681B93">
        <w:t>the</w:t>
      </w:r>
      <w:r w:rsidR="00681B93">
        <w:rPr>
          <w:spacing w:val="-5"/>
        </w:rPr>
        <w:t xml:space="preserve"> </w:t>
      </w:r>
      <w:r w:rsidR="00681B93">
        <w:t>conditional</w:t>
      </w:r>
      <w:r w:rsidR="00681B93">
        <w:rPr>
          <w:spacing w:val="-5"/>
        </w:rPr>
        <w:t xml:space="preserve"> </w:t>
      </w:r>
      <w:r w:rsidR="00681B93">
        <w:t>approval</w:t>
      </w:r>
      <w:r w:rsidR="00681B93">
        <w:rPr>
          <w:spacing w:val="-4"/>
        </w:rPr>
        <w:t xml:space="preserve"> </w:t>
      </w:r>
      <w:r w:rsidR="00681B93">
        <w:t>but,</w:t>
      </w:r>
      <w:r w:rsidR="00681B93">
        <w:rPr>
          <w:spacing w:val="-4"/>
        </w:rPr>
        <w:t xml:space="preserve"> </w:t>
      </w:r>
      <w:r w:rsidR="00681B93">
        <w:t>at</w:t>
      </w:r>
      <w:r w:rsidR="00681B93">
        <w:rPr>
          <w:spacing w:val="-4"/>
        </w:rPr>
        <w:t xml:space="preserve"> </w:t>
      </w:r>
      <w:r w:rsidR="00681B93">
        <w:t>this</w:t>
      </w:r>
      <w:r w:rsidR="00681B93">
        <w:rPr>
          <w:spacing w:val="-5"/>
        </w:rPr>
        <w:t xml:space="preserve"> </w:t>
      </w:r>
      <w:r w:rsidR="00681B93">
        <w:t>stage,</w:t>
      </w:r>
      <w:r w:rsidR="00681B93">
        <w:rPr>
          <w:spacing w:val="-3"/>
        </w:rPr>
        <w:t xml:space="preserve"> </w:t>
      </w:r>
      <w:r w:rsidR="00681B93">
        <w:t>only</w:t>
      </w:r>
      <w:r w:rsidR="00681B93">
        <w:rPr>
          <w:spacing w:val="-5"/>
        </w:rPr>
        <w:t xml:space="preserve"> </w:t>
      </w:r>
      <w:r w:rsidR="00681B93">
        <w:t>the</w:t>
      </w:r>
      <w:r w:rsidR="00681B93">
        <w:rPr>
          <w:spacing w:val="-4"/>
        </w:rPr>
        <w:t xml:space="preserve"> </w:t>
      </w:r>
      <w:r w:rsidR="00681B93">
        <w:rPr>
          <w:spacing w:val="-1"/>
        </w:rPr>
        <w:t>p</w:t>
      </w:r>
      <w:r w:rsidR="00681B93">
        <w:t>arking</w:t>
      </w:r>
      <w:r w:rsidR="00681B93">
        <w:rPr>
          <w:spacing w:val="-4"/>
        </w:rPr>
        <w:t xml:space="preserve"> </w:t>
      </w:r>
      <w:r w:rsidR="00681B93">
        <w:t>bay</w:t>
      </w:r>
      <w:r w:rsidR="00681B93">
        <w:rPr>
          <w:spacing w:val="-4"/>
        </w:rPr>
        <w:t xml:space="preserve"> </w:t>
      </w:r>
      <w:r w:rsidR="00681B93">
        <w:t>consultation</w:t>
      </w:r>
      <w:r w:rsidR="00681B93">
        <w:rPr>
          <w:w w:val="99"/>
        </w:rPr>
        <w:t xml:space="preserve"> </w:t>
      </w:r>
      <w:r w:rsidR="00681B93">
        <w:t>fee</w:t>
      </w:r>
      <w:r w:rsidR="00681B93">
        <w:rPr>
          <w:spacing w:val="-10"/>
        </w:rPr>
        <w:t xml:space="preserve"> </w:t>
      </w:r>
      <w:r w:rsidR="00681B93">
        <w:t>as</w:t>
      </w:r>
      <w:r w:rsidR="00681B93">
        <w:rPr>
          <w:spacing w:val="-10"/>
        </w:rPr>
        <w:t xml:space="preserve"> </w:t>
      </w:r>
      <w:r w:rsidR="00681B93">
        <w:t>appropriate</w:t>
      </w:r>
      <w:r w:rsidR="00681B93">
        <w:rPr>
          <w:spacing w:val="-10"/>
        </w:rPr>
        <w:t xml:space="preserve"> </w:t>
      </w:r>
      <w:r w:rsidR="00681B93">
        <w:t>would</w:t>
      </w:r>
      <w:r w:rsidR="00681B93">
        <w:rPr>
          <w:spacing w:val="-10"/>
        </w:rPr>
        <w:t xml:space="preserve"> </w:t>
      </w:r>
      <w:r w:rsidR="00681B93">
        <w:t>be</w:t>
      </w:r>
      <w:r w:rsidR="00681B93">
        <w:rPr>
          <w:spacing w:val="-10"/>
        </w:rPr>
        <w:t xml:space="preserve"> </w:t>
      </w:r>
      <w:r w:rsidR="00681B93">
        <w:t>payable</w:t>
      </w:r>
      <w:r w:rsidR="00681B93">
        <w:rPr>
          <w:spacing w:val="-10"/>
        </w:rPr>
        <w:t xml:space="preserve"> </w:t>
      </w:r>
      <w:r w:rsidR="00681B93">
        <w:rPr>
          <w:spacing w:val="1"/>
        </w:rPr>
        <w:t>b</w:t>
      </w:r>
      <w:r w:rsidR="00681B93">
        <w:t>efore</w:t>
      </w:r>
      <w:r w:rsidR="00681B93">
        <w:rPr>
          <w:spacing w:val="-10"/>
        </w:rPr>
        <w:t xml:space="preserve"> </w:t>
      </w:r>
      <w:r w:rsidR="00681B93">
        <w:t>we</w:t>
      </w:r>
      <w:r w:rsidR="00681B93">
        <w:rPr>
          <w:spacing w:val="-9"/>
        </w:rPr>
        <w:t xml:space="preserve"> </w:t>
      </w:r>
      <w:r w:rsidR="00681B93">
        <w:t>can</w:t>
      </w:r>
      <w:r w:rsidR="00681B93">
        <w:rPr>
          <w:spacing w:val="-10"/>
        </w:rPr>
        <w:t xml:space="preserve"> </w:t>
      </w:r>
      <w:r w:rsidR="00681B93">
        <w:t>start</w:t>
      </w:r>
      <w:r w:rsidR="00681B93">
        <w:rPr>
          <w:spacing w:val="-10"/>
        </w:rPr>
        <w:t xml:space="preserve"> </w:t>
      </w:r>
      <w:r w:rsidR="00681B93">
        <w:t>this</w:t>
      </w:r>
      <w:r w:rsidR="00681B93">
        <w:rPr>
          <w:spacing w:val="-10"/>
        </w:rPr>
        <w:t xml:space="preserve"> </w:t>
      </w:r>
      <w:r w:rsidR="00681B93">
        <w:rPr>
          <w:spacing w:val="-1"/>
        </w:rPr>
        <w:t>p</w:t>
      </w:r>
      <w:r w:rsidR="00681B93">
        <w:t>rocess</w:t>
      </w:r>
      <w:r w:rsidR="00681B93">
        <w:rPr>
          <w:spacing w:val="-6"/>
        </w:rPr>
        <w:t xml:space="preserve"> </w:t>
      </w:r>
      <w:r w:rsidR="00681B93">
        <w:t>(See</w:t>
      </w:r>
      <w:r w:rsidR="00681B93">
        <w:rPr>
          <w:spacing w:val="-10"/>
        </w:rPr>
        <w:t xml:space="preserve"> </w:t>
      </w:r>
      <w:r w:rsidR="00681B93">
        <w:t>section</w:t>
      </w:r>
      <w:r w:rsidR="00681B93">
        <w:rPr>
          <w:spacing w:val="-10"/>
        </w:rPr>
        <w:t xml:space="preserve"> </w:t>
      </w:r>
      <w:r w:rsidR="00681B93">
        <w:t>14.5</w:t>
      </w:r>
      <w:r w:rsidR="00681B93">
        <w:rPr>
          <w:w w:val="99"/>
        </w:rPr>
        <w:t xml:space="preserve"> </w:t>
      </w:r>
      <w:r w:rsidR="00681B93">
        <w:t>for</w:t>
      </w:r>
      <w:r w:rsidR="00681B93">
        <w:rPr>
          <w:spacing w:val="-9"/>
        </w:rPr>
        <w:t xml:space="preserve"> </w:t>
      </w:r>
      <w:r w:rsidR="00681B93">
        <w:t>fees).</w:t>
      </w:r>
    </w:p>
    <w:p w:rsidR="00E400F1" w:rsidRDefault="00E400F1">
      <w:pPr>
        <w:spacing w:before="8" w:line="260" w:lineRule="exact"/>
        <w:rPr>
          <w:sz w:val="26"/>
          <w:szCs w:val="26"/>
        </w:rPr>
      </w:pPr>
    </w:p>
    <w:p w:rsidR="00E400F1" w:rsidRDefault="009122D7">
      <w:pPr>
        <w:pStyle w:val="BodyText"/>
        <w:numPr>
          <w:ilvl w:val="0"/>
          <w:numId w:val="2"/>
        </w:numPr>
        <w:tabs>
          <w:tab w:val="left" w:pos="1418"/>
        </w:tabs>
        <w:ind w:right="993" w:hanging="360"/>
        <w:jc w:val="both"/>
      </w:pPr>
      <w:r>
        <w:rPr>
          <w:spacing w:val="-1"/>
        </w:rPr>
        <w:t xml:space="preserve">  </w:t>
      </w:r>
      <w:r w:rsidR="00681B93">
        <w:rPr>
          <w:spacing w:val="-1"/>
        </w:rPr>
        <w:t>U</w:t>
      </w:r>
      <w:r w:rsidR="00681B93">
        <w:t>pon</w:t>
      </w:r>
      <w:r w:rsidR="00681B93">
        <w:rPr>
          <w:spacing w:val="13"/>
        </w:rPr>
        <w:t xml:space="preserve"> </w:t>
      </w:r>
      <w:r w:rsidR="00681B93">
        <w:t>payment</w:t>
      </w:r>
      <w:r w:rsidR="00681B93">
        <w:rPr>
          <w:spacing w:val="13"/>
        </w:rPr>
        <w:t xml:space="preserve"> </w:t>
      </w:r>
      <w:r w:rsidR="00681B93">
        <w:t>of</w:t>
      </w:r>
      <w:r w:rsidR="00681B93">
        <w:rPr>
          <w:spacing w:val="14"/>
        </w:rPr>
        <w:t xml:space="preserve"> </w:t>
      </w:r>
      <w:r w:rsidR="00681B93">
        <w:rPr>
          <w:spacing w:val="1"/>
        </w:rPr>
        <w:t>t</w:t>
      </w:r>
      <w:r w:rsidR="00681B93">
        <w:t>he</w:t>
      </w:r>
      <w:r w:rsidR="00681B93">
        <w:rPr>
          <w:spacing w:val="13"/>
        </w:rPr>
        <w:t xml:space="preserve"> </w:t>
      </w:r>
      <w:r w:rsidR="00681B93">
        <w:t>consultation</w:t>
      </w:r>
      <w:r w:rsidR="00681B93">
        <w:rPr>
          <w:spacing w:val="13"/>
        </w:rPr>
        <w:t xml:space="preserve"> </w:t>
      </w:r>
      <w:r w:rsidR="00681B93">
        <w:t>fee,</w:t>
      </w:r>
      <w:r w:rsidR="00681B93">
        <w:rPr>
          <w:spacing w:val="12"/>
        </w:rPr>
        <w:t xml:space="preserve"> </w:t>
      </w:r>
      <w:r w:rsidR="00681B93">
        <w:t>the</w:t>
      </w:r>
      <w:r w:rsidR="00681B93">
        <w:rPr>
          <w:spacing w:val="13"/>
        </w:rPr>
        <w:t xml:space="preserve"> </w:t>
      </w:r>
      <w:r w:rsidR="00681B93">
        <w:t>Parking</w:t>
      </w:r>
      <w:r w:rsidR="00681B93">
        <w:rPr>
          <w:spacing w:val="13"/>
        </w:rPr>
        <w:t xml:space="preserve"> </w:t>
      </w:r>
      <w:r w:rsidR="00681B93">
        <w:t>D</w:t>
      </w:r>
      <w:r w:rsidR="00681B93">
        <w:rPr>
          <w:spacing w:val="5"/>
        </w:rPr>
        <w:t>e</w:t>
      </w:r>
      <w:r w:rsidR="00681B93">
        <w:t>sign</w:t>
      </w:r>
      <w:r w:rsidR="00681B93">
        <w:rPr>
          <w:spacing w:val="13"/>
        </w:rPr>
        <w:t xml:space="preserve"> </w:t>
      </w:r>
      <w:r w:rsidR="00681B93">
        <w:t>Team</w:t>
      </w:r>
      <w:r w:rsidR="00681B93">
        <w:rPr>
          <w:spacing w:val="12"/>
        </w:rPr>
        <w:t xml:space="preserve"> </w:t>
      </w:r>
      <w:r w:rsidR="00681B93">
        <w:t>will</w:t>
      </w:r>
      <w:r w:rsidR="00681B93">
        <w:rPr>
          <w:spacing w:val="14"/>
        </w:rPr>
        <w:t xml:space="preserve"> </w:t>
      </w:r>
      <w:r w:rsidR="00681B93">
        <w:t>conduct</w:t>
      </w:r>
      <w:r w:rsidR="00681B93">
        <w:rPr>
          <w:spacing w:val="12"/>
        </w:rPr>
        <w:t xml:space="preserve"> </w:t>
      </w:r>
      <w:r w:rsidR="00681B93">
        <w:t>t</w:t>
      </w:r>
      <w:r w:rsidR="00681B93">
        <w:rPr>
          <w:spacing w:val="-1"/>
        </w:rPr>
        <w:t>h</w:t>
      </w:r>
      <w:r w:rsidR="00681B93">
        <w:t>e</w:t>
      </w:r>
      <w:r w:rsidR="00681B93">
        <w:rPr>
          <w:spacing w:val="13"/>
        </w:rPr>
        <w:t xml:space="preserve"> </w:t>
      </w:r>
      <w:r w:rsidR="00681B93">
        <w:t>necessary</w:t>
      </w:r>
      <w:r w:rsidR="00681B93">
        <w:rPr>
          <w:w w:val="99"/>
        </w:rPr>
        <w:t xml:space="preserve"> </w:t>
      </w:r>
      <w:r w:rsidR="00681B93">
        <w:t>consultation</w:t>
      </w:r>
      <w:r w:rsidR="00681B93">
        <w:rPr>
          <w:spacing w:val="5"/>
        </w:rPr>
        <w:t xml:space="preserve"> </w:t>
      </w:r>
      <w:r w:rsidR="00681B93">
        <w:t>for</w:t>
      </w:r>
      <w:r w:rsidR="00681B93">
        <w:rPr>
          <w:spacing w:val="6"/>
        </w:rPr>
        <w:t xml:space="preserve"> </w:t>
      </w:r>
      <w:r w:rsidR="00681B93">
        <w:t>the</w:t>
      </w:r>
      <w:r w:rsidR="00681B93">
        <w:rPr>
          <w:spacing w:val="6"/>
        </w:rPr>
        <w:t xml:space="preserve"> </w:t>
      </w:r>
      <w:r w:rsidR="00681B93">
        <w:t>changes</w:t>
      </w:r>
      <w:r w:rsidR="00681B93">
        <w:rPr>
          <w:spacing w:val="5"/>
        </w:rPr>
        <w:t xml:space="preserve"> </w:t>
      </w:r>
      <w:r w:rsidR="00681B93">
        <w:t>to</w:t>
      </w:r>
      <w:r w:rsidR="00681B93">
        <w:rPr>
          <w:spacing w:val="6"/>
        </w:rPr>
        <w:t xml:space="preserve"> </w:t>
      </w:r>
      <w:r w:rsidR="00681B93">
        <w:t>the</w:t>
      </w:r>
      <w:r w:rsidR="00681B93">
        <w:rPr>
          <w:spacing w:val="6"/>
        </w:rPr>
        <w:t xml:space="preserve"> </w:t>
      </w:r>
      <w:r w:rsidR="00681B93">
        <w:t>Traffic</w:t>
      </w:r>
      <w:r w:rsidR="00681B93">
        <w:rPr>
          <w:spacing w:val="6"/>
        </w:rPr>
        <w:t xml:space="preserve"> </w:t>
      </w:r>
      <w:r w:rsidR="00681B93">
        <w:t>Manageme</w:t>
      </w:r>
      <w:r w:rsidR="00681B93">
        <w:rPr>
          <w:spacing w:val="1"/>
        </w:rPr>
        <w:t>n</w:t>
      </w:r>
      <w:r w:rsidR="00681B93">
        <w:t>t</w:t>
      </w:r>
      <w:r w:rsidR="00681B93">
        <w:rPr>
          <w:spacing w:val="5"/>
        </w:rPr>
        <w:t xml:space="preserve"> </w:t>
      </w:r>
      <w:r w:rsidR="00681B93">
        <w:t>Order(s).</w:t>
      </w:r>
      <w:r w:rsidR="00681B93">
        <w:rPr>
          <w:spacing w:val="12"/>
        </w:rPr>
        <w:t xml:space="preserve"> </w:t>
      </w:r>
      <w:r w:rsidR="00681B93">
        <w:t>Please</w:t>
      </w:r>
      <w:r w:rsidR="00681B93">
        <w:rPr>
          <w:spacing w:val="5"/>
        </w:rPr>
        <w:t xml:space="preserve"> </w:t>
      </w:r>
      <w:r w:rsidR="00681B93">
        <w:t>note</w:t>
      </w:r>
      <w:r w:rsidR="00681B93">
        <w:rPr>
          <w:spacing w:val="5"/>
        </w:rPr>
        <w:t xml:space="preserve"> </w:t>
      </w:r>
      <w:r w:rsidR="00681B93">
        <w:t>that</w:t>
      </w:r>
      <w:r w:rsidR="00681B93">
        <w:rPr>
          <w:spacing w:val="5"/>
        </w:rPr>
        <w:t xml:space="preserve"> </w:t>
      </w:r>
      <w:r w:rsidR="00681B93">
        <w:t>t</w:t>
      </w:r>
      <w:r w:rsidR="00681B93">
        <w:rPr>
          <w:spacing w:val="1"/>
        </w:rPr>
        <w:t>h</w:t>
      </w:r>
      <w:r w:rsidR="00681B93">
        <w:t>e</w:t>
      </w:r>
      <w:r w:rsidR="00681B93">
        <w:rPr>
          <w:w w:val="99"/>
        </w:rPr>
        <w:t xml:space="preserve"> </w:t>
      </w:r>
      <w:r w:rsidR="00681B93">
        <w:t>consultation</w:t>
      </w:r>
      <w:r w:rsidR="00681B93">
        <w:rPr>
          <w:spacing w:val="51"/>
        </w:rPr>
        <w:t xml:space="preserve"> </w:t>
      </w:r>
      <w:r w:rsidR="00681B93">
        <w:t>fee</w:t>
      </w:r>
      <w:r w:rsidR="00681B93">
        <w:rPr>
          <w:spacing w:val="52"/>
        </w:rPr>
        <w:t xml:space="preserve"> </w:t>
      </w:r>
      <w:r w:rsidR="00681B93">
        <w:t>is</w:t>
      </w:r>
      <w:r w:rsidR="00681B93">
        <w:rPr>
          <w:spacing w:val="54"/>
        </w:rPr>
        <w:t xml:space="preserve"> </w:t>
      </w:r>
      <w:r w:rsidR="00681B93">
        <w:t>pa</w:t>
      </w:r>
      <w:r w:rsidR="00681B93">
        <w:rPr>
          <w:spacing w:val="-2"/>
        </w:rPr>
        <w:t>y</w:t>
      </w:r>
      <w:r w:rsidR="00681B93">
        <w:t>able</w:t>
      </w:r>
      <w:r w:rsidR="00681B93">
        <w:rPr>
          <w:spacing w:val="52"/>
        </w:rPr>
        <w:t xml:space="preserve"> </w:t>
      </w:r>
      <w:r w:rsidR="00681B93">
        <w:t>in</w:t>
      </w:r>
      <w:r w:rsidR="00681B93">
        <w:rPr>
          <w:spacing w:val="52"/>
        </w:rPr>
        <w:t xml:space="preserve"> </w:t>
      </w:r>
      <w:r w:rsidR="00681B93">
        <w:t>advan</w:t>
      </w:r>
      <w:r w:rsidR="00681B93">
        <w:rPr>
          <w:spacing w:val="1"/>
        </w:rPr>
        <w:t>c</w:t>
      </w:r>
      <w:r w:rsidR="00681B93">
        <w:t>e,</w:t>
      </w:r>
      <w:r w:rsidR="00681B93">
        <w:rPr>
          <w:spacing w:val="54"/>
        </w:rPr>
        <w:t xml:space="preserve"> </w:t>
      </w:r>
      <w:r w:rsidR="00681B93">
        <w:t>it</w:t>
      </w:r>
      <w:r w:rsidR="00681B93">
        <w:rPr>
          <w:spacing w:val="51"/>
        </w:rPr>
        <w:t xml:space="preserve"> </w:t>
      </w:r>
      <w:r w:rsidR="00681B93">
        <w:t>co</w:t>
      </w:r>
      <w:r w:rsidR="00681B93">
        <w:rPr>
          <w:spacing w:val="-1"/>
        </w:rPr>
        <w:t>v</w:t>
      </w:r>
      <w:r w:rsidR="00681B93">
        <w:t>ers</w:t>
      </w:r>
      <w:r w:rsidR="00681B93">
        <w:rPr>
          <w:spacing w:val="54"/>
        </w:rPr>
        <w:t xml:space="preserve"> </w:t>
      </w:r>
      <w:r w:rsidR="00681B93">
        <w:t>the</w:t>
      </w:r>
      <w:r w:rsidR="00681B93">
        <w:rPr>
          <w:spacing w:val="53"/>
        </w:rPr>
        <w:t xml:space="preserve"> </w:t>
      </w:r>
      <w:r w:rsidR="00681B93">
        <w:rPr>
          <w:spacing w:val="-2"/>
        </w:rPr>
        <w:t>C</w:t>
      </w:r>
      <w:r w:rsidR="00681B93">
        <w:t>ouncil's</w:t>
      </w:r>
      <w:r w:rsidR="00681B93">
        <w:rPr>
          <w:spacing w:val="52"/>
        </w:rPr>
        <w:t xml:space="preserve"> </w:t>
      </w:r>
      <w:r w:rsidR="00681B93">
        <w:t>co</w:t>
      </w:r>
      <w:r w:rsidR="00681B93">
        <w:rPr>
          <w:spacing w:val="-1"/>
        </w:rPr>
        <w:t>s</w:t>
      </w:r>
      <w:r w:rsidR="00681B93">
        <w:t>t</w:t>
      </w:r>
      <w:r w:rsidR="00681B93">
        <w:rPr>
          <w:spacing w:val="53"/>
        </w:rPr>
        <w:t xml:space="preserve"> </w:t>
      </w:r>
      <w:r w:rsidR="00681B93">
        <w:t>of</w:t>
      </w:r>
      <w:r w:rsidR="00681B93">
        <w:rPr>
          <w:spacing w:val="52"/>
        </w:rPr>
        <w:t xml:space="preserve"> </w:t>
      </w:r>
      <w:r w:rsidR="00681B93">
        <w:t>carrying</w:t>
      </w:r>
      <w:r w:rsidR="00681B93">
        <w:rPr>
          <w:spacing w:val="53"/>
        </w:rPr>
        <w:t xml:space="preserve"> </w:t>
      </w:r>
      <w:r w:rsidR="00681B93">
        <w:t>out</w:t>
      </w:r>
      <w:r w:rsidR="00681B93">
        <w:rPr>
          <w:spacing w:val="53"/>
        </w:rPr>
        <w:t xml:space="preserve"> </w:t>
      </w:r>
      <w:r w:rsidR="00681B93">
        <w:t>public</w:t>
      </w:r>
    </w:p>
    <w:p w:rsidR="00E400F1" w:rsidRDefault="00E400F1">
      <w:pPr>
        <w:jc w:val="both"/>
        <w:sectPr w:rsidR="00E400F1">
          <w:pgSz w:w="11908" w:h="16840"/>
          <w:pgMar w:top="1760" w:right="0" w:bottom="960" w:left="0" w:header="17" w:footer="764" w:gutter="0"/>
          <w:cols w:space="720"/>
        </w:sectPr>
      </w:pPr>
    </w:p>
    <w:p w:rsidR="00E400F1" w:rsidRDefault="00E400F1">
      <w:pPr>
        <w:spacing w:before="14" w:line="200" w:lineRule="exact"/>
        <w:rPr>
          <w:sz w:val="20"/>
          <w:szCs w:val="20"/>
        </w:rPr>
      </w:pPr>
    </w:p>
    <w:p w:rsidR="00E400F1" w:rsidRDefault="00681B93">
      <w:pPr>
        <w:spacing w:before="71"/>
        <w:ind w:left="1570"/>
        <w:rPr>
          <w:rFonts w:ascii="Arial" w:eastAsia="Arial" w:hAnsi="Arial" w:cs="Arial"/>
        </w:rPr>
      </w:pPr>
      <w:r>
        <w:rPr>
          <w:rFonts w:ascii="Arial" w:eastAsia="Arial" w:hAnsi="Arial" w:cs="Arial"/>
        </w:rPr>
        <w:t>consultation</w:t>
      </w:r>
      <w:r>
        <w:rPr>
          <w:rFonts w:ascii="Arial" w:eastAsia="Arial" w:hAnsi="Arial" w:cs="Arial"/>
          <w:spacing w:val="-1"/>
        </w:rPr>
        <w:t xml:space="preserve"> </w:t>
      </w:r>
      <w:r>
        <w:rPr>
          <w:rFonts w:ascii="Arial" w:eastAsia="Arial" w:hAnsi="Arial" w:cs="Arial"/>
        </w:rPr>
        <w:t>and advertising and</w:t>
      </w:r>
      <w:r>
        <w:rPr>
          <w:rFonts w:ascii="Arial" w:eastAsia="Arial" w:hAnsi="Arial" w:cs="Arial"/>
          <w:spacing w:val="1"/>
        </w:rPr>
        <w:t xml:space="preserve"> </w:t>
      </w:r>
      <w:r>
        <w:rPr>
          <w:rFonts w:ascii="Arial" w:eastAsia="Arial" w:hAnsi="Arial" w:cs="Arial"/>
        </w:rPr>
        <w:t>is</w:t>
      </w:r>
      <w:r>
        <w:rPr>
          <w:rFonts w:ascii="Arial" w:eastAsia="Arial" w:hAnsi="Arial" w:cs="Arial"/>
          <w:spacing w:val="1"/>
        </w:rPr>
        <w:t xml:space="preserve"> </w:t>
      </w:r>
      <w:r>
        <w:rPr>
          <w:rFonts w:ascii="Arial" w:eastAsia="Arial" w:hAnsi="Arial" w:cs="Arial"/>
          <w:b/>
          <w:bCs/>
        </w:rPr>
        <w:t>non-refundable irrespective of t</w:t>
      </w:r>
      <w:r>
        <w:rPr>
          <w:rFonts w:ascii="Arial" w:eastAsia="Arial" w:hAnsi="Arial" w:cs="Arial"/>
          <w:b/>
          <w:bCs/>
          <w:spacing w:val="-1"/>
        </w:rPr>
        <w:t>h</w:t>
      </w:r>
      <w:r>
        <w:rPr>
          <w:rFonts w:ascii="Arial" w:eastAsia="Arial" w:hAnsi="Arial" w:cs="Arial"/>
          <w:b/>
          <w:bCs/>
        </w:rPr>
        <w:t>e outcome</w:t>
      </w:r>
      <w:r>
        <w:rPr>
          <w:rFonts w:ascii="Arial" w:eastAsia="Arial" w:hAnsi="Arial" w:cs="Arial"/>
          <w:b/>
          <w:bCs/>
          <w:spacing w:val="2"/>
        </w:rPr>
        <w:t xml:space="preserve"> </w:t>
      </w:r>
      <w:r>
        <w:rPr>
          <w:rFonts w:ascii="Arial" w:eastAsia="Arial" w:hAnsi="Arial" w:cs="Arial"/>
        </w:rPr>
        <w:t>(See</w:t>
      </w:r>
      <w:r>
        <w:rPr>
          <w:rFonts w:ascii="Arial" w:eastAsia="Arial" w:hAnsi="Arial" w:cs="Arial"/>
          <w:spacing w:val="1"/>
        </w:rPr>
        <w:t xml:space="preserve"> </w:t>
      </w:r>
      <w:r>
        <w:rPr>
          <w:rFonts w:ascii="Arial" w:eastAsia="Arial" w:hAnsi="Arial" w:cs="Arial"/>
        </w:rPr>
        <w:t>section</w:t>
      </w:r>
    </w:p>
    <w:p w:rsidR="00E400F1" w:rsidRDefault="00681B93">
      <w:pPr>
        <w:pStyle w:val="BodyText"/>
      </w:pPr>
      <w:r>
        <w:t>14.5</w:t>
      </w:r>
      <w:r>
        <w:rPr>
          <w:spacing w:val="-7"/>
        </w:rPr>
        <w:t xml:space="preserve"> </w:t>
      </w:r>
      <w:r>
        <w:t>for</w:t>
      </w:r>
      <w:r>
        <w:rPr>
          <w:spacing w:val="-7"/>
        </w:rPr>
        <w:t xml:space="preserve"> </w:t>
      </w:r>
      <w:r>
        <w:t>fee</w:t>
      </w:r>
      <w:r>
        <w:rPr>
          <w:spacing w:val="-1"/>
        </w:rPr>
        <w:t>s</w:t>
      </w:r>
      <w:r>
        <w:t>).</w:t>
      </w:r>
    </w:p>
    <w:p w:rsidR="00E400F1" w:rsidRDefault="00681B93">
      <w:pPr>
        <w:pStyle w:val="BodyText"/>
        <w:numPr>
          <w:ilvl w:val="0"/>
          <w:numId w:val="2"/>
        </w:numPr>
        <w:tabs>
          <w:tab w:val="left" w:pos="1570"/>
        </w:tabs>
        <w:spacing w:before="15"/>
        <w:ind w:right="997" w:hanging="360"/>
      </w:pPr>
      <w:r>
        <w:t>At</w:t>
      </w:r>
      <w:r>
        <w:rPr>
          <w:spacing w:val="9"/>
        </w:rPr>
        <w:t xml:space="preserve"> </w:t>
      </w:r>
      <w:r>
        <w:t>the</w:t>
      </w:r>
      <w:r>
        <w:rPr>
          <w:spacing w:val="10"/>
        </w:rPr>
        <w:t xml:space="preserve"> </w:t>
      </w:r>
      <w:r>
        <w:t>end</w:t>
      </w:r>
      <w:r>
        <w:rPr>
          <w:spacing w:val="10"/>
        </w:rPr>
        <w:t xml:space="preserve"> </w:t>
      </w:r>
      <w:r>
        <w:t>of</w:t>
      </w:r>
      <w:r>
        <w:rPr>
          <w:spacing w:val="10"/>
        </w:rPr>
        <w:t xml:space="preserve"> </w:t>
      </w:r>
      <w:r>
        <w:t>this</w:t>
      </w:r>
      <w:r>
        <w:rPr>
          <w:spacing w:val="9"/>
        </w:rPr>
        <w:t xml:space="preserve"> </w:t>
      </w:r>
      <w:r>
        <w:t>st</w:t>
      </w:r>
      <w:r>
        <w:rPr>
          <w:spacing w:val="-1"/>
        </w:rPr>
        <w:t>a</w:t>
      </w:r>
      <w:r>
        <w:t>ge</w:t>
      </w:r>
      <w:r>
        <w:rPr>
          <w:spacing w:val="12"/>
        </w:rPr>
        <w:t xml:space="preserve"> </w:t>
      </w:r>
      <w:r>
        <w:t>the</w:t>
      </w:r>
      <w:r>
        <w:rPr>
          <w:spacing w:val="9"/>
        </w:rPr>
        <w:t xml:space="preserve"> </w:t>
      </w:r>
      <w:r>
        <w:t>applicant/agent</w:t>
      </w:r>
      <w:r>
        <w:rPr>
          <w:spacing w:val="12"/>
        </w:rPr>
        <w:t xml:space="preserve"> </w:t>
      </w:r>
      <w:r>
        <w:t>will</w:t>
      </w:r>
      <w:r>
        <w:rPr>
          <w:spacing w:val="8"/>
        </w:rPr>
        <w:t xml:space="preserve"> </w:t>
      </w:r>
      <w:r>
        <w:t>receive</w:t>
      </w:r>
      <w:r>
        <w:rPr>
          <w:spacing w:val="10"/>
        </w:rPr>
        <w:t xml:space="preserve"> </w:t>
      </w:r>
      <w:r>
        <w:t>a</w:t>
      </w:r>
      <w:r>
        <w:rPr>
          <w:spacing w:val="9"/>
        </w:rPr>
        <w:t xml:space="preserve"> </w:t>
      </w:r>
      <w:r>
        <w:rPr>
          <w:spacing w:val="-1"/>
        </w:rPr>
        <w:t>l</w:t>
      </w:r>
      <w:r>
        <w:t>etter</w:t>
      </w:r>
      <w:r>
        <w:rPr>
          <w:spacing w:val="10"/>
        </w:rPr>
        <w:t xml:space="preserve"> </w:t>
      </w:r>
      <w:r>
        <w:t>confi</w:t>
      </w:r>
      <w:r>
        <w:rPr>
          <w:spacing w:val="-2"/>
        </w:rPr>
        <w:t>r</w:t>
      </w:r>
      <w:r>
        <w:t>ming</w:t>
      </w:r>
      <w:r>
        <w:rPr>
          <w:spacing w:val="9"/>
        </w:rPr>
        <w:t xml:space="preserve"> </w:t>
      </w:r>
      <w:r>
        <w:t>whether</w:t>
      </w:r>
      <w:r>
        <w:rPr>
          <w:spacing w:val="10"/>
        </w:rPr>
        <w:t xml:space="preserve"> </w:t>
      </w:r>
      <w:r>
        <w:t>approval</w:t>
      </w:r>
      <w:r>
        <w:rPr>
          <w:spacing w:val="10"/>
        </w:rPr>
        <w:t xml:space="preserve"> </w:t>
      </w:r>
      <w:r>
        <w:t>to</w:t>
      </w:r>
      <w:r>
        <w:rPr>
          <w:w w:val="99"/>
        </w:rPr>
        <w:t xml:space="preserve"> </w:t>
      </w:r>
      <w:r>
        <w:t>remove</w:t>
      </w:r>
      <w:r>
        <w:rPr>
          <w:spacing w:val="-7"/>
        </w:rPr>
        <w:t xml:space="preserve"> </w:t>
      </w:r>
      <w:r>
        <w:t>or</w:t>
      </w:r>
      <w:r>
        <w:rPr>
          <w:spacing w:val="-6"/>
        </w:rPr>
        <w:t xml:space="preserve"> </w:t>
      </w:r>
      <w:r>
        <w:t>a</w:t>
      </w:r>
      <w:r>
        <w:rPr>
          <w:spacing w:val="1"/>
        </w:rPr>
        <w:t>l</w:t>
      </w:r>
      <w:r>
        <w:t>ter</w:t>
      </w:r>
      <w:r>
        <w:rPr>
          <w:spacing w:val="-5"/>
        </w:rPr>
        <w:t xml:space="preserve"> </w:t>
      </w:r>
      <w:r>
        <w:t>the</w:t>
      </w:r>
      <w:r>
        <w:rPr>
          <w:spacing w:val="-5"/>
        </w:rPr>
        <w:t xml:space="preserve"> </w:t>
      </w:r>
      <w:r>
        <w:t>park</w:t>
      </w:r>
      <w:r>
        <w:rPr>
          <w:spacing w:val="-1"/>
        </w:rPr>
        <w:t>i</w:t>
      </w:r>
      <w:r>
        <w:t>ng</w:t>
      </w:r>
      <w:r>
        <w:rPr>
          <w:spacing w:val="-6"/>
        </w:rPr>
        <w:t xml:space="preserve"> </w:t>
      </w:r>
      <w:r>
        <w:t>bay</w:t>
      </w:r>
      <w:r>
        <w:rPr>
          <w:spacing w:val="-6"/>
        </w:rPr>
        <w:t xml:space="preserve"> </w:t>
      </w:r>
      <w:r>
        <w:t>has</w:t>
      </w:r>
      <w:r>
        <w:rPr>
          <w:spacing w:val="-5"/>
        </w:rPr>
        <w:t xml:space="preserve"> </w:t>
      </w:r>
      <w:r>
        <w:t>been</w:t>
      </w:r>
      <w:r>
        <w:rPr>
          <w:spacing w:val="-6"/>
        </w:rPr>
        <w:t xml:space="preserve"> </w:t>
      </w:r>
      <w:r>
        <w:t>given.</w:t>
      </w:r>
    </w:p>
    <w:p w:rsidR="00E400F1" w:rsidRDefault="00E400F1">
      <w:pPr>
        <w:spacing w:before="8" w:line="260" w:lineRule="exact"/>
        <w:rPr>
          <w:sz w:val="26"/>
          <w:szCs w:val="26"/>
        </w:rPr>
      </w:pPr>
    </w:p>
    <w:p w:rsidR="00E400F1" w:rsidRDefault="00681B93">
      <w:pPr>
        <w:pStyle w:val="BodyText"/>
        <w:numPr>
          <w:ilvl w:val="0"/>
          <w:numId w:val="2"/>
        </w:numPr>
        <w:tabs>
          <w:tab w:val="left" w:pos="1570"/>
        </w:tabs>
        <w:ind w:right="997" w:hanging="360"/>
      </w:pPr>
      <w:r>
        <w:t>If</w:t>
      </w:r>
      <w:r>
        <w:rPr>
          <w:spacing w:val="4"/>
        </w:rPr>
        <w:t xml:space="preserve"> </w:t>
      </w:r>
      <w:r>
        <w:t>approval</w:t>
      </w:r>
      <w:r>
        <w:rPr>
          <w:spacing w:val="6"/>
        </w:rPr>
        <w:t xml:space="preserve"> </w:t>
      </w:r>
      <w:r>
        <w:t>has</w:t>
      </w:r>
      <w:r>
        <w:rPr>
          <w:spacing w:val="5"/>
        </w:rPr>
        <w:t xml:space="preserve"> </w:t>
      </w:r>
      <w:r>
        <w:t>been</w:t>
      </w:r>
      <w:r>
        <w:rPr>
          <w:spacing w:val="4"/>
        </w:rPr>
        <w:t xml:space="preserve"> </w:t>
      </w:r>
      <w:r>
        <w:t>given,</w:t>
      </w:r>
      <w:r>
        <w:rPr>
          <w:spacing w:val="5"/>
        </w:rPr>
        <w:t xml:space="preserve"> </w:t>
      </w:r>
      <w:r>
        <w:t>the</w:t>
      </w:r>
      <w:r>
        <w:rPr>
          <w:spacing w:val="4"/>
        </w:rPr>
        <w:t xml:space="preserve"> </w:t>
      </w:r>
      <w:r>
        <w:t>fin</w:t>
      </w:r>
      <w:r>
        <w:rPr>
          <w:spacing w:val="1"/>
        </w:rPr>
        <w:t>a</w:t>
      </w:r>
      <w:r>
        <w:t>l</w:t>
      </w:r>
      <w:r>
        <w:rPr>
          <w:spacing w:val="4"/>
        </w:rPr>
        <w:t xml:space="preserve"> </w:t>
      </w:r>
      <w:r>
        <w:t>co</w:t>
      </w:r>
      <w:r>
        <w:rPr>
          <w:spacing w:val="4"/>
        </w:rPr>
        <w:t>s</w:t>
      </w:r>
      <w:r>
        <w:t>t</w:t>
      </w:r>
      <w:r>
        <w:rPr>
          <w:spacing w:val="4"/>
        </w:rPr>
        <w:t xml:space="preserve"> </w:t>
      </w:r>
      <w:r>
        <w:t>of</w:t>
      </w:r>
      <w:r>
        <w:rPr>
          <w:spacing w:val="4"/>
        </w:rPr>
        <w:t xml:space="preserve"> </w:t>
      </w:r>
      <w:r>
        <w:t>removal/</w:t>
      </w:r>
      <w:r>
        <w:rPr>
          <w:spacing w:val="5"/>
        </w:rPr>
        <w:t xml:space="preserve"> </w:t>
      </w:r>
      <w:r>
        <w:t>relo</w:t>
      </w:r>
      <w:r>
        <w:rPr>
          <w:spacing w:val="1"/>
        </w:rPr>
        <w:t>c</w:t>
      </w:r>
      <w:r>
        <w:t>ation</w:t>
      </w:r>
      <w:r>
        <w:rPr>
          <w:spacing w:val="5"/>
        </w:rPr>
        <w:t xml:space="preserve"> </w:t>
      </w:r>
      <w:r>
        <w:t>of</w:t>
      </w:r>
      <w:r>
        <w:rPr>
          <w:spacing w:val="4"/>
        </w:rPr>
        <w:t xml:space="preserve"> </w:t>
      </w:r>
      <w:r>
        <w:t>the</w:t>
      </w:r>
      <w:r>
        <w:rPr>
          <w:spacing w:val="4"/>
        </w:rPr>
        <w:t xml:space="preserve"> </w:t>
      </w:r>
      <w:r>
        <w:t>parking</w:t>
      </w:r>
      <w:r>
        <w:rPr>
          <w:spacing w:val="6"/>
        </w:rPr>
        <w:t xml:space="preserve"> </w:t>
      </w:r>
      <w:r>
        <w:t>bay</w:t>
      </w:r>
      <w:r>
        <w:rPr>
          <w:spacing w:val="5"/>
        </w:rPr>
        <w:t xml:space="preserve"> </w:t>
      </w:r>
      <w:r>
        <w:t>as</w:t>
      </w:r>
      <w:r>
        <w:rPr>
          <w:w w:val="99"/>
        </w:rPr>
        <w:t xml:space="preserve"> </w:t>
      </w:r>
      <w:r>
        <w:t>well</w:t>
      </w:r>
      <w:r>
        <w:rPr>
          <w:spacing w:val="-6"/>
        </w:rPr>
        <w:t xml:space="preserve"> </w:t>
      </w:r>
      <w:r>
        <w:t>as</w:t>
      </w:r>
      <w:r>
        <w:rPr>
          <w:spacing w:val="-5"/>
        </w:rPr>
        <w:t xml:space="preserve"> </w:t>
      </w:r>
      <w:r>
        <w:t>the</w:t>
      </w:r>
      <w:r>
        <w:rPr>
          <w:spacing w:val="-5"/>
        </w:rPr>
        <w:t xml:space="preserve"> </w:t>
      </w:r>
      <w:r>
        <w:t>cost</w:t>
      </w:r>
      <w:r>
        <w:rPr>
          <w:spacing w:val="-5"/>
        </w:rPr>
        <w:t xml:space="preserve"> </w:t>
      </w:r>
      <w:r>
        <w:t>of</w:t>
      </w:r>
      <w:r>
        <w:rPr>
          <w:spacing w:val="-7"/>
        </w:rPr>
        <w:t xml:space="preserve"> </w:t>
      </w:r>
      <w:r>
        <w:t>the</w:t>
      </w:r>
      <w:r>
        <w:rPr>
          <w:spacing w:val="-5"/>
        </w:rPr>
        <w:t xml:space="preserve"> </w:t>
      </w:r>
      <w:r>
        <w:t>c</w:t>
      </w:r>
      <w:r>
        <w:rPr>
          <w:spacing w:val="1"/>
        </w:rPr>
        <w:t>r</w:t>
      </w:r>
      <w:r>
        <w:t>ossover</w:t>
      </w:r>
      <w:r>
        <w:rPr>
          <w:spacing w:val="-6"/>
        </w:rPr>
        <w:t xml:space="preserve"> </w:t>
      </w:r>
      <w:r>
        <w:t>co</w:t>
      </w:r>
      <w:r>
        <w:rPr>
          <w:spacing w:val="-1"/>
        </w:rPr>
        <w:t>n</w:t>
      </w:r>
      <w:r>
        <w:t>struction</w:t>
      </w:r>
      <w:r>
        <w:rPr>
          <w:spacing w:val="-6"/>
        </w:rPr>
        <w:t xml:space="preserve"> </w:t>
      </w:r>
      <w:r>
        <w:t>is</w:t>
      </w:r>
      <w:r>
        <w:rPr>
          <w:spacing w:val="-6"/>
        </w:rPr>
        <w:t xml:space="preserve"> </w:t>
      </w:r>
      <w:r>
        <w:t>payable</w:t>
      </w:r>
      <w:r>
        <w:rPr>
          <w:spacing w:val="-7"/>
        </w:rPr>
        <w:t xml:space="preserve"> </w:t>
      </w:r>
      <w:r>
        <w:t>(See</w:t>
      </w:r>
      <w:r>
        <w:rPr>
          <w:spacing w:val="-6"/>
        </w:rPr>
        <w:t xml:space="preserve"> </w:t>
      </w:r>
      <w:r>
        <w:t>section</w:t>
      </w:r>
      <w:r>
        <w:rPr>
          <w:spacing w:val="-6"/>
        </w:rPr>
        <w:t xml:space="preserve"> </w:t>
      </w:r>
      <w:r>
        <w:t>1</w:t>
      </w:r>
      <w:r>
        <w:rPr>
          <w:spacing w:val="-1"/>
        </w:rPr>
        <w:t>4</w:t>
      </w:r>
      <w:r>
        <w:t>.5</w:t>
      </w:r>
      <w:r>
        <w:rPr>
          <w:spacing w:val="-6"/>
        </w:rPr>
        <w:t xml:space="preserve"> </w:t>
      </w:r>
      <w:r>
        <w:t>for</w:t>
      </w:r>
      <w:r>
        <w:rPr>
          <w:spacing w:val="-6"/>
        </w:rPr>
        <w:t xml:space="preserve"> </w:t>
      </w:r>
      <w:r>
        <w:t>fees).</w:t>
      </w:r>
    </w:p>
    <w:p w:rsidR="00E400F1" w:rsidRDefault="00E400F1">
      <w:pPr>
        <w:spacing w:before="6" w:line="260" w:lineRule="exact"/>
        <w:rPr>
          <w:sz w:val="26"/>
          <w:szCs w:val="26"/>
        </w:rPr>
      </w:pPr>
    </w:p>
    <w:p w:rsidR="00E400F1" w:rsidRDefault="00681B93">
      <w:pPr>
        <w:pStyle w:val="BodyText"/>
        <w:numPr>
          <w:ilvl w:val="0"/>
          <w:numId w:val="2"/>
        </w:numPr>
        <w:tabs>
          <w:tab w:val="left" w:pos="1570"/>
        </w:tabs>
        <w:ind w:right="1000" w:hanging="360"/>
      </w:pPr>
      <w:r>
        <w:t>Works</w:t>
      </w:r>
      <w:r>
        <w:rPr>
          <w:spacing w:val="38"/>
        </w:rPr>
        <w:t xml:space="preserve"> </w:t>
      </w:r>
      <w:r>
        <w:t>for</w:t>
      </w:r>
      <w:r>
        <w:rPr>
          <w:spacing w:val="39"/>
        </w:rPr>
        <w:t xml:space="preserve"> </w:t>
      </w:r>
      <w:r>
        <w:t>the</w:t>
      </w:r>
      <w:r>
        <w:rPr>
          <w:spacing w:val="38"/>
        </w:rPr>
        <w:t xml:space="preserve"> </w:t>
      </w:r>
      <w:r>
        <w:t>construction</w:t>
      </w:r>
      <w:r>
        <w:rPr>
          <w:spacing w:val="39"/>
        </w:rPr>
        <w:t xml:space="preserve"> </w:t>
      </w:r>
      <w:r>
        <w:t>of</w:t>
      </w:r>
      <w:r>
        <w:rPr>
          <w:spacing w:val="38"/>
        </w:rPr>
        <w:t xml:space="preserve"> </w:t>
      </w:r>
      <w:r>
        <w:t>the</w:t>
      </w:r>
      <w:r>
        <w:rPr>
          <w:spacing w:val="39"/>
        </w:rPr>
        <w:t xml:space="preserve"> </w:t>
      </w:r>
      <w:r>
        <w:t>crossover</w:t>
      </w:r>
      <w:r>
        <w:rPr>
          <w:spacing w:val="37"/>
        </w:rPr>
        <w:t xml:space="preserve"> </w:t>
      </w:r>
      <w:r>
        <w:t>will</w:t>
      </w:r>
      <w:r>
        <w:rPr>
          <w:spacing w:val="39"/>
        </w:rPr>
        <w:t xml:space="preserve"> </w:t>
      </w:r>
      <w:r>
        <w:t>only</w:t>
      </w:r>
      <w:r>
        <w:rPr>
          <w:spacing w:val="37"/>
        </w:rPr>
        <w:t xml:space="preserve"> </w:t>
      </w:r>
      <w:r>
        <w:t>com</w:t>
      </w:r>
      <w:r>
        <w:rPr>
          <w:spacing w:val="-2"/>
        </w:rPr>
        <w:t>m</w:t>
      </w:r>
      <w:r>
        <w:t>ence</w:t>
      </w:r>
      <w:r>
        <w:rPr>
          <w:spacing w:val="39"/>
        </w:rPr>
        <w:t xml:space="preserve"> </w:t>
      </w:r>
      <w:r>
        <w:t>wh</w:t>
      </w:r>
      <w:r>
        <w:rPr>
          <w:spacing w:val="1"/>
        </w:rPr>
        <w:t>e</w:t>
      </w:r>
      <w:r>
        <w:t>n</w:t>
      </w:r>
      <w:r>
        <w:rPr>
          <w:spacing w:val="39"/>
        </w:rPr>
        <w:t xml:space="preserve"> </w:t>
      </w:r>
      <w:r>
        <w:t>all</w:t>
      </w:r>
      <w:r>
        <w:rPr>
          <w:spacing w:val="38"/>
        </w:rPr>
        <w:t xml:space="preserve"> </w:t>
      </w:r>
      <w:r>
        <w:t>payments</w:t>
      </w:r>
      <w:r>
        <w:rPr>
          <w:spacing w:val="39"/>
        </w:rPr>
        <w:t xml:space="preserve"> </w:t>
      </w:r>
      <w:r>
        <w:t>for</w:t>
      </w:r>
      <w:r>
        <w:rPr>
          <w:spacing w:val="38"/>
        </w:rPr>
        <w:t xml:space="preserve"> </w:t>
      </w:r>
      <w:r>
        <w:t>the</w:t>
      </w:r>
      <w:r>
        <w:rPr>
          <w:w w:val="99"/>
        </w:rPr>
        <w:t xml:space="preserve"> </w:t>
      </w:r>
      <w:r>
        <w:t>removal/rel</w:t>
      </w:r>
      <w:r>
        <w:rPr>
          <w:spacing w:val="1"/>
        </w:rPr>
        <w:t>o</w:t>
      </w:r>
      <w:r>
        <w:t>cation</w:t>
      </w:r>
      <w:r>
        <w:rPr>
          <w:spacing w:val="-7"/>
        </w:rPr>
        <w:t xml:space="preserve"> </w:t>
      </w:r>
      <w:r>
        <w:t>of</w:t>
      </w:r>
      <w:r>
        <w:rPr>
          <w:spacing w:val="-5"/>
        </w:rPr>
        <w:t xml:space="preserve"> </w:t>
      </w:r>
      <w:r>
        <w:t>the</w:t>
      </w:r>
      <w:r>
        <w:rPr>
          <w:spacing w:val="-7"/>
        </w:rPr>
        <w:t xml:space="preserve"> </w:t>
      </w:r>
      <w:r>
        <w:t>bay</w:t>
      </w:r>
      <w:r>
        <w:rPr>
          <w:spacing w:val="-7"/>
        </w:rPr>
        <w:t xml:space="preserve"> </w:t>
      </w:r>
      <w:r>
        <w:t>as</w:t>
      </w:r>
      <w:r>
        <w:rPr>
          <w:spacing w:val="-6"/>
        </w:rPr>
        <w:t xml:space="preserve"> </w:t>
      </w:r>
      <w:r>
        <w:t>well</w:t>
      </w:r>
      <w:r>
        <w:rPr>
          <w:spacing w:val="-7"/>
        </w:rPr>
        <w:t xml:space="preserve"> </w:t>
      </w:r>
      <w:r>
        <w:t>as</w:t>
      </w:r>
      <w:r>
        <w:rPr>
          <w:spacing w:val="-6"/>
        </w:rPr>
        <w:t xml:space="preserve"> </w:t>
      </w:r>
      <w:r>
        <w:t>the</w:t>
      </w:r>
      <w:r>
        <w:rPr>
          <w:spacing w:val="-6"/>
        </w:rPr>
        <w:t xml:space="preserve"> </w:t>
      </w:r>
      <w:r>
        <w:t>cros</w:t>
      </w:r>
      <w:r>
        <w:rPr>
          <w:spacing w:val="-1"/>
        </w:rPr>
        <w:t>s</w:t>
      </w:r>
      <w:r>
        <w:t>over</w:t>
      </w:r>
      <w:r>
        <w:rPr>
          <w:spacing w:val="-7"/>
        </w:rPr>
        <w:t xml:space="preserve"> </w:t>
      </w:r>
      <w:r>
        <w:t>construction</w:t>
      </w:r>
      <w:r>
        <w:rPr>
          <w:spacing w:val="-6"/>
        </w:rPr>
        <w:t xml:space="preserve"> </w:t>
      </w:r>
      <w:r>
        <w:t>have</w:t>
      </w:r>
      <w:r>
        <w:rPr>
          <w:spacing w:val="-7"/>
        </w:rPr>
        <w:t xml:space="preserve"> </w:t>
      </w:r>
      <w:r>
        <w:t>been</w:t>
      </w:r>
      <w:r>
        <w:rPr>
          <w:spacing w:val="-6"/>
        </w:rPr>
        <w:t xml:space="preserve"> </w:t>
      </w:r>
      <w:r>
        <w:t>received</w:t>
      </w:r>
      <w:r>
        <w:rPr>
          <w:spacing w:val="-7"/>
        </w:rPr>
        <w:t xml:space="preserve"> </w:t>
      </w:r>
      <w:r>
        <w:t>in</w:t>
      </w:r>
      <w:r>
        <w:rPr>
          <w:spacing w:val="-6"/>
        </w:rPr>
        <w:t xml:space="preserve"> </w:t>
      </w:r>
      <w:r>
        <w:t>full.</w:t>
      </w:r>
    </w:p>
    <w:p w:rsidR="00E400F1" w:rsidRDefault="00E400F1">
      <w:pPr>
        <w:spacing w:before="13" w:line="240" w:lineRule="exact"/>
        <w:rPr>
          <w:sz w:val="24"/>
          <w:szCs w:val="24"/>
        </w:rPr>
      </w:pPr>
    </w:p>
    <w:p w:rsidR="00E400F1" w:rsidRDefault="00681B93">
      <w:pPr>
        <w:pStyle w:val="Heading2"/>
        <w:ind w:left="850" w:right="10043" w:firstLine="0"/>
        <w:jc w:val="both"/>
        <w:rPr>
          <w:b w:val="0"/>
          <w:bCs w:val="0"/>
        </w:rPr>
      </w:pPr>
      <w:r>
        <w:rPr>
          <w:w w:val="95"/>
        </w:rPr>
        <w:t>Important</w:t>
      </w:r>
    </w:p>
    <w:p w:rsidR="00E400F1" w:rsidRDefault="00681B93">
      <w:pPr>
        <w:pStyle w:val="BodyText"/>
        <w:spacing w:line="239" w:lineRule="auto"/>
        <w:ind w:left="850" w:right="992"/>
        <w:jc w:val="both"/>
      </w:pPr>
      <w:r>
        <w:t>It</w:t>
      </w:r>
      <w:r>
        <w:rPr>
          <w:spacing w:val="-4"/>
        </w:rPr>
        <w:t xml:space="preserve"> </w:t>
      </w:r>
      <w:r>
        <w:t>is</w:t>
      </w:r>
      <w:r>
        <w:rPr>
          <w:spacing w:val="-5"/>
        </w:rPr>
        <w:t xml:space="preserve"> </w:t>
      </w:r>
      <w:r>
        <w:t>a</w:t>
      </w:r>
      <w:r>
        <w:rPr>
          <w:spacing w:val="-6"/>
        </w:rPr>
        <w:t xml:space="preserve"> </w:t>
      </w:r>
      <w:r>
        <w:t>statu</w:t>
      </w:r>
      <w:r>
        <w:rPr>
          <w:spacing w:val="-2"/>
        </w:rPr>
        <w:t>t</w:t>
      </w:r>
      <w:r>
        <w:t>ory</w:t>
      </w:r>
      <w:r>
        <w:rPr>
          <w:spacing w:val="-5"/>
        </w:rPr>
        <w:t xml:space="preserve"> </w:t>
      </w:r>
      <w:r>
        <w:t>requirement</w:t>
      </w:r>
      <w:r>
        <w:rPr>
          <w:spacing w:val="-4"/>
        </w:rPr>
        <w:t xml:space="preserve"> </w:t>
      </w:r>
      <w:r>
        <w:t>that</w:t>
      </w:r>
      <w:r>
        <w:rPr>
          <w:spacing w:val="-3"/>
        </w:rPr>
        <w:t xml:space="preserve"> </w:t>
      </w:r>
      <w:r>
        <w:t>if</w:t>
      </w:r>
      <w:r>
        <w:rPr>
          <w:spacing w:val="-5"/>
        </w:rPr>
        <w:t xml:space="preserve"> </w:t>
      </w:r>
      <w:r>
        <w:t>a</w:t>
      </w:r>
      <w:r>
        <w:rPr>
          <w:spacing w:val="-4"/>
        </w:rPr>
        <w:t xml:space="preserve"> </w:t>
      </w:r>
      <w:r>
        <w:t>proposed</w:t>
      </w:r>
      <w:r>
        <w:rPr>
          <w:spacing w:val="-6"/>
        </w:rPr>
        <w:t xml:space="preserve"> </w:t>
      </w:r>
      <w:r>
        <w:t>Traffic</w:t>
      </w:r>
      <w:r>
        <w:rPr>
          <w:spacing w:val="-4"/>
        </w:rPr>
        <w:t xml:space="preserve"> </w:t>
      </w:r>
      <w:r>
        <w:t>Man</w:t>
      </w:r>
      <w:r>
        <w:rPr>
          <w:spacing w:val="-1"/>
        </w:rPr>
        <w:t>a</w:t>
      </w:r>
      <w:r>
        <w:t>gement</w:t>
      </w:r>
      <w:r>
        <w:rPr>
          <w:spacing w:val="-4"/>
        </w:rPr>
        <w:t xml:space="preserve"> </w:t>
      </w:r>
      <w:r>
        <w:t>Order</w:t>
      </w:r>
      <w:r>
        <w:rPr>
          <w:spacing w:val="-4"/>
        </w:rPr>
        <w:t xml:space="preserve"> </w:t>
      </w:r>
      <w:r>
        <w:t>is</w:t>
      </w:r>
      <w:r>
        <w:rPr>
          <w:spacing w:val="-4"/>
        </w:rPr>
        <w:t xml:space="preserve"> </w:t>
      </w:r>
      <w:r>
        <w:t>to</w:t>
      </w:r>
      <w:r>
        <w:rPr>
          <w:spacing w:val="-4"/>
        </w:rPr>
        <w:t xml:space="preserve"> </w:t>
      </w:r>
      <w:r>
        <w:t>be</w:t>
      </w:r>
      <w:r>
        <w:rPr>
          <w:spacing w:val="-5"/>
        </w:rPr>
        <w:t xml:space="preserve"> </w:t>
      </w:r>
      <w:r>
        <w:t>made</w:t>
      </w:r>
      <w:r>
        <w:rPr>
          <w:spacing w:val="-4"/>
        </w:rPr>
        <w:t xml:space="preserve"> </w:t>
      </w:r>
      <w:r>
        <w:t>permanent</w:t>
      </w:r>
      <w:r>
        <w:rPr>
          <w:spacing w:val="-4"/>
        </w:rPr>
        <w:t xml:space="preserve"> </w:t>
      </w:r>
      <w:r>
        <w:t>then</w:t>
      </w:r>
      <w:r>
        <w:rPr>
          <w:w w:val="99"/>
        </w:rPr>
        <w:t xml:space="preserve"> </w:t>
      </w:r>
      <w:r>
        <w:t>it</w:t>
      </w:r>
      <w:r>
        <w:rPr>
          <w:spacing w:val="28"/>
        </w:rPr>
        <w:t xml:space="preserve"> </w:t>
      </w:r>
      <w:r>
        <w:t>must</w:t>
      </w:r>
      <w:r>
        <w:rPr>
          <w:spacing w:val="28"/>
        </w:rPr>
        <w:t xml:space="preserve"> </w:t>
      </w:r>
      <w:r>
        <w:t>be</w:t>
      </w:r>
      <w:r>
        <w:rPr>
          <w:spacing w:val="29"/>
        </w:rPr>
        <w:t xml:space="preserve"> </w:t>
      </w:r>
      <w:r>
        <w:t>done</w:t>
      </w:r>
      <w:r>
        <w:rPr>
          <w:spacing w:val="28"/>
        </w:rPr>
        <w:t xml:space="preserve"> </w:t>
      </w:r>
      <w:r>
        <w:t>within</w:t>
      </w:r>
      <w:r>
        <w:rPr>
          <w:spacing w:val="29"/>
        </w:rPr>
        <w:t xml:space="preserve"> </w:t>
      </w:r>
      <w:r>
        <w:t>two</w:t>
      </w:r>
      <w:r>
        <w:rPr>
          <w:spacing w:val="28"/>
        </w:rPr>
        <w:t xml:space="preserve"> </w:t>
      </w:r>
      <w:r>
        <w:t>years</w:t>
      </w:r>
      <w:r>
        <w:rPr>
          <w:spacing w:val="30"/>
        </w:rPr>
        <w:t xml:space="preserve"> </w:t>
      </w:r>
      <w:r>
        <w:t>of</w:t>
      </w:r>
      <w:r>
        <w:rPr>
          <w:spacing w:val="28"/>
        </w:rPr>
        <w:t xml:space="preserve"> </w:t>
      </w:r>
      <w:r>
        <w:t>the</w:t>
      </w:r>
      <w:r>
        <w:rPr>
          <w:spacing w:val="29"/>
        </w:rPr>
        <w:t xml:space="preserve"> </w:t>
      </w:r>
      <w:r>
        <w:t>proposals</w:t>
      </w:r>
      <w:r>
        <w:rPr>
          <w:spacing w:val="28"/>
        </w:rPr>
        <w:t xml:space="preserve"> </w:t>
      </w:r>
      <w:r>
        <w:t>being</w:t>
      </w:r>
      <w:r>
        <w:rPr>
          <w:spacing w:val="28"/>
        </w:rPr>
        <w:t xml:space="preserve"> </w:t>
      </w:r>
      <w:r>
        <w:t>advertised.</w:t>
      </w:r>
      <w:r>
        <w:rPr>
          <w:spacing w:val="28"/>
        </w:rPr>
        <w:t xml:space="preserve"> </w:t>
      </w:r>
      <w:r>
        <w:t>Please</w:t>
      </w:r>
      <w:r>
        <w:rPr>
          <w:spacing w:val="29"/>
        </w:rPr>
        <w:t xml:space="preserve"> </w:t>
      </w:r>
      <w:r>
        <w:t>bear</w:t>
      </w:r>
      <w:r>
        <w:rPr>
          <w:spacing w:val="28"/>
        </w:rPr>
        <w:t xml:space="preserve"> </w:t>
      </w:r>
      <w:r>
        <w:t>this</w:t>
      </w:r>
      <w:r>
        <w:rPr>
          <w:spacing w:val="29"/>
        </w:rPr>
        <w:t xml:space="preserve"> </w:t>
      </w:r>
      <w:r>
        <w:t>in</w:t>
      </w:r>
      <w:r>
        <w:rPr>
          <w:spacing w:val="28"/>
        </w:rPr>
        <w:t xml:space="preserve"> </w:t>
      </w:r>
      <w:r>
        <w:t>mind</w:t>
      </w:r>
      <w:r>
        <w:rPr>
          <w:spacing w:val="29"/>
        </w:rPr>
        <w:t xml:space="preserve"> </w:t>
      </w:r>
      <w:r>
        <w:t>when</w:t>
      </w:r>
      <w:r>
        <w:rPr>
          <w:w w:val="99"/>
        </w:rPr>
        <w:t xml:space="preserve"> </w:t>
      </w:r>
      <w:r>
        <w:t>planning</w:t>
      </w:r>
      <w:r>
        <w:rPr>
          <w:spacing w:val="20"/>
        </w:rPr>
        <w:t xml:space="preserve"> </w:t>
      </w:r>
      <w:r>
        <w:t>for</w:t>
      </w:r>
      <w:r>
        <w:rPr>
          <w:spacing w:val="20"/>
        </w:rPr>
        <w:t xml:space="preserve"> </w:t>
      </w:r>
      <w:r>
        <w:t>the</w:t>
      </w:r>
      <w:r>
        <w:rPr>
          <w:spacing w:val="21"/>
        </w:rPr>
        <w:t xml:space="preserve"> </w:t>
      </w:r>
      <w:r>
        <w:t>applicant/agent</w:t>
      </w:r>
      <w:r>
        <w:rPr>
          <w:spacing w:val="23"/>
        </w:rPr>
        <w:t xml:space="preserve"> </w:t>
      </w:r>
      <w:r>
        <w:t>cr</w:t>
      </w:r>
      <w:r>
        <w:rPr>
          <w:spacing w:val="-1"/>
        </w:rPr>
        <w:t>o</w:t>
      </w:r>
      <w:r>
        <w:t>ssover</w:t>
      </w:r>
      <w:r>
        <w:rPr>
          <w:spacing w:val="21"/>
        </w:rPr>
        <w:t xml:space="preserve"> </w:t>
      </w:r>
      <w:r>
        <w:t>as</w:t>
      </w:r>
      <w:r>
        <w:rPr>
          <w:spacing w:val="21"/>
        </w:rPr>
        <w:t xml:space="preserve"> </w:t>
      </w:r>
      <w:r>
        <w:t>failure</w:t>
      </w:r>
      <w:r>
        <w:rPr>
          <w:spacing w:val="21"/>
        </w:rPr>
        <w:t xml:space="preserve"> </w:t>
      </w:r>
      <w:r>
        <w:rPr>
          <w:spacing w:val="2"/>
        </w:rPr>
        <w:t>t</w:t>
      </w:r>
      <w:r>
        <w:t>o</w:t>
      </w:r>
      <w:r>
        <w:rPr>
          <w:spacing w:val="21"/>
        </w:rPr>
        <w:t xml:space="preserve"> </w:t>
      </w:r>
      <w:r>
        <w:t>do</w:t>
      </w:r>
      <w:r>
        <w:rPr>
          <w:spacing w:val="21"/>
        </w:rPr>
        <w:t xml:space="preserve"> </w:t>
      </w:r>
      <w:r>
        <w:t>this</w:t>
      </w:r>
      <w:r>
        <w:rPr>
          <w:spacing w:val="21"/>
        </w:rPr>
        <w:t xml:space="preserve"> </w:t>
      </w:r>
      <w:r>
        <w:t>would</w:t>
      </w:r>
      <w:r>
        <w:rPr>
          <w:spacing w:val="21"/>
        </w:rPr>
        <w:t xml:space="preserve"> </w:t>
      </w:r>
      <w:r>
        <w:t>require</w:t>
      </w:r>
      <w:r>
        <w:rPr>
          <w:spacing w:val="21"/>
        </w:rPr>
        <w:t xml:space="preserve"> </w:t>
      </w:r>
      <w:r>
        <w:t>the</w:t>
      </w:r>
      <w:r>
        <w:rPr>
          <w:spacing w:val="21"/>
        </w:rPr>
        <w:t xml:space="preserve"> </w:t>
      </w:r>
      <w:r>
        <w:t>proposals</w:t>
      </w:r>
      <w:r>
        <w:rPr>
          <w:spacing w:val="21"/>
        </w:rPr>
        <w:t xml:space="preserve"> </w:t>
      </w:r>
      <w:r>
        <w:t>to</w:t>
      </w:r>
      <w:r>
        <w:rPr>
          <w:spacing w:val="20"/>
        </w:rPr>
        <w:t xml:space="preserve"> </w:t>
      </w:r>
      <w:r>
        <w:t>be</w:t>
      </w:r>
      <w:r>
        <w:rPr>
          <w:spacing w:val="20"/>
        </w:rPr>
        <w:t xml:space="preserve"> </w:t>
      </w:r>
      <w:r>
        <w:t>r</w:t>
      </w:r>
      <w:r>
        <w:rPr>
          <w:spacing w:val="4"/>
        </w:rPr>
        <w:t>e</w:t>
      </w:r>
      <w:r>
        <w:t>-</w:t>
      </w:r>
      <w:r>
        <w:rPr>
          <w:w w:val="99"/>
        </w:rPr>
        <w:t xml:space="preserve"> </w:t>
      </w:r>
      <w:r>
        <w:t>advertised</w:t>
      </w:r>
      <w:r>
        <w:rPr>
          <w:spacing w:val="-7"/>
        </w:rPr>
        <w:t xml:space="preserve"> </w:t>
      </w:r>
      <w:r>
        <w:t>with</w:t>
      </w:r>
      <w:r>
        <w:rPr>
          <w:spacing w:val="-7"/>
        </w:rPr>
        <w:t xml:space="preserve"> </w:t>
      </w:r>
      <w:r>
        <w:t>charges</w:t>
      </w:r>
      <w:r>
        <w:rPr>
          <w:spacing w:val="-7"/>
        </w:rPr>
        <w:t xml:space="preserve"> </w:t>
      </w:r>
      <w:r>
        <w:t>applied</w:t>
      </w:r>
      <w:r>
        <w:rPr>
          <w:spacing w:val="-7"/>
        </w:rPr>
        <w:t xml:space="preserve"> </w:t>
      </w:r>
      <w:r>
        <w:t>at</w:t>
      </w:r>
      <w:r>
        <w:rPr>
          <w:spacing w:val="-7"/>
        </w:rPr>
        <w:t xml:space="preserve"> </w:t>
      </w:r>
      <w:r>
        <w:t>the</w:t>
      </w:r>
      <w:r>
        <w:rPr>
          <w:spacing w:val="-6"/>
        </w:rPr>
        <w:t xml:space="preserve"> </w:t>
      </w:r>
      <w:r>
        <w:t>prevailing</w:t>
      </w:r>
      <w:r>
        <w:rPr>
          <w:spacing w:val="-6"/>
        </w:rPr>
        <w:t xml:space="preserve"> </w:t>
      </w:r>
      <w:r>
        <w:t>rate.</w:t>
      </w:r>
      <w:r>
        <w:rPr>
          <w:spacing w:val="-2"/>
        </w:rPr>
        <w:t xml:space="preserve"> </w:t>
      </w:r>
      <w:r>
        <w:t>(See</w:t>
      </w:r>
      <w:r>
        <w:rPr>
          <w:spacing w:val="-6"/>
        </w:rPr>
        <w:t xml:space="preserve"> </w:t>
      </w:r>
      <w:r>
        <w:t>section</w:t>
      </w:r>
      <w:r>
        <w:rPr>
          <w:spacing w:val="-7"/>
        </w:rPr>
        <w:t xml:space="preserve"> </w:t>
      </w:r>
      <w:r>
        <w:t>14.5</w:t>
      </w:r>
      <w:r>
        <w:rPr>
          <w:spacing w:val="-7"/>
        </w:rPr>
        <w:t xml:space="preserve"> </w:t>
      </w:r>
      <w:r>
        <w:t>for</w:t>
      </w:r>
      <w:r>
        <w:rPr>
          <w:spacing w:val="-7"/>
        </w:rPr>
        <w:t xml:space="preserve"> </w:t>
      </w:r>
      <w:r>
        <w:t>fees)</w:t>
      </w:r>
    </w:p>
    <w:p w:rsidR="00E400F1" w:rsidRDefault="00E400F1">
      <w:pPr>
        <w:spacing w:before="13" w:line="240" w:lineRule="exact"/>
        <w:rPr>
          <w:sz w:val="24"/>
          <w:szCs w:val="24"/>
        </w:rPr>
      </w:pPr>
    </w:p>
    <w:p w:rsidR="00444B74" w:rsidRDefault="00444B74" w:rsidP="00444B74">
      <w:pPr>
        <w:pStyle w:val="Heading2"/>
        <w:tabs>
          <w:tab w:val="left" w:pos="1218"/>
        </w:tabs>
        <w:spacing w:line="239" w:lineRule="auto"/>
        <w:ind w:left="482" w:right="992" w:firstLine="0"/>
        <w:jc w:val="both"/>
      </w:pPr>
      <w:r>
        <w:t xml:space="preserve">      20. V</w:t>
      </w:r>
      <w:r w:rsidR="00681B93">
        <w:t>ehicle</w:t>
      </w:r>
      <w:r w:rsidR="00681B93" w:rsidRPr="00444B74">
        <w:rPr>
          <w:spacing w:val="-12"/>
        </w:rPr>
        <w:t xml:space="preserve"> </w:t>
      </w:r>
      <w:r w:rsidR="00681B93">
        <w:t>Crossover</w:t>
      </w:r>
      <w:r w:rsidR="00681B93" w:rsidRPr="00444B74">
        <w:rPr>
          <w:spacing w:val="-10"/>
        </w:rPr>
        <w:t xml:space="preserve"> </w:t>
      </w:r>
      <w:r w:rsidR="00681B93">
        <w:t>Markings</w:t>
      </w:r>
      <w:r w:rsidR="00681B93" w:rsidRPr="00444B74">
        <w:rPr>
          <w:spacing w:val="-11"/>
        </w:rPr>
        <w:t xml:space="preserve"> </w:t>
      </w:r>
      <w:r>
        <w:rPr>
          <w:spacing w:val="-11"/>
        </w:rPr>
        <w:t>(White Linings) - requires additional application form &amp; fees</w:t>
      </w:r>
    </w:p>
    <w:p w:rsidR="00E400F1" w:rsidRDefault="00681B93" w:rsidP="00444B74">
      <w:pPr>
        <w:pStyle w:val="Heading2"/>
        <w:tabs>
          <w:tab w:val="left" w:pos="1218"/>
        </w:tabs>
        <w:spacing w:line="239" w:lineRule="auto"/>
        <w:ind w:left="850" w:right="992" w:firstLine="0"/>
      </w:pPr>
      <w:r w:rsidRPr="00444B74">
        <w:rPr>
          <w:b w:val="0"/>
          <w:bCs w:val="0"/>
        </w:rPr>
        <w:t>Crossover</w:t>
      </w:r>
      <w:r w:rsidRPr="00444B74">
        <w:rPr>
          <w:b w:val="0"/>
          <w:bCs w:val="0"/>
          <w:spacing w:val="17"/>
        </w:rPr>
        <w:t xml:space="preserve"> </w:t>
      </w:r>
      <w:r w:rsidRPr="00444B74">
        <w:rPr>
          <w:b w:val="0"/>
          <w:bCs w:val="0"/>
        </w:rPr>
        <w:t>markings</w:t>
      </w:r>
      <w:r w:rsidRPr="00444B74">
        <w:rPr>
          <w:b w:val="0"/>
          <w:bCs w:val="0"/>
          <w:spacing w:val="18"/>
        </w:rPr>
        <w:t xml:space="preserve"> </w:t>
      </w:r>
      <w:r w:rsidRPr="00444B74">
        <w:rPr>
          <w:b w:val="0"/>
          <w:bCs w:val="0"/>
        </w:rPr>
        <w:t>a</w:t>
      </w:r>
      <w:r w:rsidRPr="00444B74">
        <w:rPr>
          <w:b w:val="0"/>
          <w:bCs w:val="0"/>
          <w:spacing w:val="-1"/>
        </w:rPr>
        <w:t>r</w:t>
      </w:r>
      <w:r w:rsidRPr="00444B74">
        <w:rPr>
          <w:b w:val="0"/>
          <w:bCs w:val="0"/>
        </w:rPr>
        <w:t>e</w:t>
      </w:r>
      <w:r w:rsidRPr="00444B74">
        <w:rPr>
          <w:b w:val="0"/>
          <w:bCs w:val="0"/>
          <w:spacing w:val="20"/>
        </w:rPr>
        <w:t xml:space="preserve"> </w:t>
      </w:r>
      <w:r w:rsidRPr="00444B74">
        <w:rPr>
          <w:b w:val="0"/>
          <w:bCs w:val="0"/>
        </w:rPr>
        <w:t>designed</w:t>
      </w:r>
      <w:r w:rsidRPr="00444B74">
        <w:rPr>
          <w:b w:val="0"/>
          <w:bCs w:val="0"/>
          <w:spacing w:val="17"/>
        </w:rPr>
        <w:t xml:space="preserve"> </w:t>
      </w:r>
      <w:r w:rsidRPr="00444B74">
        <w:rPr>
          <w:b w:val="0"/>
          <w:bCs w:val="0"/>
        </w:rPr>
        <w:t>to</w:t>
      </w:r>
      <w:r w:rsidRPr="00444B74">
        <w:rPr>
          <w:b w:val="0"/>
          <w:bCs w:val="0"/>
          <w:spacing w:val="18"/>
        </w:rPr>
        <w:t xml:space="preserve"> </w:t>
      </w:r>
      <w:r w:rsidRPr="00444B74">
        <w:rPr>
          <w:b w:val="0"/>
          <w:bCs w:val="0"/>
        </w:rPr>
        <w:t>let</w:t>
      </w:r>
      <w:r w:rsidRPr="00444B74">
        <w:rPr>
          <w:b w:val="0"/>
          <w:bCs w:val="0"/>
          <w:spacing w:val="18"/>
        </w:rPr>
        <w:t xml:space="preserve"> </w:t>
      </w:r>
      <w:r w:rsidRPr="00444B74">
        <w:rPr>
          <w:b w:val="0"/>
          <w:bCs w:val="0"/>
          <w:spacing w:val="-1"/>
        </w:rPr>
        <w:t>o</w:t>
      </w:r>
      <w:r w:rsidRPr="00444B74">
        <w:rPr>
          <w:b w:val="0"/>
          <w:bCs w:val="0"/>
        </w:rPr>
        <w:t>ther</w:t>
      </w:r>
      <w:r w:rsidRPr="00444B74">
        <w:rPr>
          <w:b w:val="0"/>
          <w:bCs w:val="0"/>
          <w:spacing w:val="17"/>
        </w:rPr>
        <w:t xml:space="preserve"> </w:t>
      </w:r>
      <w:r w:rsidRPr="00444B74">
        <w:rPr>
          <w:b w:val="0"/>
          <w:bCs w:val="0"/>
        </w:rPr>
        <w:t>motorists</w:t>
      </w:r>
      <w:r w:rsidRPr="00444B74">
        <w:rPr>
          <w:b w:val="0"/>
          <w:bCs w:val="0"/>
          <w:spacing w:val="19"/>
        </w:rPr>
        <w:t xml:space="preserve"> </w:t>
      </w:r>
      <w:r w:rsidRPr="00444B74">
        <w:rPr>
          <w:b w:val="0"/>
          <w:bCs w:val="0"/>
        </w:rPr>
        <w:t>know</w:t>
      </w:r>
      <w:r w:rsidRPr="00444B74">
        <w:rPr>
          <w:b w:val="0"/>
          <w:bCs w:val="0"/>
          <w:spacing w:val="17"/>
        </w:rPr>
        <w:t xml:space="preserve"> </w:t>
      </w:r>
      <w:r w:rsidRPr="00444B74">
        <w:rPr>
          <w:b w:val="0"/>
          <w:bCs w:val="0"/>
        </w:rPr>
        <w:t>that</w:t>
      </w:r>
      <w:r w:rsidRPr="00444B74">
        <w:rPr>
          <w:b w:val="0"/>
          <w:bCs w:val="0"/>
          <w:spacing w:val="18"/>
        </w:rPr>
        <w:t xml:space="preserve"> </w:t>
      </w:r>
      <w:r w:rsidRPr="00444B74">
        <w:rPr>
          <w:b w:val="0"/>
          <w:bCs w:val="0"/>
        </w:rPr>
        <w:t>a</w:t>
      </w:r>
      <w:r w:rsidRPr="00444B74">
        <w:rPr>
          <w:b w:val="0"/>
          <w:bCs w:val="0"/>
          <w:spacing w:val="17"/>
        </w:rPr>
        <w:t xml:space="preserve"> </w:t>
      </w:r>
      <w:r w:rsidRPr="00444B74">
        <w:rPr>
          <w:b w:val="0"/>
          <w:bCs w:val="0"/>
        </w:rPr>
        <w:t>d</w:t>
      </w:r>
      <w:r w:rsidRPr="00444B74">
        <w:rPr>
          <w:b w:val="0"/>
          <w:bCs w:val="0"/>
          <w:spacing w:val="-1"/>
        </w:rPr>
        <w:t>r</w:t>
      </w:r>
      <w:r w:rsidRPr="00444B74">
        <w:rPr>
          <w:b w:val="0"/>
          <w:bCs w:val="0"/>
        </w:rPr>
        <w:t>iveway</w:t>
      </w:r>
      <w:r w:rsidRPr="00444B74">
        <w:rPr>
          <w:b w:val="0"/>
          <w:bCs w:val="0"/>
          <w:spacing w:val="18"/>
        </w:rPr>
        <w:t xml:space="preserve"> </w:t>
      </w:r>
      <w:r w:rsidRPr="00444B74">
        <w:rPr>
          <w:b w:val="0"/>
          <w:bCs w:val="0"/>
        </w:rPr>
        <w:t>is</w:t>
      </w:r>
      <w:r w:rsidRPr="00444B74">
        <w:rPr>
          <w:b w:val="0"/>
          <w:bCs w:val="0"/>
          <w:spacing w:val="18"/>
        </w:rPr>
        <w:t xml:space="preserve"> </w:t>
      </w:r>
      <w:r w:rsidRPr="00444B74">
        <w:rPr>
          <w:b w:val="0"/>
          <w:bCs w:val="0"/>
        </w:rPr>
        <w:t>in</w:t>
      </w:r>
      <w:r w:rsidRPr="00444B74">
        <w:rPr>
          <w:b w:val="0"/>
          <w:bCs w:val="0"/>
          <w:spacing w:val="18"/>
        </w:rPr>
        <w:t xml:space="preserve"> </w:t>
      </w:r>
      <w:r w:rsidRPr="00444B74">
        <w:rPr>
          <w:b w:val="0"/>
          <w:bCs w:val="0"/>
        </w:rPr>
        <w:t>use.</w:t>
      </w:r>
      <w:r w:rsidRPr="00444B74">
        <w:rPr>
          <w:b w:val="0"/>
          <w:bCs w:val="0"/>
          <w:spacing w:val="19"/>
        </w:rPr>
        <w:t xml:space="preserve"> </w:t>
      </w:r>
      <w:r w:rsidRPr="00444B74">
        <w:rPr>
          <w:b w:val="0"/>
          <w:bCs w:val="0"/>
        </w:rPr>
        <w:t>T</w:t>
      </w:r>
      <w:r w:rsidRPr="00444B74">
        <w:rPr>
          <w:b w:val="0"/>
          <w:bCs w:val="0"/>
          <w:spacing w:val="-1"/>
        </w:rPr>
        <w:t>h</w:t>
      </w:r>
      <w:r w:rsidRPr="00444B74">
        <w:rPr>
          <w:b w:val="0"/>
          <w:bCs w:val="0"/>
        </w:rPr>
        <w:t>ey</w:t>
      </w:r>
      <w:r w:rsidRPr="00444B74">
        <w:rPr>
          <w:b w:val="0"/>
          <w:bCs w:val="0"/>
          <w:spacing w:val="17"/>
        </w:rPr>
        <w:t xml:space="preserve"> </w:t>
      </w:r>
      <w:r w:rsidRPr="00444B74">
        <w:rPr>
          <w:b w:val="0"/>
          <w:bCs w:val="0"/>
        </w:rPr>
        <w:t>are</w:t>
      </w:r>
      <w:r w:rsidRPr="00444B74">
        <w:rPr>
          <w:b w:val="0"/>
          <w:bCs w:val="0"/>
          <w:spacing w:val="18"/>
        </w:rPr>
        <w:t xml:space="preserve"> </w:t>
      </w:r>
      <w:r w:rsidRPr="00444B74">
        <w:rPr>
          <w:b w:val="0"/>
          <w:bCs w:val="0"/>
        </w:rPr>
        <w:t>not</w:t>
      </w:r>
      <w:r w:rsidRPr="00444B74">
        <w:rPr>
          <w:b w:val="0"/>
          <w:bCs w:val="0"/>
          <w:w w:val="99"/>
        </w:rPr>
        <w:t xml:space="preserve"> </w:t>
      </w:r>
      <w:r w:rsidRPr="00444B74">
        <w:rPr>
          <w:b w:val="0"/>
          <w:bCs w:val="0"/>
        </w:rPr>
        <w:t>provided</w:t>
      </w:r>
      <w:r w:rsidRPr="00444B74">
        <w:rPr>
          <w:b w:val="0"/>
          <w:bCs w:val="0"/>
          <w:spacing w:val="36"/>
        </w:rPr>
        <w:t xml:space="preserve"> </w:t>
      </w:r>
      <w:r w:rsidRPr="00444B74">
        <w:rPr>
          <w:b w:val="0"/>
          <w:bCs w:val="0"/>
        </w:rPr>
        <w:t>to</w:t>
      </w:r>
      <w:r w:rsidRPr="00444B74">
        <w:rPr>
          <w:b w:val="0"/>
          <w:bCs w:val="0"/>
          <w:spacing w:val="37"/>
        </w:rPr>
        <w:t xml:space="preserve"> </w:t>
      </w:r>
      <w:r w:rsidRPr="00444B74">
        <w:rPr>
          <w:b w:val="0"/>
          <w:bCs w:val="0"/>
        </w:rPr>
        <w:t>improve</w:t>
      </w:r>
      <w:r w:rsidRPr="00444B74">
        <w:rPr>
          <w:b w:val="0"/>
          <w:bCs w:val="0"/>
          <w:spacing w:val="38"/>
        </w:rPr>
        <w:t xml:space="preserve"> </w:t>
      </w:r>
      <w:r w:rsidRPr="00444B74">
        <w:rPr>
          <w:b w:val="0"/>
          <w:bCs w:val="0"/>
        </w:rPr>
        <w:t>sightlines</w:t>
      </w:r>
      <w:r w:rsidRPr="00444B74">
        <w:rPr>
          <w:b w:val="0"/>
          <w:bCs w:val="0"/>
          <w:spacing w:val="37"/>
        </w:rPr>
        <w:t xml:space="preserve"> </w:t>
      </w:r>
      <w:r w:rsidRPr="00444B74">
        <w:rPr>
          <w:b w:val="0"/>
          <w:bCs w:val="0"/>
        </w:rPr>
        <w:t>or</w:t>
      </w:r>
      <w:r w:rsidRPr="00444B74">
        <w:rPr>
          <w:b w:val="0"/>
          <w:bCs w:val="0"/>
          <w:spacing w:val="37"/>
        </w:rPr>
        <w:t xml:space="preserve"> </w:t>
      </w:r>
      <w:r w:rsidRPr="00444B74">
        <w:rPr>
          <w:b w:val="0"/>
          <w:bCs w:val="0"/>
          <w:spacing w:val="-2"/>
        </w:rPr>
        <w:t>t</w:t>
      </w:r>
      <w:r w:rsidRPr="00444B74">
        <w:rPr>
          <w:b w:val="0"/>
          <w:bCs w:val="0"/>
        </w:rPr>
        <w:t>o</w:t>
      </w:r>
      <w:r w:rsidRPr="00444B74">
        <w:rPr>
          <w:b w:val="0"/>
          <w:bCs w:val="0"/>
          <w:spacing w:val="35"/>
        </w:rPr>
        <w:t xml:space="preserve"> </w:t>
      </w:r>
      <w:r w:rsidRPr="00444B74">
        <w:rPr>
          <w:b w:val="0"/>
          <w:bCs w:val="0"/>
        </w:rPr>
        <w:t>restrict</w:t>
      </w:r>
      <w:r w:rsidRPr="00444B74">
        <w:rPr>
          <w:b w:val="0"/>
          <w:bCs w:val="0"/>
          <w:spacing w:val="37"/>
        </w:rPr>
        <w:t xml:space="preserve"> </w:t>
      </w:r>
      <w:r w:rsidRPr="00444B74">
        <w:rPr>
          <w:b w:val="0"/>
          <w:bCs w:val="0"/>
          <w:spacing w:val="-1"/>
        </w:rPr>
        <w:t>p</w:t>
      </w:r>
      <w:r w:rsidRPr="00444B74">
        <w:rPr>
          <w:b w:val="0"/>
          <w:bCs w:val="0"/>
        </w:rPr>
        <w:t>arking</w:t>
      </w:r>
      <w:r w:rsidRPr="00444B74">
        <w:rPr>
          <w:b w:val="0"/>
          <w:bCs w:val="0"/>
          <w:spacing w:val="36"/>
        </w:rPr>
        <w:t xml:space="preserve"> </w:t>
      </w:r>
      <w:r w:rsidRPr="00444B74">
        <w:rPr>
          <w:b w:val="0"/>
          <w:bCs w:val="0"/>
        </w:rPr>
        <w:t>on</w:t>
      </w:r>
      <w:r w:rsidRPr="00444B74">
        <w:rPr>
          <w:b w:val="0"/>
          <w:bCs w:val="0"/>
          <w:spacing w:val="42"/>
        </w:rPr>
        <w:t xml:space="preserve"> </w:t>
      </w:r>
      <w:r w:rsidRPr="00444B74">
        <w:rPr>
          <w:b w:val="0"/>
          <w:bCs w:val="0"/>
        </w:rPr>
        <w:t>the</w:t>
      </w:r>
      <w:r w:rsidRPr="00444B74">
        <w:rPr>
          <w:b w:val="0"/>
          <w:bCs w:val="0"/>
          <w:spacing w:val="36"/>
        </w:rPr>
        <w:t xml:space="preserve"> </w:t>
      </w:r>
      <w:r w:rsidRPr="00444B74">
        <w:rPr>
          <w:b w:val="0"/>
          <w:bCs w:val="0"/>
        </w:rPr>
        <w:t>carriageway.</w:t>
      </w:r>
      <w:r w:rsidRPr="00444B74">
        <w:rPr>
          <w:b w:val="0"/>
          <w:bCs w:val="0"/>
          <w:spacing w:val="36"/>
        </w:rPr>
        <w:t xml:space="preserve"> </w:t>
      </w:r>
      <w:r w:rsidRPr="00444B74">
        <w:rPr>
          <w:b w:val="0"/>
          <w:bCs w:val="0"/>
        </w:rPr>
        <w:t>The</w:t>
      </w:r>
      <w:r w:rsidRPr="00444B74">
        <w:rPr>
          <w:b w:val="0"/>
          <w:bCs w:val="0"/>
          <w:spacing w:val="38"/>
        </w:rPr>
        <w:t xml:space="preserve"> </w:t>
      </w:r>
      <w:r w:rsidRPr="00444B74">
        <w:rPr>
          <w:b w:val="0"/>
          <w:bCs w:val="0"/>
        </w:rPr>
        <w:t>white</w:t>
      </w:r>
      <w:r w:rsidRPr="00444B74">
        <w:rPr>
          <w:b w:val="0"/>
          <w:bCs w:val="0"/>
          <w:spacing w:val="37"/>
        </w:rPr>
        <w:t xml:space="preserve"> </w:t>
      </w:r>
      <w:r w:rsidRPr="00444B74">
        <w:rPr>
          <w:b w:val="0"/>
          <w:bCs w:val="0"/>
        </w:rPr>
        <w:t>line</w:t>
      </w:r>
      <w:r w:rsidRPr="00444B74">
        <w:rPr>
          <w:b w:val="0"/>
          <w:bCs w:val="0"/>
          <w:spacing w:val="37"/>
        </w:rPr>
        <w:t xml:space="preserve"> </w:t>
      </w:r>
      <w:r w:rsidRPr="00444B74">
        <w:rPr>
          <w:b w:val="0"/>
          <w:bCs w:val="0"/>
        </w:rPr>
        <w:t>is</w:t>
      </w:r>
      <w:r w:rsidRPr="00444B74">
        <w:rPr>
          <w:b w:val="0"/>
          <w:bCs w:val="0"/>
          <w:spacing w:val="35"/>
        </w:rPr>
        <w:t xml:space="preserve"> </w:t>
      </w:r>
      <w:r w:rsidRPr="00444B74">
        <w:rPr>
          <w:b w:val="0"/>
          <w:bCs w:val="0"/>
        </w:rPr>
        <w:t>normal</w:t>
      </w:r>
      <w:r w:rsidRPr="00444B74">
        <w:rPr>
          <w:b w:val="0"/>
          <w:bCs w:val="0"/>
          <w:spacing w:val="1"/>
        </w:rPr>
        <w:t>l</w:t>
      </w:r>
      <w:r w:rsidRPr="00444B74">
        <w:rPr>
          <w:b w:val="0"/>
          <w:bCs w:val="0"/>
        </w:rPr>
        <w:t>y</w:t>
      </w:r>
      <w:r w:rsidRPr="00444B74">
        <w:rPr>
          <w:b w:val="0"/>
          <w:bCs w:val="0"/>
          <w:w w:val="99"/>
        </w:rPr>
        <w:t xml:space="preserve"> </w:t>
      </w:r>
      <w:r w:rsidRPr="00444B74">
        <w:rPr>
          <w:b w:val="0"/>
          <w:bCs w:val="0"/>
        </w:rPr>
        <w:t>extended</w:t>
      </w:r>
      <w:r w:rsidRPr="00444B74">
        <w:rPr>
          <w:b w:val="0"/>
          <w:bCs w:val="0"/>
          <w:spacing w:val="-6"/>
        </w:rPr>
        <w:t xml:space="preserve"> </w:t>
      </w:r>
      <w:r w:rsidRPr="00444B74">
        <w:rPr>
          <w:b w:val="0"/>
          <w:bCs w:val="0"/>
        </w:rPr>
        <w:t>1</w:t>
      </w:r>
      <w:r w:rsidRPr="00444B74">
        <w:rPr>
          <w:b w:val="0"/>
          <w:bCs w:val="0"/>
          <w:spacing w:val="-7"/>
        </w:rPr>
        <w:t xml:space="preserve"> </w:t>
      </w:r>
      <w:r w:rsidRPr="00444B74">
        <w:rPr>
          <w:b w:val="0"/>
          <w:bCs w:val="0"/>
        </w:rPr>
        <w:t>metre</w:t>
      </w:r>
      <w:r w:rsidRPr="00444B74">
        <w:rPr>
          <w:b w:val="0"/>
          <w:bCs w:val="0"/>
          <w:spacing w:val="-6"/>
        </w:rPr>
        <w:t xml:space="preserve"> </w:t>
      </w:r>
      <w:r w:rsidRPr="00444B74">
        <w:rPr>
          <w:b w:val="0"/>
          <w:bCs w:val="0"/>
        </w:rPr>
        <w:t>either</w:t>
      </w:r>
      <w:r w:rsidRPr="00444B74">
        <w:rPr>
          <w:b w:val="0"/>
          <w:bCs w:val="0"/>
          <w:spacing w:val="-6"/>
        </w:rPr>
        <w:t xml:space="preserve"> </w:t>
      </w:r>
      <w:r w:rsidRPr="00444B74">
        <w:rPr>
          <w:b w:val="0"/>
          <w:bCs w:val="0"/>
        </w:rPr>
        <w:t>side</w:t>
      </w:r>
      <w:r w:rsidRPr="00444B74">
        <w:rPr>
          <w:b w:val="0"/>
          <w:bCs w:val="0"/>
          <w:spacing w:val="-7"/>
        </w:rPr>
        <w:t xml:space="preserve"> </w:t>
      </w:r>
      <w:r w:rsidRPr="00444B74">
        <w:rPr>
          <w:b w:val="0"/>
          <w:bCs w:val="0"/>
        </w:rPr>
        <w:t>of</w:t>
      </w:r>
      <w:r w:rsidRPr="00444B74">
        <w:rPr>
          <w:b w:val="0"/>
          <w:bCs w:val="0"/>
          <w:spacing w:val="-6"/>
        </w:rPr>
        <w:t xml:space="preserve"> </w:t>
      </w:r>
      <w:r w:rsidRPr="00444B74">
        <w:rPr>
          <w:b w:val="0"/>
          <w:bCs w:val="0"/>
        </w:rPr>
        <w:t>the</w:t>
      </w:r>
      <w:r w:rsidRPr="00444B74">
        <w:rPr>
          <w:b w:val="0"/>
          <w:bCs w:val="0"/>
          <w:spacing w:val="-7"/>
        </w:rPr>
        <w:t xml:space="preserve"> </w:t>
      </w:r>
      <w:r w:rsidRPr="00444B74">
        <w:rPr>
          <w:b w:val="0"/>
          <w:bCs w:val="0"/>
        </w:rPr>
        <w:t>drivewa</w:t>
      </w:r>
      <w:r w:rsidRPr="00444B74">
        <w:rPr>
          <w:b w:val="0"/>
          <w:bCs w:val="0"/>
          <w:spacing w:val="-1"/>
        </w:rPr>
        <w:t>y</w:t>
      </w:r>
      <w:r w:rsidRPr="00444B74">
        <w:rPr>
          <w:b w:val="0"/>
          <w:bCs w:val="0"/>
        </w:rPr>
        <w:t>.</w:t>
      </w:r>
    </w:p>
    <w:p w:rsidR="00E400F1" w:rsidRDefault="00E400F1">
      <w:pPr>
        <w:spacing w:before="13" w:line="240" w:lineRule="exact"/>
        <w:rPr>
          <w:sz w:val="24"/>
          <w:szCs w:val="24"/>
        </w:rPr>
      </w:pPr>
    </w:p>
    <w:p w:rsidR="00E400F1" w:rsidRDefault="00681B93">
      <w:pPr>
        <w:pStyle w:val="BodyText"/>
        <w:ind w:left="850" w:right="991"/>
        <w:jc w:val="both"/>
      </w:pPr>
      <w:r>
        <w:t>The</w:t>
      </w:r>
      <w:r>
        <w:rPr>
          <w:spacing w:val="36"/>
        </w:rPr>
        <w:t xml:space="preserve"> </w:t>
      </w:r>
      <w:r>
        <w:t>markings</w:t>
      </w:r>
      <w:r>
        <w:rPr>
          <w:spacing w:val="36"/>
        </w:rPr>
        <w:t xml:space="preserve"> </w:t>
      </w:r>
      <w:r>
        <w:t>are</w:t>
      </w:r>
      <w:r>
        <w:rPr>
          <w:spacing w:val="35"/>
        </w:rPr>
        <w:t xml:space="preserve"> </w:t>
      </w:r>
      <w:r>
        <w:t>only</w:t>
      </w:r>
      <w:r>
        <w:rPr>
          <w:spacing w:val="33"/>
        </w:rPr>
        <w:t xml:space="preserve"> </w:t>
      </w:r>
      <w:r>
        <w:t>advisory</w:t>
      </w:r>
      <w:r>
        <w:rPr>
          <w:spacing w:val="35"/>
        </w:rPr>
        <w:t xml:space="preserve"> </w:t>
      </w:r>
      <w:r>
        <w:t>and</w:t>
      </w:r>
      <w:r>
        <w:rPr>
          <w:spacing w:val="36"/>
        </w:rPr>
        <w:t xml:space="preserve"> </w:t>
      </w:r>
      <w:r>
        <w:t>neither</w:t>
      </w:r>
      <w:r>
        <w:rPr>
          <w:spacing w:val="39"/>
        </w:rPr>
        <w:t xml:space="preserve"> </w:t>
      </w:r>
      <w:r>
        <w:t>we</w:t>
      </w:r>
      <w:r>
        <w:rPr>
          <w:spacing w:val="35"/>
        </w:rPr>
        <w:t xml:space="preserve"> </w:t>
      </w:r>
      <w:r>
        <w:t>nor</w:t>
      </w:r>
      <w:r>
        <w:rPr>
          <w:spacing w:val="35"/>
        </w:rPr>
        <w:t xml:space="preserve"> </w:t>
      </w:r>
      <w:r>
        <w:t>the</w:t>
      </w:r>
      <w:r>
        <w:rPr>
          <w:spacing w:val="34"/>
        </w:rPr>
        <w:t xml:space="preserve"> </w:t>
      </w:r>
      <w:r>
        <w:t>Police</w:t>
      </w:r>
      <w:r>
        <w:rPr>
          <w:spacing w:val="35"/>
        </w:rPr>
        <w:t xml:space="preserve"> </w:t>
      </w:r>
      <w:r>
        <w:t>can</w:t>
      </w:r>
      <w:r>
        <w:rPr>
          <w:spacing w:val="34"/>
        </w:rPr>
        <w:t xml:space="preserve"> </w:t>
      </w:r>
      <w:r>
        <w:rPr>
          <w:spacing w:val="-2"/>
        </w:rPr>
        <w:t>t</w:t>
      </w:r>
      <w:r>
        <w:t>ake</w:t>
      </w:r>
      <w:r>
        <w:rPr>
          <w:spacing w:val="36"/>
        </w:rPr>
        <w:t xml:space="preserve"> </w:t>
      </w:r>
      <w:r>
        <w:t>any</w:t>
      </w:r>
      <w:r>
        <w:rPr>
          <w:spacing w:val="35"/>
        </w:rPr>
        <w:t xml:space="preserve"> </w:t>
      </w:r>
      <w:r>
        <w:t>ac</w:t>
      </w:r>
      <w:r>
        <w:rPr>
          <w:spacing w:val="-2"/>
        </w:rPr>
        <w:t>t</w:t>
      </w:r>
      <w:r>
        <w:t>ion</w:t>
      </w:r>
      <w:r>
        <w:rPr>
          <w:spacing w:val="35"/>
        </w:rPr>
        <w:t xml:space="preserve"> </w:t>
      </w:r>
      <w:r>
        <w:t>re</w:t>
      </w:r>
      <w:r>
        <w:rPr>
          <w:spacing w:val="4"/>
        </w:rPr>
        <w:t>g</w:t>
      </w:r>
      <w:r>
        <w:t>arding</w:t>
      </w:r>
      <w:r>
        <w:rPr>
          <w:spacing w:val="35"/>
        </w:rPr>
        <w:t xml:space="preserve"> </w:t>
      </w:r>
      <w:r>
        <w:t>no</w:t>
      </w:r>
      <w:r>
        <w:rPr>
          <w:spacing w:val="1"/>
        </w:rPr>
        <w:t>n</w:t>
      </w:r>
      <w:r>
        <w:t>-</w:t>
      </w:r>
      <w:r>
        <w:rPr>
          <w:w w:val="99"/>
        </w:rPr>
        <w:t xml:space="preserve"> </w:t>
      </w:r>
      <w:r>
        <w:t>compliance.</w:t>
      </w:r>
      <w:r>
        <w:rPr>
          <w:spacing w:val="26"/>
        </w:rPr>
        <w:t xml:space="preserve"> </w:t>
      </w:r>
      <w:r>
        <w:t>We</w:t>
      </w:r>
      <w:r>
        <w:rPr>
          <w:spacing w:val="27"/>
        </w:rPr>
        <w:t xml:space="preserve"> </w:t>
      </w:r>
      <w:r>
        <w:t>have</w:t>
      </w:r>
      <w:r>
        <w:rPr>
          <w:spacing w:val="26"/>
        </w:rPr>
        <w:t xml:space="preserve"> </w:t>
      </w:r>
      <w:r>
        <w:t>powers</w:t>
      </w:r>
      <w:r>
        <w:rPr>
          <w:spacing w:val="27"/>
        </w:rPr>
        <w:t xml:space="preserve"> </w:t>
      </w:r>
      <w:r>
        <w:t>to</w:t>
      </w:r>
      <w:r>
        <w:rPr>
          <w:spacing w:val="26"/>
        </w:rPr>
        <w:t xml:space="preserve"> </w:t>
      </w:r>
      <w:r>
        <w:t>issue</w:t>
      </w:r>
      <w:r>
        <w:rPr>
          <w:spacing w:val="26"/>
        </w:rPr>
        <w:t xml:space="preserve"> </w:t>
      </w:r>
      <w:r>
        <w:t>Penalty</w:t>
      </w:r>
      <w:r>
        <w:rPr>
          <w:spacing w:val="27"/>
        </w:rPr>
        <w:t xml:space="preserve"> </w:t>
      </w:r>
      <w:r>
        <w:t>Charge</w:t>
      </w:r>
      <w:r>
        <w:rPr>
          <w:spacing w:val="26"/>
        </w:rPr>
        <w:t xml:space="preserve"> </w:t>
      </w:r>
      <w:r>
        <w:t>Notices</w:t>
      </w:r>
      <w:r>
        <w:rPr>
          <w:spacing w:val="26"/>
        </w:rPr>
        <w:t xml:space="preserve"> </w:t>
      </w:r>
      <w:r>
        <w:t>where</w:t>
      </w:r>
      <w:r>
        <w:rPr>
          <w:spacing w:val="30"/>
        </w:rPr>
        <w:t xml:space="preserve"> </w:t>
      </w:r>
      <w:r>
        <w:t>someone</w:t>
      </w:r>
      <w:r>
        <w:rPr>
          <w:spacing w:val="26"/>
        </w:rPr>
        <w:t xml:space="preserve"> </w:t>
      </w:r>
      <w:r>
        <w:t>parks</w:t>
      </w:r>
      <w:r>
        <w:rPr>
          <w:spacing w:val="26"/>
        </w:rPr>
        <w:t xml:space="preserve"> </w:t>
      </w:r>
      <w:r>
        <w:t>adj</w:t>
      </w:r>
      <w:r>
        <w:rPr>
          <w:spacing w:val="-1"/>
        </w:rPr>
        <w:t>a</w:t>
      </w:r>
      <w:r>
        <w:t>cent</w:t>
      </w:r>
      <w:r>
        <w:rPr>
          <w:spacing w:val="26"/>
        </w:rPr>
        <w:t xml:space="preserve"> </w:t>
      </w:r>
      <w:r>
        <w:t>to</w:t>
      </w:r>
      <w:r>
        <w:rPr>
          <w:spacing w:val="27"/>
        </w:rPr>
        <w:t xml:space="preserve"> </w:t>
      </w:r>
      <w:r>
        <w:t>a</w:t>
      </w:r>
      <w:r>
        <w:rPr>
          <w:w w:val="99"/>
        </w:rPr>
        <w:t xml:space="preserve"> </w:t>
      </w:r>
      <w:r>
        <w:t>dropped</w:t>
      </w:r>
      <w:r>
        <w:rPr>
          <w:spacing w:val="-3"/>
        </w:rPr>
        <w:t xml:space="preserve"> </w:t>
      </w:r>
      <w:r>
        <w:t>ke</w:t>
      </w:r>
      <w:r>
        <w:rPr>
          <w:spacing w:val="-2"/>
        </w:rPr>
        <w:t>r</w:t>
      </w:r>
      <w:r>
        <w:t>b</w:t>
      </w:r>
      <w:r>
        <w:rPr>
          <w:spacing w:val="-1"/>
        </w:rPr>
        <w:t xml:space="preserve"> </w:t>
      </w:r>
      <w:r>
        <w:t>but</w:t>
      </w:r>
      <w:r>
        <w:rPr>
          <w:spacing w:val="-2"/>
        </w:rPr>
        <w:t xml:space="preserve"> </w:t>
      </w:r>
      <w:r>
        <w:t>this</w:t>
      </w:r>
      <w:r>
        <w:rPr>
          <w:spacing w:val="-2"/>
        </w:rPr>
        <w:t xml:space="preserve"> </w:t>
      </w:r>
      <w:r>
        <w:rPr>
          <w:spacing w:val="-1"/>
        </w:rPr>
        <w:t>i</w:t>
      </w:r>
      <w:r>
        <w:t>s</w:t>
      </w:r>
      <w:r>
        <w:rPr>
          <w:spacing w:val="-3"/>
        </w:rPr>
        <w:t xml:space="preserve"> </w:t>
      </w:r>
      <w:r>
        <w:t>not</w:t>
      </w:r>
      <w:r>
        <w:rPr>
          <w:spacing w:val="-2"/>
        </w:rPr>
        <w:t xml:space="preserve"> </w:t>
      </w:r>
      <w:r>
        <w:t>affected</w:t>
      </w:r>
      <w:r>
        <w:rPr>
          <w:spacing w:val="-3"/>
        </w:rPr>
        <w:t xml:space="preserve"> </w:t>
      </w:r>
      <w:r>
        <w:t>by</w:t>
      </w:r>
      <w:r>
        <w:rPr>
          <w:spacing w:val="-3"/>
        </w:rPr>
        <w:t xml:space="preserve"> </w:t>
      </w:r>
      <w:r>
        <w:t>the</w:t>
      </w:r>
      <w:r>
        <w:rPr>
          <w:spacing w:val="-2"/>
        </w:rPr>
        <w:t xml:space="preserve"> </w:t>
      </w:r>
      <w:r>
        <w:t>presence</w:t>
      </w:r>
      <w:r>
        <w:rPr>
          <w:spacing w:val="-2"/>
        </w:rPr>
        <w:t xml:space="preserve"> </w:t>
      </w:r>
      <w:r>
        <w:t>or</w:t>
      </w:r>
      <w:r>
        <w:rPr>
          <w:spacing w:val="-2"/>
        </w:rPr>
        <w:t xml:space="preserve"> </w:t>
      </w:r>
      <w:r>
        <w:t>abs</w:t>
      </w:r>
      <w:r>
        <w:rPr>
          <w:spacing w:val="-1"/>
        </w:rPr>
        <w:t>e</w:t>
      </w:r>
      <w:r>
        <w:t>nce</w:t>
      </w:r>
      <w:r>
        <w:rPr>
          <w:spacing w:val="-2"/>
        </w:rPr>
        <w:t xml:space="preserve"> </w:t>
      </w:r>
      <w:r>
        <w:t>of</w:t>
      </w:r>
      <w:r>
        <w:rPr>
          <w:spacing w:val="-2"/>
        </w:rPr>
        <w:t xml:space="preserve"> </w:t>
      </w:r>
      <w:r>
        <w:t>the</w:t>
      </w:r>
      <w:r>
        <w:rPr>
          <w:spacing w:val="-2"/>
        </w:rPr>
        <w:t xml:space="preserve"> </w:t>
      </w:r>
      <w:r>
        <w:t>markings.</w:t>
      </w:r>
      <w:r>
        <w:rPr>
          <w:spacing w:val="-2"/>
        </w:rPr>
        <w:t xml:space="preserve"> </w:t>
      </w:r>
      <w:r>
        <w:t>If</w:t>
      </w:r>
      <w:r>
        <w:rPr>
          <w:spacing w:val="-2"/>
        </w:rPr>
        <w:t xml:space="preserve"> y</w:t>
      </w:r>
      <w:r>
        <w:t>ou</w:t>
      </w:r>
      <w:r>
        <w:rPr>
          <w:spacing w:val="-2"/>
        </w:rPr>
        <w:t xml:space="preserve"> </w:t>
      </w:r>
      <w:r>
        <w:t>wish</w:t>
      </w:r>
      <w:r>
        <w:rPr>
          <w:spacing w:val="5"/>
        </w:rPr>
        <w:t xml:space="preserve"> </w:t>
      </w:r>
      <w:r>
        <w:t>us</w:t>
      </w:r>
      <w:r>
        <w:rPr>
          <w:spacing w:val="-1"/>
        </w:rPr>
        <w:t xml:space="preserve"> </w:t>
      </w:r>
      <w:r>
        <w:rPr>
          <w:spacing w:val="-2"/>
        </w:rPr>
        <w:t>t</w:t>
      </w:r>
      <w:r>
        <w:t>o</w:t>
      </w:r>
      <w:r>
        <w:rPr>
          <w:spacing w:val="-2"/>
        </w:rPr>
        <w:t xml:space="preserve"> </w:t>
      </w:r>
      <w:r>
        <w:t>take</w:t>
      </w:r>
      <w:r>
        <w:rPr>
          <w:w w:val="99"/>
        </w:rPr>
        <w:t xml:space="preserve"> </w:t>
      </w:r>
      <w:r>
        <w:t>enforcement</w:t>
      </w:r>
      <w:r>
        <w:rPr>
          <w:spacing w:val="8"/>
        </w:rPr>
        <w:t xml:space="preserve"> </w:t>
      </w:r>
      <w:r>
        <w:t>action</w:t>
      </w:r>
      <w:r>
        <w:rPr>
          <w:spacing w:val="7"/>
        </w:rPr>
        <w:t xml:space="preserve"> </w:t>
      </w:r>
      <w:r>
        <w:t>co</w:t>
      </w:r>
      <w:r>
        <w:rPr>
          <w:spacing w:val="-1"/>
        </w:rPr>
        <w:t>n</w:t>
      </w:r>
      <w:r>
        <w:t>cerning</w:t>
      </w:r>
      <w:r>
        <w:rPr>
          <w:spacing w:val="8"/>
        </w:rPr>
        <w:t xml:space="preserve"> </w:t>
      </w:r>
      <w:r>
        <w:t>a</w:t>
      </w:r>
      <w:r>
        <w:rPr>
          <w:spacing w:val="8"/>
        </w:rPr>
        <w:t xml:space="preserve"> </w:t>
      </w:r>
      <w:r>
        <w:t>v</w:t>
      </w:r>
      <w:r>
        <w:rPr>
          <w:spacing w:val="-2"/>
        </w:rPr>
        <w:t>e</w:t>
      </w:r>
      <w:r>
        <w:t>hicle</w:t>
      </w:r>
      <w:r>
        <w:rPr>
          <w:spacing w:val="8"/>
        </w:rPr>
        <w:t xml:space="preserve"> </w:t>
      </w:r>
      <w:r>
        <w:rPr>
          <w:spacing w:val="-1"/>
        </w:rPr>
        <w:t>b</w:t>
      </w:r>
      <w:r>
        <w:t>locki</w:t>
      </w:r>
      <w:r>
        <w:rPr>
          <w:spacing w:val="3"/>
        </w:rPr>
        <w:t>n</w:t>
      </w:r>
      <w:r>
        <w:t>g</w:t>
      </w:r>
      <w:r>
        <w:rPr>
          <w:spacing w:val="8"/>
        </w:rPr>
        <w:t xml:space="preserve"> </w:t>
      </w:r>
      <w:r>
        <w:t>access</w:t>
      </w:r>
      <w:r>
        <w:rPr>
          <w:spacing w:val="8"/>
        </w:rPr>
        <w:t xml:space="preserve"> </w:t>
      </w:r>
      <w:r>
        <w:rPr>
          <w:spacing w:val="-2"/>
        </w:rPr>
        <w:t>t</w:t>
      </w:r>
      <w:r>
        <w:t>o</w:t>
      </w:r>
      <w:r>
        <w:rPr>
          <w:spacing w:val="7"/>
        </w:rPr>
        <w:t xml:space="preserve"> </w:t>
      </w:r>
      <w:r>
        <w:t>your</w:t>
      </w:r>
      <w:r>
        <w:rPr>
          <w:spacing w:val="9"/>
        </w:rPr>
        <w:t xml:space="preserve"> </w:t>
      </w:r>
      <w:r>
        <w:t>premises</w:t>
      </w:r>
      <w:r>
        <w:rPr>
          <w:spacing w:val="8"/>
        </w:rPr>
        <w:t xml:space="preserve"> </w:t>
      </w:r>
      <w:r>
        <w:t>please</w:t>
      </w:r>
      <w:r>
        <w:rPr>
          <w:spacing w:val="8"/>
        </w:rPr>
        <w:t xml:space="preserve"> </w:t>
      </w:r>
      <w:r>
        <w:t>call</w:t>
      </w:r>
      <w:r>
        <w:rPr>
          <w:spacing w:val="8"/>
        </w:rPr>
        <w:t xml:space="preserve"> </w:t>
      </w:r>
      <w:r>
        <w:t>020</w:t>
      </w:r>
      <w:r>
        <w:rPr>
          <w:spacing w:val="11"/>
        </w:rPr>
        <w:t xml:space="preserve"> </w:t>
      </w:r>
      <w:r>
        <w:t>3375</w:t>
      </w:r>
      <w:r>
        <w:rPr>
          <w:spacing w:val="7"/>
        </w:rPr>
        <w:t xml:space="preserve"> </w:t>
      </w:r>
      <w:r>
        <w:t>4242</w:t>
      </w:r>
      <w:r>
        <w:rPr>
          <w:w w:val="99"/>
        </w:rPr>
        <w:t xml:space="preserve"> </w:t>
      </w:r>
      <w:r>
        <w:t>(Monday</w:t>
      </w:r>
      <w:r>
        <w:rPr>
          <w:spacing w:val="-6"/>
        </w:rPr>
        <w:t xml:space="preserve"> </w:t>
      </w:r>
      <w:r>
        <w:t>-</w:t>
      </w:r>
      <w:r>
        <w:rPr>
          <w:spacing w:val="-6"/>
        </w:rPr>
        <w:t xml:space="preserve"> </w:t>
      </w:r>
      <w:r>
        <w:t>Saturday</w:t>
      </w:r>
      <w:r>
        <w:rPr>
          <w:spacing w:val="-5"/>
        </w:rPr>
        <w:t xml:space="preserve"> </w:t>
      </w:r>
      <w:r>
        <w:t>9:00am</w:t>
      </w:r>
      <w:r>
        <w:rPr>
          <w:spacing w:val="-7"/>
        </w:rPr>
        <w:t xml:space="preserve"> </w:t>
      </w:r>
      <w:r>
        <w:t>to</w:t>
      </w:r>
      <w:r>
        <w:rPr>
          <w:spacing w:val="-5"/>
        </w:rPr>
        <w:t xml:space="preserve"> </w:t>
      </w:r>
      <w:r>
        <w:t>11:00pm)</w:t>
      </w:r>
      <w:r>
        <w:rPr>
          <w:spacing w:val="-7"/>
        </w:rPr>
        <w:t xml:space="preserve"> </w:t>
      </w:r>
      <w:r>
        <w:t>or</w:t>
      </w:r>
      <w:r>
        <w:rPr>
          <w:spacing w:val="-6"/>
        </w:rPr>
        <w:t xml:space="preserve"> </w:t>
      </w:r>
      <w:r>
        <w:t>020</w:t>
      </w:r>
      <w:r>
        <w:rPr>
          <w:spacing w:val="-6"/>
        </w:rPr>
        <w:t xml:space="preserve"> </w:t>
      </w:r>
      <w:r>
        <w:t>8359</w:t>
      </w:r>
      <w:r>
        <w:rPr>
          <w:spacing w:val="-7"/>
        </w:rPr>
        <w:t xml:space="preserve"> </w:t>
      </w:r>
      <w:r>
        <w:t>2000</w:t>
      </w:r>
      <w:r>
        <w:rPr>
          <w:spacing w:val="-5"/>
        </w:rPr>
        <w:t xml:space="preserve"> </w:t>
      </w:r>
      <w:r>
        <w:rPr>
          <w:spacing w:val="-1"/>
        </w:rPr>
        <w:t>o</w:t>
      </w:r>
      <w:r>
        <w:t>utside</w:t>
      </w:r>
      <w:r>
        <w:rPr>
          <w:spacing w:val="-7"/>
        </w:rPr>
        <w:t xml:space="preserve"> </w:t>
      </w:r>
      <w:r>
        <w:t>of</w:t>
      </w:r>
      <w:r>
        <w:rPr>
          <w:spacing w:val="-6"/>
        </w:rPr>
        <w:t xml:space="preserve"> </w:t>
      </w:r>
      <w:r>
        <w:t>th</w:t>
      </w:r>
      <w:r>
        <w:rPr>
          <w:spacing w:val="-1"/>
        </w:rPr>
        <w:t>e</w:t>
      </w:r>
      <w:r>
        <w:t>se</w:t>
      </w:r>
      <w:r>
        <w:rPr>
          <w:spacing w:val="-6"/>
        </w:rPr>
        <w:t xml:space="preserve"> </w:t>
      </w:r>
      <w:r>
        <w:t>hours.</w:t>
      </w:r>
    </w:p>
    <w:p w:rsidR="00E400F1" w:rsidRDefault="00E400F1">
      <w:pPr>
        <w:spacing w:before="14" w:line="240" w:lineRule="exact"/>
        <w:rPr>
          <w:sz w:val="24"/>
          <w:szCs w:val="24"/>
        </w:rPr>
      </w:pPr>
    </w:p>
    <w:p w:rsidR="00E400F1" w:rsidRDefault="00681B93">
      <w:pPr>
        <w:pStyle w:val="BodyText"/>
        <w:spacing w:line="239" w:lineRule="auto"/>
        <w:ind w:left="850" w:right="997"/>
        <w:jc w:val="both"/>
      </w:pPr>
      <w:r>
        <w:t>There</w:t>
      </w:r>
      <w:r>
        <w:rPr>
          <w:spacing w:val="-1"/>
        </w:rPr>
        <w:t xml:space="preserve"> </w:t>
      </w:r>
      <w:r>
        <w:t>is a</w:t>
      </w:r>
      <w:r>
        <w:rPr>
          <w:spacing w:val="-1"/>
        </w:rPr>
        <w:t xml:space="preserve"> </w:t>
      </w:r>
      <w:r>
        <w:t>charge</w:t>
      </w:r>
      <w:r>
        <w:rPr>
          <w:spacing w:val="-1"/>
        </w:rPr>
        <w:t xml:space="preserve"> </w:t>
      </w:r>
      <w:r>
        <w:t>for</w:t>
      </w:r>
      <w:r>
        <w:rPr>
          <w:spacing w:val="-1"/>
        </w:rPr>
        <w:t xml:space="preserve"> </w:t>
      </w:r>
      <w:r>
        <w:t>the</w:t>
      </w:r>
      <w:r>
        <w:rPr>
          <w:spacing w:val="-1"/>
        </w:rPr>
        <w:t xml:space="preserve"> </w:t>
      </w:r>
      <w:r>
        <w:t xml:space="preserve">marking of </w:t>
      </w:r>
      <w:r>
        <w:rPr>
          <w:spacing w:val="4"/>
        </w:rPr>
        <w:t>£</w:t>
      </w:r>
      <w:r w:rsidR="00444B74">
        <w:rPr>
          <w:spacing w:val="4"/>
        </w:rPr>
        <w:t>180.87</w:t>
      </w:r>
      <w:r>
        <w:rPr>
          <w:spacing w:val="-1"/>
        </w:rPr>
        <w:t xml:space="preserve"> </w:t>
      </w:r>
      <w:r>
        <w:t>for</w:t>
      </w:r>
      <w:r>
        <w:rPr>
          <w:spacing w:val="-1"/>
        </w:rPr>
        <w:t xml:space="preserve"> </w:t>
      </w:r>
      <w:r>
        <w:t>a</w:t>
      </w:r>
      <w:r>
        <w:rPr>
          <w:spacing w:val="-1"/>
        </w:rPr>
        <w:t xml:space="preserve"> </w:t>
      </w:r>
      <w:r>
        <w:t>length</w:t>
      </w:r>
      <w:r>
        <w:rPr>
          <w:spacing w:val="-1"/>
        </w:rPr>
        <w:t xml:space="preserve"> </w:t>
      </w:r>
      <w:r>
        <w:t>of</w:t>
      </w:r>
      <w:r>
        <w:rPr>
          <w:spacing w:val="1"/>
        </w:rPr>
        <w:t xml:space="preserve"> </w:t>
      </w:r>
      <w:r>
        <w:t>up to 5</w:t>
      </w:r>
      <w:r>
        <w:rPr>
          <w:spacing w:val="-1"/>
        </w:rPr>
        <w:t xml:space="preserve"> </w:t>
      </w:r>
      <w:r>
        <w:t>metres and the</w:t>
      </w:r>
      <w:r>
        <w:rPr>
          <w:spacing w:val="-1"/>
        </w:rPr>
        <w:t xml:space="preserve"> </w:t>
      </w:r>
      <w:r>
        <w:t>charge</w:t>
      </w:r>
      <w:r>
        <w:rPr>
          <w:spacing w:val="-1"/>
        </w:rPr>
        <w:t xml:space="preserve"> </w:t>
      </w:r>
      <w:r>
        <w:t>is increased</w:t>
      </w:r>
      <w:r>
        <w:rPr>
          <w:w w:val="99"/>
        </w:rPr>
        <w:t xml:space="preserve"> </w:t>
      </w:r>
      <w:r>
        <w:t>by</w:t>
      </w:r>
      <w:r>
        <w:rPr>
          <w:spacing w:val="-2"/>
        </w:rPr>
        <w:t xml:space="preserve"> </w:t>
      </w:r>
      <w:r w:rsidRPr="006B5755">
        <w:t>£20.00</w:t>
      </w:r>
      <w:r>
        <w:rPr>
          <w:spacing w:val="-2"/>
        </w:rPr>
        <w:t xml:space="preserve"> </w:t>
      </w:r>
      <w:r>
        <w:t>for</w:t>
      </w:r>
      <w:r>
        <w:rPr>
          <w:spacing w:val="-1"/>
        </w:rPr>
        <w:t xml:space="preserve"> </w:t>
      </w:r>
      <w:r>
        <w:t>each</w:t>
      </w:r>
      <w:r>
        <w:rPr>
          <w:spacing w:val="-2"/>
        </w:rPr>
        <w:t xml:space="preserve"> </w:t>
      </w:r>
      <w:r>
        <w:t>addit</w:t>
      </w:r>
      <w:r>
        <w:rPr>
          <w:spacing w:val="-2"/>
        </w:rPr>
        <w:t>i</w:t>
      </w:r>
      <w:r>
        <w:t>onal</w:t>
      </w:r>
      <w:r>
        <w:rPr>
          <w:spacing w:val="-1"/>
        </w:rPr>
        <w:t xml:space="preserve"> </w:t>
      </w:r>
      <w:r>
        <w:t>metre.</w:t>
      </w:r>
      <w:r>
        <w:rPr>
          <w:spacing w:val="1"/>
        </w:rPr>
        <w:t xml:space="preserve"> </w:t>
      </w:r>
      <w:r>
        <w:t>We</w:t>
      </w:r>
      <w:r>
        <w:rPr>
          <w:spacing w:val="-2"/>
        </w:rPr>
        <w:t xml:space="preserve"> </w:t>
      </w:r>
      <w:r>
        <w:t>reserve</w:t>
      </w:r>
      <w:r>
        <w:rPr>
          <w:spacing w:val="-1"/>
        </w:rPr>
        <w:t xml:space="preserve"> </w:t>
      </w:r>
      <w:r>
        <w:t>the</w:t>
      </w:r>
      <w:r>
        <w:rPr>
          <w:spacing w:val="-2"/>
        </w:rPr>
        <w:t xml:space="preserve"> </w:t>
      </w:r>
      <w:r>
        <w:t>right</w:t>
      </w:r>
      <w:r>
        <w:rPr>
          <w:spacing w:val="-1"/>
        </w:rPr>
        <w:t xml:space="preserve"> </w:t>
      </w:r>
      <w:r>
        <w:t>to</w:t>
      </w:r>
      <w:r>
        <w:rPr>
          <w:spacing w:val="-2"/>
        </w:rPr>
        <w:t xml:space="preserve"> r</w:t>
      </w:r>
      <w:r>
        <w:t>emove</w:t>
      </w:r>
      <w:r>
        <w:rPr>
          <w:spacing w:val="-1"/>
        </w:rPr>
        <w:t xml:space="preserve"> </w:t>
      </w:r>
      <w:r>
        <w:t>such</w:t>
      </w:r>
      <w:r>
        <w:rPr>
          <w:spacing w:val="-1"/>
        </w:rPr>
        <w:t xml:space="preserve"> </w:t>
      </w:r>
      <w:r>
        <w:t>markings</w:t>
      </w:r>
      <w:r>
        <w:rPr>
          <w:spacing w:val="-1"/>
        </w:rPr>
        <w:t xml:space="preserve"> </w:t>
      </w:r>
      <w:r>
        <w:t>at</w:t>
      </w:r>
      <w:r>
        <w:rPr>
          <w:spacing w:val="-2"/>
        </w:rPr>
        <w:t xml:space="preserve"> </w:t>
      </w:r>
      <w:r>
        <w:t>any</w:t>
      </w:r>
      <w:r>
        <w:rPr>
          <w:spacing w:val="-2"/>
        </w:rPr>
        <w:t xml:space="preserve"> </w:t>
      </w:r>
      <w:r>
        <w:t>time,</w:t>
      </w:r>
      <w:r>
        <w:rPr>
          <w:spacing w:val="-1"/>
        </w:rPr>
        <w:t xml:space="preserve"> </w:t>
      </w:r>
      <w:r>
        <w:t>and</w:t>
      </w:r>
      <w:r>
        <w:rPr>
          <w:spacing w:val="-1"/>
        </w:rPr>
        <w:t xml:space="preserve"> </w:t>
      </w:r>
      <w:r>
        <w:t>no</w:t>
      </w:r>
      <w:r>
        <w:rPr>
          <w:w w:val="99"/>
        </w:rPr>
        <w:t xml:space="preserve"> </w:t>
      </w:r>
      <w:r>
        <w:t>refunds</w:t>
      </w:r>
      <w:r>
        <w:rPr>
          <w:spacing w:val="-6"/>
        </w:rPr>
        <w:t xml:space="preserve"> </w:t>
      </w:r>
      <w:r>
        <w:t>will</w:t>
      </w:r>
      <w:r>
        <w:rPr>
          <w:spacing w:val="-7"/>
        </w:rPr>
        <w:t xml:space="preserve"> </w:t>
      </w:r>
      <w:r>
        <w:t>be</w:t>
      </w:r>
      <w:r>
        <w:rPr>
          <w:spacing w:val="-7"/>
        </w:rPr>
        <w:t xml:space="preserve"> </w:t>
      </w:r>
      <w:r>
        <w:t>made</w:t>
      </w:r>
      <w:r>
        <w:rPr>
          <w:spacing w:val="-5"/>
        </w:rPr>
        <w:t xml:space="preserve"> </w:t>
      </w:r>
      <w:r>
        <w:t>unless</w:t>
      </w:r>
      <w:r>
        <w:rPr>
          <w:spacing w:val="-6"/>
        </w:rPr>
        <w:t xml:space="preserve"> </w:t>
      </w:r>
      <w:r>
        <w:t>the</w:t>
      </w:r>
      <w:r>
        <w:rPr>
          <w:spacing w:val="-6"/>
        </w:rPr>
        <w:t xml:space="preserve"> </w:t>
      </w:r>
      <w:r>
        <w:t>markings</w:t>
      </w:r>
      <w:r>
        <w:rPr>
          <w:spacing w:val="-6"/>
        </w:rPr>
        <w:t xml:space="preserve"> </w:t>
      </w:r>
      <w:r>
        <w:t>are</w:t>
      </w:r>
      <w:r>
        <w:rPr>
          <w:spacing w:val="-5"/>
        </w:rPr>
        <w:t xml:space="preserve"> </w:t>
      </w:r>
      <w:r>
        <w:t>r</w:t>
      </w:r>
      <w:r>
        <w:rPr>
          <w:spacing w:val="-1"/>
        </w:rPr>
        <w:t>e</w:t>
      </w:r>
      <w:r>
        <w:t>mo</w:t>
      </w:r>
      <w:r>
        <w:rPr>
          <w:spacing w:val="-1"/>
        </w:rPr>
        <w:t>v</w:t>
      </w:r>
      <w:r>
        <w:t>ed</w:t>
      </w:r>
      <w:r>
        <w:rPr>
          <w:spacing w:val="-5"/>
        </w:rPr>
        <w:t xml:space="preserve"> </w:t>
      </w:r>
      <w:r>
        <w:t>within</w:t>
      </w:r>
      <w:r>
        <w:rPr>
          <w:spacing w:val="-6"/>
        </w:rPr>
        <w:t xml:space="preserve"> </w:t>
      </w:r>
      <w:r>
        <w:t>3</w:t>
      </w:r>
      <w:r>
        <w:rPr>
          <w:spacing w:val="-7"/>
        </w:rPr>
        <w:t xml:space="preserve"> </w:t>
      </w:r>
      <w:r>
        <w:t>years</w:t>
      </w:r>
      <w:r>
        <w:rPr>
          <w:spacing w:val="-5"/>
        </w:rPr>
        <w:t xml:space="preserve"> </w:t>
      </w:r>
      <w:r>
        <w:t>of</w:t>
      </w:r>
      <w:r>
        <w:rPr>
          <w:spacing w:val="-7"/>
        </w:rPr>
        <w:t xml:space="preserve"> </w:t>
      </w:r>
      <w:r>
        <w:t>introduction.</w:t>
      </w:r>
    </w:p>
    <w:p w:rsidR="00E400F1" w:rsidRDefault="00E400F1">
      <w:pPr>
        <w:spacing w:before="13" w:line="240" w:lineRule="exact"/>
        <w:rPr>
          <w:sz w:val="24"/>
          <w:szCs w:val="24"/>
        </w:rPr>
      </w:pPr>
    </w:p>
    <w:p w:rsidR="00E400F1" w:rsidRDefault="00681B93">
      <w:pPr>
        <w:pStyle w:val="BodyText"/>
        <w:ind w:left="850" w:right="3070"/>
        <w:jc w:val="both"/>
      </w:pPr>
      <w:r>
        <w:t>Vehicle</w:t>
      </w:r>
      <w:r>
        <w:rPr>
          <w:spacing w:val="-9"/>
        </w:rPr>
        <w:t xml:space="preserve"> </w:t>
      </w:r>
      <w:r>
        <w:t>Crossover</w:t>
      </w:r>
      <w:r>
        <w:rPr>
          <w:spacing w:val="-8"/>
        </w:rPr>
        <w:t xml:space="preserve"> </w:t>
      </w:r>
      <w:r>
        <w:t>Markings</w:t>
      </w:r>
      <w:r>
        <w:rPr>
          <w:spacing w:val="-8"/>
        </w:rPr>
        <w:t xml:space="preserve"> </w:t>
      </w:r>
      <w:r>
        <w:t>shou</w:t>
      </w:r>
      <w:r>
        <w:rPr>
          <w:spacing w:val="-1"/>
        </w:rPr>
        <w:t>l</w:t>
      </w:r>
      <w:r>
        <w:t>d</w:t>
      </w:r>
      <w:r>
        <w:rPr>
          <w:spacing w:val="-8"/>
        </w:rPr>
        <w:t xml:space="preserve"> </w:t>
      </w:r>
      <w:r>
        <w:t>be</w:t>
      </w:r>
      <w:r>
        <w:rPr>
          <w:spacing w:val="-7"/>
        </w:rPr>
        <w:t xml:space="preserve"> </w:t>
      </w:r>
      <w:r>
        <w:t>provided</w:t>
      </w:r>
      <w:r>
        <w:rPr>
          <w:spacing w:val="-8"/>
        </w:rPr>
        <w:t xml:space="preserve"> </w:t>
      </w:r>
      <w:r>
        <w:t>according</w:t>
      </w:r>
      <w:r>
        <w:rPr>
          <w:spacing w:val="-7"/>
        </w:rPr>
        <w:t xml:space="preserve"> </w:t>
      </w:r>
      <w:r>
        <w:t>to</w:t>
      </w:r>
      <w:r>
        <w:rPr>
          <w:spacing w:val="-8"/>
        </w:rPr>
        <w:t xml:space="preserve"> </w:t>
      </w:r>
      <w:r>
        <w:t>the</w:t>
      </w:r>
      <w:r>
        <w:rPr>
          <w:spacing w:val="-8"/>
        </w:rPr>
        <w:t xml:space="preserve"> </w:t>
      </w:r>
      <w:r>
        <w:t>following</w:t>
      </w:r>
      <w:r>
        <w:rPr>
          <w:spacing w:val="-8"/>
        </w:rPr>
        <w:t xml:space="preserve"> </w:t>
      </w:r>
      <w:r>
        <w:t>cri</w:t>
      </w:r>
      <w:r>
        <w:rPr>
          <w:spacing w:val="5"/>
        </w:rPr>
        <w:t>t</w:t>
      </w:r>
      <w:r>
        <w:t>eria:</w:t>
      </w:r>
    </w:p>
    <w:p w:rsidR="00E400F1" w:rsidRDefault="00E400F1">
      <w:pPr>
        <w:spacing w:before="8" w:line="260" w:lineRule="exact"/>
        <w:rPr>
          <w:sz w:val="26"/>
          <w:szCs w:val="26"/>
        </w:rPr>
      </w:pPr>
    </w:p>
    <w:p w:rsidR="00E400F1" w:rsidRDefault="00681B93">
      <w:pPr>
        <w:pStyle w:val="BodyText"/>
        <w:numPr>
          <w:ilvl w:val="0"/>
          <w:numId w:val="1"/>
        </w:numPr>
        <w:tabs>
          <w:tab w:val="left" w:pos="1570"/>
        </w:tabs>
      </w:pPr>
      <w:r>
        <w:t>Vehicle</w:t>
      </w:r>
      <w:r>
        <w:rPr>
          <w:spacing w:val="-8"/>
        </w:rPr>
        <w:t xml:space="preserve"> </w:t>
      </w:r>
      <w:r>
        <w:t>crossover</w:t>
      </w:r>
      <w:r>
        <w:rPr>
          <w:spacing w:val="-7"/>
        </w:rPr>
        <w:t xml:space="preserve"> </w:t>
      </w:r>
      <w:r>
        <w:t>markings</w:t>
      </w:r>
      <w:r>
        <w:rPr>
          <w:spacing w:val="-7"/>
        </w:rPr>
        <w:t xml:space="preserve"> </w:t>
      </w:r>
      <w:r>
        <w:t>are</w:t>
      </w:r>
      <w:r>
        <w:rPr>
          <w:spacing w:val="-7"/>
        </w:rPr>
        <w:t xml:space="preserve"> </w:t>
      </w:r>
      <w:r>
        <w:t>only</w:t>
      </w:r>
      <w:r>
        <w:rPr>
          <w:spacing w:val="-7"/>
        </w:rPr>
        <w:t xml:space="preserve"> </w:t>
      </w:r>
      <w:r>
        <w:t>to</w:t>
      </w:r>
      <w:r>
        <w:rPr>
          <w:spacing w:val="-7"/>
        </w:rPr>
        <w:t xml:space="preserve"> </w:t>
      </w:r>
      <w:r>
        <w:t>be</w:t>
      </w:r>
      <w:r>
        <w:rPr>
          <w:spacing w:val="-8"/>
        </w:rPr>
        <w:t xml:space="preserve"> </w:t>
      </w:r>
      <w:r>
        <w:t>provided</w:t>
      </w:r>
      <w:r>
        <w:rPr>
          <w:spacing w:val="-7"/>
        </w:rPr>
        <w:t xml:space="preserve"> </w:t>
      </w:r>
      <w:r>
        <w:t>in</w:t>
      </w:r>
      <w:r>
        <w:rPr>
          <w:spacing w:val="-8"/>
        </w:rPr>
        <w:t xml:space="preserve"> </w:t>
      </w:r>
      <w:r>
        <w:t>conjunction</w:t>
      </w:r>
      <w:r>
        <w:rPr>
          <w:spacing w:val="-7"/>
        </w:rPr>
        <w:t xml:space="preserve"> </w:t>
      </w:r>
      <w:r>
        <w:t>with</w:t>
      </w:r>
      <w:r>
        <w:rPr>
          <w:spacing w:val="-8"/>
        </w:rPr>
        <w:t xml:space="preserve"> </w:t>
      </w:r>
      <w:r>
        <w:t>an</w:t>
      </w:r>
      <w:r>
        <w:rPr>
          <w:spacing w:val="-7"/>
        </w:rPr>
        <w:t xml:space="preserve"> </w:t>
      </w:r>
      <w:r>
        <w:t>approved</w:t>
      </w:r>
      <w:r>
        <w:rPr>
          <w:spacing w:val="-8"/>
        </w:rPr>
        <w:t xml:space="preserve"> </w:t>
      </w:r>
      <w:r>
        <w:t>crossove</w:t>
      </w:r>
      <w:r>
        <w:rPr>
          <w:spacing w:val="6"/>
        </w:rPr>
        <w:t>r</w:t>
      </w:r>
      <w:r>
        <w:t>.</w:t>
      </w:r>
    </w:p>
    <w:p w:rsidR="00E400F1" w:rsidRDefault="00E400F1">
      <w:pPr>
        <w:spacing w:before="8" w:line="260" w:lineRule="exact"/>
        <w:rPr>
          <w:sz w:val="26"/>
          <w:szCs w:val="26"/>
        </w:rPr>
      </w:pPr>
    </w:p>
    <w:p w:rsidR="00E400F1" w:rsidRDefault="00681B93">
      <w:pPr>
        <w:pStyle w:val="BodyText"/>
        <w:numPr>
          <w:ilvl w:val="0"/>
          <w:numId w:val="1"/>
        </w:numPr>
        <w:tabs>
          <w:tab w:val="left" w:pos="1570"/>
        </w:tabs>
        <w:ind w:right="1572"/>
      </w:pPr>
      <w:r>
        <w:t>Crossover</w:t>
      </w:r>
      <w:r>
        <w:rPr>
          <w:spacing w:val="-8"/>
        </w:rPr>
        <w:t xml:space="preserve"> </w:t>
      </w:r>
      <w:r>
        <w:t>markings</w:t>
      </w:r>
      <w:r>
        <w:rPr>
          <w:spacing w:val="-7"/>
        </w:rPr>
        <w:t xml:space="preserve"> </w:t>
      </w:r>
      <w:r>
        <w:t>s</w:t>
      </w:r>
      <w:r>
        <w:rPr>
          <w:spacing w:val="-1"/>
        </w:rPr>
        <w:t>h</w:t>
      </w:r>
      <w:r>
        <w:t>ould</w:t>
      </w:r>
      <w:r>
        <w:rPr>
          <w:spacing w:val="-7"/>
        </w:rPr>
        <w:t xml:space="preserve"> </w:t>
      </w:r>
      <w:r>
        <w:t>not</w:t>
      </w:r>
      <w:r>
        <w:rPr>
          <w:spacing w:val="-8"/>
        </w:rPr>
        <w:t xml:space="preserve"> </w:t>
      </w:r>
      <w:r>
        <w:t>be</w:t>
      </w:r>
      <w:r>
        <w:rPr>
          <w:spacing w:val="-8"/>
        </w:rPr>
        <w:t xml:space="preserve"> </w:t>
      </w:r>
      <w:r>
        <w:t>provided</w:t>
      </w:r>
      <w:r>
        <w:rPr>
          <w:spacing w:val="-6"/>
        </w:rPr>
        <w:t xml:space="preserve"> </w:t>
      </w:r>
      <w:r>
        <w:t>at</w:t>
      </w:r>
      <w:r>
        <w:rPr>
          <w:spacing w:val="-4"/>
        </w:rPr>
        <w:t xml:space="preserve"> </w:t>
      </w:r>
      <w:r>
        <w:t>where</w:t>
      </w:r>
      <w:r>
        <w:rPr>
          <w:spacing w:val="-7"/>
        </w:rPr>
        <w:t xml:space="preserve"> </w:t>
      </w:r>
      <w:r>
        <w:t>there</w:t>
      </w:r>
      <w:r>
        <w:rPr>
          <w:spacing w:val="-8"/>
        </w:rPr>
        <w:t xml:space="preserve"> </w:t>
      </w:r>
      <w:r>
        <w:t>are</w:t>
      </w:r>
      <w:r>
        <w:rPr>
          <w:spacing w:val="-7"/>
        </w:rPr>
        <w:t xml:space="preserve"> </w:t>
      </w:r>
      <w:r>
        <w:t>existing</w:t>
      </w:r>
      <w:r>
        <w:rPr>
          <w:spacing w:val="-8"/>
        </w:rPr>
        <w:t xml:space="preserve"> </w:t>
      </w:r>
      <w:r>
        <w:t>waiting</w:t>
      </w:r>
      <w:r>
        <w:rPr>
          <w:spacing w:val="-7"/>
        </w:rPr>
        <w:t xml:space="preserve"> </w:t>
      </w:r>
      <w:r>
        <w:t>rest</w:t>
      </w:r>
      <w:r>
        <w:rPr>
          <w:spacing w:val="-1"/>
        </w:rPr>
        <w:t>r</w:t>
      </w:r>
      <w:r>
        <w:t>ictions</w:t>
      </w:r>
      <w:r>
        <w:rPr>
          <w:w w:val="99"/>
        </w:rPr>
        <w:t xml:space="preserve"> </w:t>
      </w:r>
      <w:r>
        <w:t>(yellow</w:t>
      </w:r>
      <w:r>
        <w:rPr>
          <w:spacing w:val="-14"/>
        </w:rPr>
        <w:t xml:space="preserve"> </w:t>
      </w:r>
      <w:r>
        <w:t>lines</w:t>
      </w:r>
      <w:r>
        <w:rPr>
          <w:spacing w:val="1"/>
        </w:rPr>
        <w:t>)</w:t>
      </w:r>
      <w:r>
        <w:t>.</w:t>
      </w:r>
    </w:p>
    <w:p w:rsidR="00E400F1" w:rsidRDefault="00E400F1">
      <w:pPr>
        <w:spacing w:before="8" w:line="260" w:lineRule="exact"/>
        <w:rPr>
          <w:sz w:val="26"/>
          <w:szCs w:val="26"/>
        </w:rPr>
      </w:pPr>
    </w:p>
    <w:p w:rsidR="00E400F1" w:rsidRDefault="00681B93">
      <w:pPr>
        <w:pStyle w:val="BodyText"/>
        <w:numPr>
          <w:ilvl w:val="0"/>
          <w:numId w:val="1"/>
        </w:numPr>
        <w:tabs>
          <w:tab w:val="left" w:pos="1570"/>
        </w:tabs>
        <w:ind w:right="1511"/>
      </w:pPr>
      <w:r>
        <w:t>Crossovers</w:t>
      </w:r>
      <w:r>
        <w:rPr>
          <w:spacing w:val="-9"/>
        </w:rPr>
        <w:t xml:space="preserve"> </w:t>
      </w:r>
      <w:r>
        <w:t>markings</w:t>
      </w:r>
      <w:r>
        <w:rPr>
          <w:spacing w:val="-7"/>
        </w:rPr>
        <w:t xml:space="preserve"> </w:t>
      </w:r>
      <w:r>
        <w:t>s</w:t>
      </w:r>
      <w:r>
        <w:rPr>
          <w:spacing w:val="-1"/>
        </w:rPr>
        <w:t>h</w:t>
      </w:r>
      <w:r>
        <w:t>ould</w:t>
      </w:r>
      <w:r>
        <w:rPr>
          <w:spacing w:val="-9"/>
        </w:rPr>
        <w:t xml:space="preserve"> </w:t>
      </w:r>
      <w:r>
        <w:t>not</w:t>
      </w:r>
      <w:r>
        <w:rPr>
          <w:spacing w:val="-8"/>
        </w:rPr>
        <w:t xml:space="preserve"> </w:t>
      </w:r>
      <w:r>
        <w:t>be</w:t>
      </w:r>
      <w:r>
        <w:rPr>
          <w:spacing w:val="-6"/>
        </w:rPr>
        <w:t xml:space="preserve"> </w:t>
      </w:r>
      <w:r>
        <w:t>provided</w:t>
      </w:r>
      <w:r>
        <w:rPr>
          <w:spacing w:val="-8"/>
        </w:rPr>
        <w:t xml:space="preserve"> </w:t>
      </w:r>
      <w:r>
        <w:t>at</w:t>
      </w:r>
      <w:r>
        <w:rPr>
          <w:spacing w:val="-6"/>
        </w:rPr>
        <w:t xml:space="preserve"> </w:t>
      </w:r>
      <w:r>
        <w:t>locations</w:t>
      </w:r>
      <w:r>
        <w:rPr>
          <w:spacing w:val="-8"/>
        </w:rPr>
        <w:t xml:space="preserve"> </w:t>
      </w:r>
      <w:r>
        <w:t>w</w:t>
      </w:r>
      <w:r>
        <w:rPr>
          <w:spacing w:val="-1"/>
        </w:rPr>
        <w:t>h</w:t>
      </w:r>
      <w:r>
        <w:t>ere</w:t>
      </w:r>
      <w:r>
        <w:rPr>
          <w:spacing w:val="-7"/>
        </w:rPr>
        <w:t xml:space="preserve"> </w:t>
      </w:r>
      <w:r>
        <w:t>markings</w:t>
      </w:r>
      <w:r>
        <w:rPr>
          <w:spacing w:val="-8"/>
        </w:rPr>
        <w:t xml:space="preserve"> </w:t>
      </w:r>
      <w:r>
        <w:t>could</w:t>
      </w:r>
      <w:r>
        <w:rPr>
          <w:spacing w:val="-8"/>
        </w:rPr>
        <w:t xml:space="preserve"> </w:t>
      </w:r>
      <w:r>
        <w:t>e</w:t>
      </w:r>
      <w:r>
        <w:rPr>
          <w:spacing w:val="-1"/>
        </w:rPr>
        <w:t>n</w:t>
      </w:r>
      <w:r>
        <w:t>courage</w:t>
      </w:r>
      <w:r>
        <w:rPr>
          <w:w w:val="99"/>
        </w:rPr>
        <w:t xml:space="preserve"> </w:t>
      </w:r>
      <w:r>
        <w:t>motorists</w:t>
      </w:r>
      <w:r>
        <w:rPr>
          <w:spacing w:val="-7"/>
        </w:rPr>
        <w:t xml:space="preserve"> </w:t>
      </w:r>
      <w:r>
        <w:t>to</w:t>
      </w:r>
      <w:r>
        <w:rPr>
          <w:spacing w:val="-6"/>
        </w:rPr>
        <w:t xml:space="preserve"> </w:t>
      </w:r>
      <w:r>
        <w:t>park</w:t>
      </w:r>
      <w:r>
        <w:rPr>
          <w:spacing w:val="-6"/>
        </w:rPr>
        <w:t xml:space="preserve"> </w:t>
      </w:r>
      <w:r>
        <w:t>in</w:t>
      </w:r>
      <w:r>
        <w:rPr>
          <w:spacing w:val="-6"/>
        </w:rPr>
        <w:t xml:space="preserve"> </w:t>
      </w:r>
      <w:r>
        <w:t>a</w:t>
      </w:r>
      <w:r>
        <w:rPr>
          <w:spacing w:val="-7"/>
        </w:rPr>
        <w:t xml:space="preserve"> </w:t>
      </w:r>
      <w:r>
        <w:t>d</w:t>
      </w:r>
      <w:r>
        <w:rPr>
          <w:spacing w:val="-1"/>
        </w:rPr>
        <w:t>a</w:t>
      </w:r>
      <w:r>
        <w:t>ngerous</w:t>
      </w:r>
      <w:r>
        <w:rPr>
          <w:spacing w:val="-6"/>
        </w:rPr>
        <w:t xml:space="preserve"> </w:t>
      </w:r>
      <w:r>
        <w:t>or</w:t>
      </w:r>
      <w:r>
        <w:rPr>
          <w:spacing w:val="-7"/>
        </w:rPr>
        <w:t xml:space="preserve"> </w:t>
      </w:r>
      <w:r>
        <w:t>obstructive</w:t>
      </w:r>
      <w:r>
        <w:rPr>
          <w:spacing w:val="-6"/>
        </w:rPr>
        <w:t xml:space="preserve"> </w:t>
      </w:r>
      <w:r>
        <w:t>manner.</w:t>
      </w:r>
    </w:p>
    <w:p w:rsidR="00E400F1" w:rsidRDefault="00E400F1">
      <w:pPr>
        <w:spacing w:before="8" w:line="260" w:lineRule="exact"/>
        <w:rPr>
          <w:sz w:val="26"/>
          <w:szCs w:val="26"/>
        </w:rPr>
      </w:pPr>
    </w:p>
    <w:p w:rsidR="00E400F1" w:rsidRDefault="00681B93">
      <w:pPr>
        <w:pStyle w:val="BodyText"/>
        <w:numPr>
          <w:ilvl w:val="0"/>
          <w:numId w:val="1"/>
        </w:numPr>
        <w:tabs>
          <w:tab w:val="left" w:pos="1570"/>
        </w:tabs>
      </w:pPr>
      <w:r>
        <w:t>Crossovers</w:t>
      </w:r>
      <w:r>
        <w:rPr>
          <w:spacing w:val="-7"/>
        </w:rPr>
        <w:t xml:space="preserve"> </w:t>
      </w:r>
      <w:r>
        <w:t>markings</w:t>
      </w:r>
      <w:r>
        <w:rPr>
          <w:spacing w:val="-5"/>
        </w:rPr>
        <w:t xml:space="preserve"> </w:t>
      </w:r>
      <w:r>
        <w:t>s</w:t>
      </w:r>
      <w:r>
        <w:rPr>
          <w:spacing w:val="-1"/>
        </w:rPr>
        <w:t>h</w:t>
      </w:r>
      <w:r>
        <w:t>ould</w:t>
      </w:r>
      <w:r>
        <w:rPr>
          <w:spacing w:val="-7"/>
        </w:rPr>
        <w:t xml:space="preserve"> </w:t>
      </w:r>
      <w:r>
        <w:t>not</w:t>
      </w:r>
      <w:r>
        <w:rPr>
          <w:spacing w:val="-4"/>
        </w:rPr>
        <w:t xml:space="preserve"> </w:t>
      </w:r>
      <w:r>
        <w:t>be</w:t>
      </w:r>
      <w:r>
        <w:rPr>
          <w:spacing w:val="-6"/>
        </w:rPr>
        <w:t xml:space="preserve"> </w:t>
      </w:r>
      <w:r>
        <w:t>provided</w:t>
      </w:r>
      <w:r>
        <w:rPr>
          <w:spacing w:val="-5"/>
        </w:rPr>
        <w:t xml:space="preserve"> </w:t>
      </w:r>
      <w:r>
        <w:t>on</w:t>
      </w:r>
      <w:r>
        <w:rPr>
          <w:spacing w:val="-5"/>
        </w:rPr>
        <w:t xml:space="preserve"> </w:t>
      </w:r>
      <w:r>
        <w:t>roads</w:t>
      </w:r>
      <w:r>
        <w:rPr>
          <w:spacing w:val="-6"/>
        </w:rPr>
        <w:t xml:space="preserve"> </w:t>
      </w:r>
      <w:r>
        <w:t>with</w:t>
      </w:r>
      <w:r>
        <w:rPr>
          <w:spacing w:val="-5"/>
        </w:rPr>
        <w:t xml:space="preserve"> </w:t>
      </w:r>
      <w:r>
        <w:t>a</w:t>
      </w:r>
      <w:r>
        <w:rPr>
          <w:spacing w:val="-7"/>
        </w:rPr>
        <w:t xml:space="preserve"> </w:t>
      </w:r>
      <w:r>
        <w:t>width</w:t>
      </w:r>
      <w:r>
        <w:rPr>
          <w:spacing w:val="-6"/>
        </w:rPr>
        <w:t xml:space="preserve"> </w:t>
      </w:r>
      <w:r>
        <w:t>less</w:t>
      </w:r>
      <w:r>
        <w:rPr>
          <w:spacing w:val="-6"/>
        </w:rPr>
        <w:t xml:space="preserve"> </w:t>
      </w:r>
      <w:r>
        <w:rPr>
          <w:spacing w:val="-2"/>
        </w:rPr>
        <w:t>t</w:t>
      </w:r>
      <w:r>
        <w:t>han</w:t>
      </w:r>
      <w:r>
        <w:rPr>
          <w:spacing w:val="-5"/>
        </w:rPr>
        <w:t xml:space="preserve"> </w:t>
      </w:r>
      <w:r>
        <w:t>4.8</w:t>
      </w:r>
      <w:r>
        <w:rPr>
          <w:spacing w:val="-6"/>
        </w:rPr>
        <w:t xml:space="preserve"> </w:t>
      </w:r>
      <w:r>
        <w:t>metres.</w:t>
      </w:r>
    </w:p>
    <w:p w:rsidR="00E400F1" w:rsidRDefault="00681B93">
      <w:pPr>
        <w:pStyle w:val="BodyText"/>
        <w:numPr>
          <w:ilvl w:val="0"/>
          <w:numId w:val="1"/>
        </w:numPr>
        <w:tabs>
          <w:tab w:val="left" w:pos="1570"/>
        </w:tabs>
        <w:spacing w:before="14"/>
        <w:ind w:right="1300"/>
      </w:pPr>
      <w:r>
        <w:t>Crossovers</w:t>
      </w:r>
      <w:r>
        <w:rPr>
          <w:spacing w:val="-7"/>
        </w:rPr>
        <w:t xml:space="preserve"> </w:t>
      </w:r>
      <w:r>
        <w:t>markings</w:t>
      </w:r>
      <w:r>
        <w:rPr>
          <w:spacing w:val="-5"/>
        </w:rPr>
        <w:t xml:space="preserve"> </w:t>
      </w:r>
      <w:r>
        <w:t>s</w:t>
      </w:r>
      <w:r>
        <w:rPr>
          <w:spacing w:val="-1"/>
        </w:rPr>
        <w:t>h</w:t>
      </w:r>
      <w:r>
        <w:t>ould</w:t>
      </w:r>
      <w:r>
        <w:rPr>
          <w:spacing w:val="-7"/>
        </w:rPr>
        <w:t xml:space="preserve"> </w:t>
      </w:r>
      <w:r>
        <w:rPr>
          <w:spacing w:val="2"/>
        </w:rPr>
        <w:t>n</w:t>
      </w:r>
      <w:r>
        <w:t>ot</w:t>
      </w:r>
      <w:r>
        <w:rPr>
          <w:spacing w:val="-6"/>
        </w:rPr>
        <w:t xml:space="preserve"> </w:t>
      </w:r>
      <w:r>
        <w:t>to</w:t>
      </w:r>
      <w:r>
        <w:rPr>
          <w:spacing w:val="-6"/>
        </w:rPr>
        <w:t xml:space="preserve"> </w:t>
      </w:r>
      <w:r>
        <w:t>be</w:t>
      </w:r>
      <w:r>
        <w:rPr>
          <w:spacing w:val="-7"/>
        </w:rPr>
        <w:t xml:space="preserve"> </w:t>
      </w:r>
      <w:r>
        <w:t>provided</w:t>
      </w:r>
      <w:r>
        <w:rPr>
          <w:spacing w:val="-5"/>
        </w:rPr>
        <w:t xml:space="preserve"> </w:t>
      </w:r>
      <w:r>
        <w:t>within</w:t>
      </w:r>
      <w:r>
        <w:rPr>
          <w:spacing w:val="-6"/>
        </w:rPr>
        <w:t xml:space="preserve"> </w:t>
      </w:r>
      <w:r>
        <w:t>18</w:t>
      </w:r>
      <w:r>
        <w:rPr>
          <w:spacing w:val="-5"/>
        </w:rPr>
        <w:t xml:space="preserve"> </w:t>
      </w:r>
      <w:r>
        <w:t>metres</w:t>
      </w:r>
      <w:r>
        <w:rPr>
          <w:spacing w:val="-3"/>
        </w:rPr>
        <w:t xml:space="preserve"> </w:t>
      </w:r>
      <w:r>
        <w:t>of</w:t>
      </w:r>
      <w:r>
        <w:rPr>
          <w:spacing w:val="-5"/>
        </w:rPr>
        <w:t xml:space="preserve"> </w:t>
      </w:r>
      <w:r>
        <w:t>an</w:t>
      </w:r>
      <w:r>
        <w:rPr>
          <w:spacing w:val="-6"/>
        </w:rPr>
        <w:t xml:space="preserve"> </w:t>
      </w:r>
      <w:r>
        <w:rPr>
          <w:spacing w:val="-1"/>
        </w:rPr>
        <w:t>a</w:t>
      </w:r>
      <w:r>
        <w:t>pproach</w:t>
      </w:r>
      <w:r>
        <w:rPr>
          <w:spacing w:val="-6"/>
        </w:rPr>
        <w:t xml:space="preserve"> </w:t>
      </w:r>
      <w:r>
        <w:t>to</w:t>
      </w:r>
      <w:r>
        <w:rPr>
          <w:spacing w:val="-5"/>
        </w:rPr>
        <w:t xml:space="preserve"> </w:t>
      </w:r>
      <w:r>
        <w:t>a</w:t>
      </w:r>
      <w:r>
        <w:rPr>
          <w:spacing w:val="-7"/>
        </w:rPr>
        <w:t xml:space="preserve"> </w:t>
      </w:r>
      <w:r>
        <w:t>junction</w:t>
      </w:r>
      <w:r>
        <w:rPr>
          <w:w w:val="99"/>
        </w:rPr>
        <w:t xml:space="preserve"> </w:t>
      </w:r>
      <w:r>
        <w:t>with</w:t>
      </w:r>
      <w:r>
        <w:rPr>
          <w:spacing w:val="-5"/>
        </w:rPr>
        <w:t xml:space="preserve"> </w:t>
      </w:r>
      <w:r>
        <w:t>a</w:t>
      </w:r>
      <w:r>
        <w:rPr>
          <w:spacing w:val="-6"/>
        </w:rPr>
        <w:t xml:space="preserve"> </w:t>
      </w:r>
      <w:r>
        <w:t>major</w:t>
      </w:r>
      <w:r>
        <w:rPr>
          <w:spacing w:val="-6"/>
        </w:rPr>
        <w:t xml:space="preserve"> </w:t>
      </w:r>
      <w:r>
        <w:t>road</w:t>
      </w:r>
      <w:r>
        <w:rPr>
          <w:spacing w:val="-5"/>
        </w:rPr>
        <w:t xml:space="preserve"> </w:t>
      </w:r>
      <w:r>
        <w:t>or</w:t>
      </w:r>
      <w:r>
        <w:rPr>
          <w:spacing w:val="-6"/>
        </w:rPr>
        <w:t xml:space="preserve"> </w:t>
      </w:r>
      <w:r>
        <w:t>within</w:t>
      </w:r>
      <w:r>
        <w:rPr>
          <w:spacing w:val="-6"/>
        </w:rPr>
        <w:t xml:space="preserve"> </w:t>
      </w:r>
      <w:r>
        <w:t>6</w:t>
      </w:r>
      <w:r>
        <w:rPr>
          <w:spacing w:val="-4"/>
        </w:rPr>
        <w:t xml:space="preserve"> </w:t>
      </w:r>
      <w:r>
        <w:t>metres</w:t>
      </w:r>
      <w:r>
        <w:rPr>
          <w:spacing w:val="-5"/>
        </w:rPr>
        <w:t xml:space="preserve"> </w:t>
      </w:r>
      <w:r>
        <w:t>of</w:t>
      </w:r>
      <w:r>
        <w:rPr>
          <w:spacing w:val="-2"/>
        </w:rPr>
        <w:t xml:space="preserve"> </w:t>
      </w:r>
      <w:r>
        <w:t>an</w:t>
      </w:r>
      <w:r>
        <w:rPr>
          <w:spacing w:val="-5"/>
        </w:rPr>
        <w:t xml:space="preserve"> </w:t>
      </w:r>
      <w:r>
        <w:t>approach</w:t>
      </w:r>
      <w:r>
        <w:rPr>
          <w:spacing w:val="-5"/>
        </w:rPr>
        <w:t xml:space="preserve"> </w:t>
      </w:r>
      <w:r>
        <w:t>to</w:t>
      </w:r>
      <w:r>
        <w:rPr>
          <w:spacing w:val="-5"/>
        </w:rPr>
        <w:t xml:space="preserve"> </w:t>
      </w:r>
      <w:r>
        <w:t>anot</w:t>
      </w:r>
      <w:r>
        <w:rPr>
          <w:spacing w:val="-1"/>
        </w:rPr>
        <w:t>h</w:t>
      </w:r>
      <w:r>
        <w:t>er</w:t>
      </w:r>
      <w:r>
        <w:rPr>
          <w:spacing w:val="-6"/>
        </w:rPr>
        <w:t xml:space="preserve"> </w:t>
      </w:r>
      <w:r>
        <w:t>residential</w:t>
      </w:r>
      <w:r>
        <w:rPr>
          <w:spacing w:val="-6"/>
        </w:rPr>
        <w:t xml:space="preserve"> </w:t>
      </w:r>
      <w:r>
        <w:t>road.</w:t>
      </w:r>
    </w:p>
    <w:p w:rsidR="00E400F1" w:rsidRDefault="00E400F1">
      <w:pPr>
        <w:spacing w:before="6" w:line="260" w:lineRule="exact"/>
        <w:rPr>
          <w:sz w:val="26"/>
          <w:szCs w:val="26"/>
        </w:rPr>
      </w:pPr>
    </w:p>
    <w:p w:rsidR="00E400F1" w:rsidRDefault="00681B93">
      <w:pPr>
        <w:pStyle w:val="BodyText"/>
        <w:numPr>
          <w:ilvl w:val="0"/>
          <w:numId w:val="1"/>
        </w:numPr>
        <w:tabs>
          <w:tab w:val="left" w:pos="1570"/>
        </w:tabs>
        <w:ind w:right="995"/>
        <w:jc w:val="both"/>
        <w:rPr>
          <w:rFonts w:cs="Arial"/>
        </w:rPr>
      </w:pPr>
      <w:r>
        <w:t>If</w:t>
      </w:r>
      <w:r>
        <w:rPr>
          <w:spacing w:val="-4"/>
        </w:rPr>
        <w:t xml:space="preserve"> </w:t>
      </w:r>
      <w:r>
        <w:t>there</w:t>
      </w:r>
      <w:r>
        <w:rPr>
          <w:spacing w:val="-3"/>
        </w:rPr>
        <w:t xml:space="preserve"> </w:t>
      </w:r>
      <w:r>
        <w:t>are</w:t>
      </w:r>
      <w:r>
        <w:rPr>
          <w:spacing w:val="-4"/>
        </w:rPr>
        <w:t xml:space="preserve"> </w:t>
      </w:r>
      <w:r>
        <w:rPr>
          <w:spacing w:val="-2"/>
        </w:rPr>
        <w:t>t</w:t>
      </w:r>
      <w:r>
        <w:t>wo</w:t>
      </w:r>
      <w:r>
        <w:rPr>
          <w:spacing w:val="-4"/>
        </w:rPr>
        <w:t xml:space="preserve"> </w:t>
      </w:r>
      <w:r>
        <w:t>or</w:t>
      </w:r>
      <w:r>
        <w:rPr>
          <w:spacing w:val="-3"/>
        </w:rPr>
        <w:t xml:space="preserve"> </w:t>
      </w:r>
      <w:r>
        <w:t>more</w:t>
      </w:r>
      <w:r>
        <w:rPr>
          <w:spacing w:val="-4"/>
        </w:rPr>
        <w:t xml:space="preserve"> </w:t>
      </w:r>
      <w:r>
        <w:t>crossovers</w:t>
      </w:r>
      <w:r>
        <w:rPr>
          <w:spacing w:val="-3"/>
        </w:rPr>
        <w:t xml:space="preserve"> </w:t>
      </w:r>
      <w:r>
        <w:rPr>
          <w:spacing w:val="-1"/>
        </w:rPr>
        <w:t>i</w:t>
      </w:r>
      <w:r>
        <w:t>n</w:t>
      </w:r>
      <w:r>
        <w:rPr>
          <w:spacing w:val="-4"/>
        </w:rPr>
        <w:t xml:space="preserve"> </w:t>
      </w:r>
      <w:r>
        <w:t>close</w:t>
      </w:r>
      <w:r>
        <w:rPr>
          <w:spacing w:val="-4"/>
        </w:rPr>
        <w:t xml:space="preserve"> </w:t>
      </w:r>
      <w:r>
        <w:t>proxi</w:t>
      </w:r>
      <w:r>
        <w:rPr>
          <w:spacing w:val="-1"/>
        </w:rPr>
        <w:t>m</w:t>
      </w:r>
      <w:r>
        <w:t>ity,</w:t>
      </w:r>
      <w:r>
        <w:rPr>
          <w:spacing w:val="-3"/>
        </w:rPr>
        <w:t xml:space="preserve"> </w:t>
      </w:r>
      <w:r>
        <w:t>a</w:t>
      </w:r>
      <w:r>
        <w:rPr>
          <w:spacing w:val="-4"/>
        </w:rPr>
        <w:t xml:space="preserve"> </w:t>
      </w:r>
      <w:r>
        <w:t>shared</w:t>
      </w:r>
      <w:r>
        <w:rPr>
          <w:spacing w:val="-4"/>
        </w:rPr>
        <w:t xml:space="preserve"> </w:t>
      </w:r>
      <w:r>
        <w:t>line</w:t>
      </w:r>
      <w:r>
        <w:rPr>
          <w:spacing w:val="-3"/>
        </w:rPr>
        <w:t xml:space="preserve"> </w:t>
      </w:r>
      <w:r>
        <w:t>w</w:t>
      </w:r>
      <w:r>
        <w:rPr>
          <w:spacing w:val="-1"/>
        </w:rPr>
        <w:t>i</w:t>
      </w:r>
      <w:r>
        <w:t>ll</w:t>
      </w:r>
      <w:r>
        <w:rPr>
          <w:spacing w:val="-4"/>
        </w:rPr>
        <w:t xml:space="preserve"> </w:t>
      </w:r>
      <w:r>
        <w:rPr>
          <w:spacing w:val="-1"/>
        </w:rPr>
        <w:t>b</w:t>
      </w:r>
      <w:r>
        <w:t>e</w:t>
      </w:r>
      <w:r>
        <w:rPr>
          <w:spacing w:val="-3"/>
        </w:rPr>
        <w:t xml:space="preserve"> </w:t>
      </w:r>
      <w:r>
        <w:t>provided.</w:t>
      </w:r>
      <w:r>
        <w:rPr>
          <w:spacing w:val="-5"/>
        </w:rPr>
        <w:t xml:space="preserve"> </w:t>
      </w:r>
      <w:r>
        <w:t>The</w:t>
      </w:r>
      <w:r>
        <w:rPr>
          <w:spacing w:val="-4"/>
        </w:rPr>
        <w:t xml:space="preserve"> </w:t>
      </w:r>
      <w:r>
        <w:t>overall</w:t>
      </w:r>
      <w:r>
        <w:rPr>
          <w:w w:val="99"/>
        </w:rPr>
        <w:t xml:space="preserve"> </w:t>
      </w:r>
      <w:r>
        <w:t>length</w:t>
      </w:r>
      <w:r>
        <w:rPr>
          <w:spacing w:val="43"/>
        </w:rPr>
        <w:t xml:space="preserve"> </w:t>
      </w:r>
      <w:r>
        <w:t>of</w:t>
      </w:r>
      <w:r>
        <w:rPr>
          <w:spacing w:val="44"/>
        </w:rPr>
        <w:t xml:space="preserve"> </w:t>
      </w:r>
      <w:r>
        <w:t>this</w:t>
      </w:r>
      <w:r>
        <w:rPr>
          <w:spacing w:val="44"/>
        </w:rPr>
        <w:t xml:space="preserve"> </w:t>
      </w:r>
      <w:r>
        <w:t>line</w:t>
      </w:r>
      <w:r>
        <w:rPr>
          <w:spacing w:val="44"/>
        </w:rPr>
        <w:t xml:space="preserve"> </w:t>
      </w:r>
      <w:r>
        <w:t>sh</w:t>
      </w:r>
      <w:r>
        <w:rPr>
          <w:spacing w:val="-1"/>
        </w:rPr>
        <w:t>a</w:t>
      </w:r>
      <w:r>
        <w:t>ll</w:t>
      </w:r>
      <w:r>
        <w:rPr>
          <w:spacing w:val="43"/>
        </w:rPr>
        <w:t xml:space="preserve"> </w:t>
      </w:r>
      <w:r>
        <w:t>not</w:t>
      </w:r>
      <w:r>
        <w:rPr>
          <w:spacing w:val="44"/>
        </w:rPr>
        <w:t xml:space="preserve"> </w:t>
      </w:r>
      <w:r>
        <w:t>exceed</w:t>
      </w:r>
      <w:r>
        <w:rPr>
          <w:spacing w:val="44"/>
        </w:rPr>
        <w:t xml:space="preserve"> </w:t>
      </w:r>
      <w:r>
        <w:t>13</w:t>
      </w:r>
      <w:r>
        <w:rPr>
          <w:spacing w:val="44"/>
        </w:rPr>
        <w:t xml:space="preserve"> </w:t>
      </w:r>
      <w:r>
        <w:t>metr</w:t>
      </w:r>
      <w:r>
        <w:rPr>
          <w:spacing w:val="1"/>
        </w:rPr>
        <w:t>e</w:t>
      </w:r>
      <w:r>
        <w:t>s.</w:t>
      </w:r>
      <w:r>
        <w:rPr>
          <w:spacing w:val="44"/>
        </w:rPr>
        <w:t xml:space="preserve"> </w:t>
      </w:r>
      <w:r>
        <w:t>Lines</w:t>
      </w:r>
      <w:r>
        <w:rPr>
          <w:spacing w:val="50"/>
        </w:rPr>
        <w:t xml:space="preserve"> </w:t>
      </w:r>
      <w:r>
        <w:t>of</w:t>
      </w:r>
      <w:r>
        <w:rPr>
          <w:spacing w:val="42"/>
        </w:rPr>
        <w:t xml:space="preserve"> </w:t>
      </w:r>
      <w:r>
        <w:t>13</w:t>
      </w:r>
      <w:r>
        <w:rPr>
          <w:spacing w:val="44"/>
        </w:rPr>
        <w:t xml:space="preserve"> </w:t>
      </w:r>
      <w:r>
        <w:t>metres</w:t>
      </w:r>
      <w:r>
        <w:rPr>
          <w:spacing w:val="44"/>
        </w:rPr>
        <w:t xml:space="preserve"> </w:t>
      </w:r>
      <w:r>
        <w:t>or</w:t>
      </w:r>
      <w:r>
        <w:rPr>
          <w:spacing w:val="44"/>
        </w:rPr>
        <w:t xml:space="preserve"> </w:t>
      </w:r>
      <w:r>
        <w:t>more</w:t>
      </w:r>
      <w:r>
        <w:rPr>
          <w:spacing w:val="44"/>
        </w:rPr>
        <w:t xml:space="preserve"> </w:t>
      </w:r>
      <w:r>
        <w:t>may</w:t>
      </w:r>
      <w:r>
        <w:rPr>
          <w:spacing w:val="43"/>
        </w:rPr>
        <w:t xml:space="preserve"> </w:t>
      </w:r>
      <w:r>
        <w:t>in</w:t>
      </w:r>
      <w:r>
        <w:rPr>
          <w:spacing w:val="44"/>
        </w:rPr>
        <w:t xml:space="preserve"> </w:t>
      </w:r>
      <w:r>
        <w:t>certain</w:t>
      </w:r>
      <w:r>
        <w:rPr>
          <w:w w:val="99"/>
        </w:rPr>
        <w:t xml:space="preserve"> </w:t>
      </w:r>
      <w:r>
        <w:rPr>
          <w:rFonts w:cs="Arial"/>
        </w:rPr>
        <w:t>circumstances</w:t>
      </w:r>
      <w:r>
        <w:rPr>
          <w:rFonts w:cs="Arial"/>
          <w:spacing w:val="-9"/>
        </w:rPr>
        <w:t xml:space="preserve"> </w:t>
      </w:r>
      <w:r>
        <w:rPr>
          <w:rFonts w:cs="Arial"/>
        </w:rPr>
        <w:t>be</w:t>
      </w:r>
      <w:r>
        <w:rPr>
          <w:rFonts w:cs="Arial"/>
          <w:spacing w:val="-8"/>
        </w:rPr>
        <w:t xml:space="preserve"> </w:t>
      </w:r>
      <w:r>
        <w:rPr>
          <w:rFonts w:cs="Arial"/>
        </w:rPr>
        <w:t>provided</w:t>
      </w:r>
      <w:r>
        <w:rPr>
          <w:rFonts w:cs="Arial"/>
          <w:spacing w:val="-8"/>
        </w:rPr>
        <w:t xml:space="preserve"> </w:t>
      </w:r>
      <w:r>
        <w:rPr>
          <w:rFonts w:cs="Arial"/>
        </w:rPr>
        <w:t>at</w:t>
      </w:r>
      <w:r>
        <w:rPr>
          <w:rFonts w:cs="Arial"/>
          <w:spacing w:val="-8"/>
        </w:rPr>
        <w:t xml:space="preserve"> </w:t>
      </w:r>
      <w:r>
        <w:rPr>
          <w:rFonts w:cs="Arial"/>
        </w:rPr>
        <w:t>the</w:t>
      </w:r>
      <w:r>
        <w:rPr>
          <w:rFonts w:cs="Arial"/>
          <w:spacing w:val="-8"/>
        </w:rPr>
        <w:t xml:space="preserve"> </w:t>
      </w:r>
      <w:r>
        <w:rPr>
          <w:rFonts w:cs="Arial"/>
        </w:rPr>
        <w:t>Council’s</w:t>
      </w:r>
      <w:r>
        <w:rPr>
          <w:rFonts w:cs="Arial"/>
          <w:spacing w:val="-9"/>
        </w:rPr>
        <w:t xml:space="preserve"> </w:t>
      </w:r>
      <w:r>
        <w:rPr>
          <w:rFonts w:cs="Arial"/>
        </w:rPr>
        <w:t>disc</w:t>
      </w:r>
      <w:r>
        <w:rPr>
          <w:rFonts w:cs="Arial"/>
          <w:spacing w:val="-1"/>
        </w:rPr>
        <w:t>r</w:t>
      </w:r>
      <w:r>
        <w:rPr>
          <w:rFonts w:cs="Arial"/>
        </w:rPr>
        <w:t>etion.</w:t>
      </w:r>
    </w:p>
    <w:p w:rsidR="00E400F1" w:rsidRDefault="00E400F1">
      <w:pPr>
        <w:spacing w:before="8" w:line="260" w:lineRule="exact"/>
        <w:rPr>
          <w:sz w:val="26"/>
          <w:szCs w:val="26"/>
        </w:rPr>
      </w:pPr>
    </w:p>
    <w:p w:rsidR="00E400F1" w:rsidRDefault="00681B93">
      <w:pPr>
        <w:pStyle w:val="BodyText"/>
        <w:numPr>
          <w:ilvl w:val="0"/>
          <w:numId w:val="1"/>
        </w:numPr>
        <w:tabs>
          <w:tab w:val="left" w:pos="1570"/>
        </w:tabs>
        <w:ind w:right="994"/>
        <w:jc w:val="both"/>
      </w:pPr>
      <w:r>
        <w:t>Please</w:t>
      </w:r>
      <w:r>
        <w:rPr>
          <w:spacing w:val="39"/>
        </w:rPr>
        <w:t xml:space="preserve"> </w:t>
      </w:r>
      <w:r>
        <w:t>note</w:t>
      </w:r>
      <w:r>
        <w:rPr>
          <w:spacing w:val="38"/>
        </w:rPr>
        <w:t xml:space="preserve"> </w:t>
      </w:r>
      <w:r>
        <w:t>that</w:t>
      </w:r>
      <w:r>
        <w:rPr>
          <w:spacing w:val="39"/>
        </w:rPr>
        <w:t xml:space="preserve"> </w:t>
      </w:r>
      <w:r>
        <w:t>a</w:t>
      </w:r>
      <w:r>
        <w:rPr>
          <w:spacing w:val="39"/>
        </w:rPr>
        <w:t xml:space="preserve"> </w:t>
      </w:r>
      <w:r>
        <w:t>shared</w:t>
      </w:r>
      <w:r>
        <w:rPr>
          <w:spacing w:val="39"/>
        </w:rPr>
        <w:t xml:space="preserve"> </w:t>
      </w:r>
      <w:r>
        <w:t>line</w:t>
      </w:r>
      <w:r>
        <w:rPr>
          <w:spacing w:val="39"/>
        </w:rPr>
        <w:t xml:space="preserve"> </w:t>
      </w:r>
      <w:r>
        <w:t>will</w:t>
      </w:r>
      <w:r>
        <w:rPr>
          <w:spacing w:val="38"/>
        </w:rPr>
        <w:t xml:space="preserve"> </w:t>
      </w:r>
      <w:r>
        <w:t>require</w:t>
      </w:r>
      <w:r>
        <w:rPr>
          <w:spacing w:val="38"/>
        </w:rPr>
        <w:t xml:space="preserve"> </w:t>
      </w:r>
      <w:r>
        <w:t>consent</w:t>
      </w:r>
      <w:r>
        <w:rPr>
          <w:spacing w:val="39"/>
        </w:rPr>
        <w:t xml:space="preserve"> </w:t>
      </w:r>
      <w:r>
        <w:t>from</w:t>
      </w:r>
      <w:r>
        <w:rPr>
          <w:spacing w:val="39"/>
        </w:rPr>
        <w:t xml:space="preserve"> </w:t>
      </w:r>
      <w:r>
        <w:t>the</w:t>
      </w:r>
      <w:r>
        <w:rPr>
          <w:spacing w:val="39"/>
        </w:rPr>
        <w:t xml:space="preserve"> </w:t>
      </w:r>
      <w:r>
        <w:t>freehol</w:t>
      </w:r>
      <w:r>
        <w:rPr>
          <w:spacing w:val="-1"/>
        </w:rPr>
        <w:t>d</w:t>
      </w:r>
      <w:r>
        <w:t>er</w:t>
      </w:r>
      <w:r>
        <w:rPr>
          <w:spacing w:val="39"/>
        </w:rPr>
        <w:t xml:space="preserve"> </w:t>
      </w:r>
      <w:r>
        <w:t>of</w:t>
      </w:r>
      <w:r>
        <w:rPr>
          <w:spacing w:val="39"/>
        </w:rPr>
        <w:t xml:space="preserve"> </w:t>
      </w:r>
      <w:r>
        <w:t>the</w:t>
      </w:r>
      <w:r>
        <w:rPr>
          <w:spacing w:val="39"/>
        </w:rPr>
        <w:t xml:space="preserve"> </w:t>
      </w:r>
      <w:r>
        <w:t>neighbouring</w:t>
      </w:r>
      <w:r>
        <w:rPr>
          <w:w w:val="99"/>
        </w:rPr>
        <w:t xml:space="preserve"> </w:t>
      </w:r>
      <w:r>
        <w:t>property</w:t>
      </w:r>
      <w:r>
        <w:rPr>
          <w:spacing w:val="-7"/>
        </w:rPr>
        <w:t xml:space="preserve"> </w:t>
      </w:r>
      <w:r>
        <w:t>and</w:t>
      </w:r>
      <w:r>
        <w:rPr>
          <w:spacing w:val="-5"/>
        </w:rPr>
        <w:t xml:space="preserve"> </w:t>
      </w:r>
      <w:r>
        <w:t>they</w:t>
      </w:r>
      <w:r>
        <w:rPr>
          <w:spacing w:val="-7"/>
        </w:rPr>
        <w:t xml:space="preserve"> </w:t>
      </w:r>
      <w:r>
        <w:t>will</w:t>
      </w:r>
      <w:r>
        <w:rPr>
          <w:spacing w:val="-5"/>
        </w:rPr>
        <w:t xml:space="preserve"> </w:t>
      </w:r>
      <w:r>
        <w:rPr>
          <w:spacing w:val="-2"/>
        </w:rPr>
        <w:t>b</w:t>
      </w:r>
      <w:r>
        <w:t>e</w:t>
      </w:r>
      <w:r>
        <w:rPr>
          <w:spacing w:val="-6"/>
        </w:rPr>
        <w:t xml:space="preserve"> </w:t>
      </w:r>
      <w:r>
        <w:t>required</w:t>
      </w:r>
      <w:r>
        <w:rPr>
          <w:spacing w:val="-6"/>
        </w:rPr>
        <w:t xml:space="preserve"> </w:t>
      </w:r>
      <w:r>
        <w:rPr>
          <w:spacing w:val="-2"/>
        </w:rPr>
        <w:t>t</w:t>
      </w:r>
      <w:r>
        <w:t>o</w:t>
      </w:r>
      <w:r>
        <w:rPr>
          <w:spacing w:val="-5"/>
        </w:rPr>
        <w:t xml:space="preserve"> </w:t>
      </w:r>
      <w:r>
        <w:t>sign</w:t>
      </w:r>
      <w:r>
        <w:rPr>
          <w:spacing w:val="-6"/>
        </w:rPr>
        <w:t xml:space="preserve"> </w:t>
      </w:r>
      <w:r>
        <w:t>the</w:t>
      </w:r>
      <w:r>
        <w:rPr>
          <w:spacing w:val="-7"/>
        </w:rPr>
        <w:t xml:space="preserve"> </w:t>
      </w:r>
      <w:r>
        <w:rPr>
          <w:spacing w:val="-1"/>
        </w:rPr>
        <w:t>a</w:t>
      </w:r>
      <w:r>
        <w:t>pplication</w:t>
      </w:r>
      <w:r>
        <w:rPr>
          <w:spacing w:val="-6"/>
        </w:rPr>
        <w:t xml:space="preserve"> </w:t>
      </w:r>
      <w:r>
        <w:t>f</w:t>
      </w:r>
      <w:r>
        <w:rPr>
          <w:spacing w:val="-1"/>
        </w:rPr>
        <w:t>o</w:t>
      </w:r>
      <w:r>
        <w:t>r</w:t>
      </w:r>
      <w:r>
        <w:rPr>
          <w:spacing w:val="2"/>
        </w:rPr>
        <w:t>m</w:t>
      </w:r>
      <w:r>
        <w:t>.</w:t>
      </w:r>
      <w:r>
        <w:rPr>
          <w:spacing w:val="-6"/>
        </w:rPr>
        <w:t xml:space="preserve"> </w:t>
      </w:r>
      <w:r>
        <w:t>If</w:t>
      </w:r>
      <w:r>
        <w:rPr>
          <w:spacing w:val="-6"/>
        </w:rPr>
        <w:t xml:space="preserve"> </w:t>
      </w:r>
      <w:r>
        <w:t>cons</w:t>
      </w:r>
      <w:r>
        <w:rPr>
          <w:spacing w:val="-1"/>
        </w:rPr>
        <w:t>e</w:t>
      </w:r>
      <w:r>
        <w:t>nt</w:t>
      </w:r>
      <w:r>
        <w:rPr>
          <w:spacing w:val="-5"/>
        </w:rPr>
        <w:t xml:space="preserve"> </w:t>
      </w:r>
      <w:r>
        <w:t>is</w:t>
      </w:r>
      <w:r>
        <w:rPr>
          <w:spacing w:val="-6"/>
        </w:rPr>
        <w:t xml:space="preserve"> </w:t>
      </w:r>
      <w:r>
        <w:t>not</w:t>
      </w:r>
      <w:r>
        <w:rPr>
          <w:spacing w:val="-7"/>
        </w:rPr>
        <w:t xml:space="preserve"> </w:t>
      </w:r>
      <w:r>
        <w:t>obtained,</w:t>
      </w:r>
      <w:r>
        <w:rPr>
          <w:spacing w:val="-6"/>
        </w:rPr>
        <w:t xml:space="preserve"> </w:t>
      </w:r>
      <w:r>
        <w:t>then</w:t>
      </w:r>
      <w:r>
        <w:rPr>
          <w:spacing w:val="-6"/>
        </w:rPr>
        <w:t xml:space="preserve"> </w:t>
      </w:r>
      <w:r>
        <w:rPr>
          <w:spacing w:val="1"/>
        </w:rPr>
        <w:t>n</w:t>
      </w:r>
      <w:r>
        <w:t>o</w:t>
      </w:r>
      <w:r>
        <w:rPr>
          <w:w w:val="99"/>
        </w:rPr>
        <w:t xml:space="preserve"> </w:t>
      </w:r>
      <w:r>
        <w:t>marking</w:t>
      </w:r>
      <w:r>
        <w:rPr>
          <w:spacing w:val="-6"/>
        </w:rPr>
        <w:t xml:space="preserve"> </w:t>
      </w:r>
      <w:r>
        <w:t>will</w:t>
      </w:r>
      <w:r>
        <w:rPr>
          <w:spacing w:val="-6"/>
        </w:rPr>
        <w:t xml:space="preserve"> </w:t>
      </w:r>
      <w:r>
        <w:t>be</w:t>
      </w:r>
      <w:r>
        <w:rPr>
          <w:spacing w:val="-7"/>
        </w:rPr>
        <w:t xml:space="preserve"> </w:t>
      </w:r>
      <w:r>
        <w:t>provided</w:t>
      </w:r>
      <w:r>
        <w:rPr>
          <w:spacing w:val="-5"/>
        </w:rPr>
        <w:t xml:space="preserve"> </w:t>
      </w:r>
      <w:r>
        <w:t>in</w:t>
      </w:r>
      <w:r>
        <w:rPr>
          <w:spacing w:val="-6"/>
        </w:rPr>
        <w:t xml:space="preserve"> </w:t>
      </w:r>
      <w:r>
        <w:t>front</w:t>
      </w:r>
      <w:r>
        <w:rPr>
          <w:spacing w:val="-6"/>
        </w:rPr>
        <w:t xml:space="preserve"> </w:t>
      </w:r>
      <w:r>
        <w:t>of</w:t>
      </w:r>
      <w:r>
        <w:rPr>
          <w:spacing w:val="-7"/>
        </w:rPr>
        <w:t xml:space="preserve"> </w:t>
      </w:r>
      <w:r>
        <w:t>ei</w:t>
      </w:r>
      <w:r>
        <w:rPr>
          <w:spacing w:val="-2"/>
        </w:rPr>
        <w:t>t</w:t>
      </w:r>
      <w:r>
        <w:t>her</w:t>
      </w:r>
      <w:r>
        <w:rPr>
          <w:spacing w:val="-5"/>
        </w:rPr>
        <w:t xml:space="preserve"> </w:t>
      </w:r>
      <w:r>
        <w:t>property.</w:t>
      </w:r>
    </w:p>
    <w:sectPr w:rsidR="00E400F1">
      <w:pgSz w:w="11908" w:h="16840"/>
      <w:pgMar w:top="1760" w:right="0" w:bottom="960" w:left="0" w:header="17" w:footer="7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76E" w:rsidRDefault="00F3376E">
      <w:r>
        <w:separator/>
      </w:r>
    </w:p>
  </w:endnote>
  <w:endnote w:type="continuationSeparator" w:id="0">
    <w:p w:rsidR="00F3376E" w:rsidRDefault="00F33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0F1" w:rsidRDefault="002D76CD">
    <w:pPr>
      <w:spacing w:line="200" w:lineRule="exact"/>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6829425</wp:posOffset>
              </wp:positionH>
              <wp:positionV relativeFrom="page">
                <wp:posOffset>10068560</wp:posOffset>
              </wp:positionV>
              <wp:extent cx="127000" cy="177800"/>
              <wp:effectExtent l="0" t="63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00F1" w:rsidRDefault="00681B93">
                          <w:pPr>
                            <w:spacing w:line="265"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2D76CD">
                            <w:rPr>
                              <w:rFonts w:ascii="Times New Roman" w:eastAsia="Times New Roman" w:hAnsi="Times New Roman" w:cs="Times New Roman"/>
                              <w:noProof/>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7.75pt;margin-top:792.8pt;width:10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" filled="f" stroked="f">
              <v:textbox inset="0,0,0,0">
                <w:txbxContent>
                  <w:p w:rsidR="00E400F1" w:rsidRDefault="00681B93">
                    <w:pPr>
                      <w:spacing w:line="265" w:lineRule="exact"/>
                      <w:ind w:left="4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2D76CD">
                      <w:rPr>
                        <w:rFonts w:ascii="Times New Roman" w:eastAsia="Times New Roman" w:hAnsi="Times New Roman" w:cs="Times New Roman"/>
                        <w:noProof/>
                        <w:sz w:val="24"/>
                        <w:szCs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76E" w:rsidRDefault="00F3376E">
      <w:r>
        <w:separator/>
      </w:r>
    </w:p>
  </w:footnote>
  <w:footnote w:type="continuationSeparator" w:id="0">
    <w:p w:rsidR="00F3376E" w:rsidRDefault="00F33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0F1" w:rsidRDefault="002D76CD">
    <w:pPr>
      <w:spacing w:line="200" w:lineRule="exact"/>
      <w:rPr>
        <w:sz w:val="20"/>
        <w:szCs w:val="20"/>
      </w:rPr>
    </w:pPr>
    <w:r>
      <w:rPr>
        <w:noProof/>
      </w:rPr>
      <w:drawing>
        <wp:anchor distT="0" distB="0" distL="114300" distR="114300" simplePos="0" relativeHeight="251657216" behindDoc="1" locked="0" layoutInCell="1" allowOverlap="1">
          <wp:simplePos x="0" y="0"/>
          <wp:positionH relativeFrom="page">
            <wp:posOffset>0</wp:posOffset>
          </wp:positionH>
          <wp:positionV relativeFrom="page">
            <wp:posOffset>10795</wp:posOffset>
          </wp:positionV>
          <wp:extent cx="7561580" cy="111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0AC9"/>
    <w:multiLevelType w:val="multilevel"/>
    <w:tmpl w:val="8E2CB448"/>
    <w:lvl w:ilvl="0">
      <w:start w:val="14"/>
      <w:numFmt w:val="decimal"/>
      <w:lvlText w:val="%1."/>
      <w:lvlJc w:val="left"/>
      <w:pPr>
        <w:ind w:hanging="360"/>
      </w:pPr>
      <w:rPr>
        <w:rFonts w:ascii="Arial" w:eastAsia="Arial" w:hAnsi="Arial" w:hint="default"/>
        <w:b/>
        <w:bCs/>
        <w:w w:val="99"/>
        <w:sz w:val="22"/>
        <w:szCs w:val="22"/>
      </w:rPr>
    </w:lvl>
    <w:lvl w:ilvl="1">
      <w:start w:val="1"/>
      <w:numFmt w:val="decimal"/>
      <w:lvlText w:val="%1.%2"/>
      <w:lvlJc w:val="left"/>
      <w:pPr>
        <w:ind w:hanging="479"/>
      </w:pPr>
      <w:rPr>
        <w:rFonts w:ascii="Arial" w:eastAsia="Arial" w:hAnsi="Arial" w:hint="default"/>
        <w:w w:val="99"/>
        <w:sz w:val="22"/>
        <w:szCs w:val="22"/>
      </w:rPr>
    </w:lvl>
    <w:lvl w:ilvl="2">
      <w:start w:val="1"/>
      <w:numFmt w:val="bullet"/>
      <w:lvlText w:val="•"/>
      <w:lvlJc w:val="left"/>
      <w:pPr>
        <w:ind w:hanging="360"/>
      </w:pPr>
      <w:rPr>
        <w:rFonts w:ascii="Arial" w:eastAsia="Arial" w:hAnsi="Arial" w:hint="default"/>
        <w:w w:val="131"/>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 w15:restartNumberingAfterBreak="0">
    <w:nsid w:val="05D276C2"/>
    <w:multiLevelType w:val="hybridMultilevel"/>
    <w:tmpl w:val="81BEC730"/>
    <w:lvl w:ilvl="0" w:tplc="F3280C36">
      <w:start w:val="1"/>
      <w:numFmt w:val="bullet"/>
      <w:lvlText w:val="•"/>
      <w:lvlJc w:val="left"/>
      <w:pPr>
        <w:ind w:hanging="360"/>
      </w:pPr>
      <w:rPr>
        <w:rFonts w:ascii="Arial" w:eastAsia="Arial" w:hAnsi="Arial" w:hint="default"/>
        <w:w w:val="131"/>
        <w:sz w:val="22"/>
        <w:szCs w:val="22"/>
      </w:rPr>
    </w:lvl>
    <w:lvl w:ilvl="1" w:tplc="D23CEBC6">
      <w:start w:val="1"/>
      <w:numFmt w:val="bullet"/>
      <w:lvlText w:val="•"/>
      <w:lvlJc w:val="left"/>
      <w:rPr>
        <w:rFonts w:hint="default"/>
      </w:rPr>
    </w:lvl>
    <w:lvl w:ilvl="2" w:tplc="BE06977E">
      <w:start w:val="1"/>
      <w:numFmt w:val="bullet"/>
      <w:lvlText w:val="•"/>
      <w:lvlJc w:val="left"/>
      <w:rPr>
        <w:rFonts w:hint="default"/>
      </w:rPr>
    </w:lvl>
    <w:lvl w:ilvl="3" w:tplc="41B05806">
      <w:start w:val="1"/>
      <w:numFmt w:val="bullet"/>
      <w:lvlText w:val="•"/>
      <w:lvlJc w:val="left"/>
      <w:rPr>
        <w:rFonts w:hint="default"/>
      </w:rPr>
    </w:lvl>
    <w:lvl w:ilvl="4" w:tplc="792AC1A8">
      <w:start w:val="1"/>
      <w:numFmt w:val="bullet"/>
      <w:lvlText w:val="•"/>
      <w:lvlJc w:val="left"/>
      <w:rPr>
        <w:rFonts w:hint="default"/>
      </w:rPr>
    </w:lvl>
    <w:lvl w:ilvl="5" w:tplc="E14832FA">
      <w:start w:val="1"/>
      <w:numFmt w:val="bullet"/>
      <w:lvlText w:val="•"/>
      <w:lvlJc w:val="left"/>
      <w:rPr>
        <w:rFonts w:hint="default"/>
      </w:rPr>
    </w:lvl>
    <w:lvl w:ilvl="6" w:tplc="2A624952">
      <w:start w:val="1"/>
      <w:numFmt w:val="bullet"/>
      <w:lvlText w:val="•"/>
      <w:lvlJc w:val="left"/>
      <w:rPr>
        <w:rFonts w:hint="default"/>
      </w:rPr>
    </w:lvl>
    <w:lvl w:ilvl="7" w:tplc="2EFAA2D6">
      <w:start w:val="1"/>
      <w:numFmt w:val="bullet"/>
      <w:lvlText w:val="•"/>
      <w:lvlJc w:val="left"/>
      <w:rPr>
        <w:rFonts w:hint="default"/>
      </w:rPr>
    </w:lvl>
    <w:lvl w:ilvl="8" w:tplc="9402BDE2">
      <w:start w:val="1"/>
      <w:numFmt w:val="bullet"/>
      <w:lvlText w:val="•"/>
      <w:lvlJc w:val="left"/>
      <w:rPr>
        <w:rFonts w:hint="default"/>
      </w:rPr>
    </w:lvl>
  </w:abstractNum>
  <w:abstractNum w:abstractNumId="2" w15:restartNumberingAfterBreak="0">
    <w:nsid w:val="139A40B5"/>
    <w:multiLevelType w:val="hybridMultilevel"/>
    <w:tmpl w:val="493871DA"/>
    <w:lvl w:ilvl="0" w:tplc="20B659FC">
      <w:start w:val="1"/>
      <w:numFmt w:val="bullet"/>
      <w:lvlText w:val="•"/>
      <w:lvlJc w:val="left"/>
      <w:pPr>
        <w:ind w:hanging="208"/>
      </w:pPr>
      <w:rPr>
        <w:rFonts w:ascii="Arial" w:eastAsia="Arial" w:hAnsi="Arial" w:hint="default"/>
        <w:w w:val="131"/>
        <w:sz w:val="22"/>
        <w:szCs w:val="22"/>
      </w:rPr>
    </w:lvl>
    <w:lvl w:ilvl="1" w:tplc="7EA4C48C">
      <w:start w:val="1"/>
      <w:numFmt w:val="bullet"/>
      <w:lvlText w:val="•"/>
      <w:lvlJc w:val="left"/>
      <w:rPr>
        <w:rFonts w:hint="default"/>
      </w:rPr>
    </w:lvl>
    <w:lvl w:ilvl="2" w:tplc="E25461EC">
      <w:start w:val="1"/>
      <w:numFmt w:val="bullet"/>
      <w:lvlText w:val="•"/>
      <w:lvlJc w:val="left"/>
      <w:rPr>
        <w:rFonts w:hint="default"/>
      </w:rPr>
    </w:lvl>
    <w:lvl w:ilvl="3" w:tplc="FA6CB750">
      <w:start w:val="1"/>
      <w:numFmt w:val="bullet"/>
      <w:lvlText w:val="•"/>
      <w:lvlJc w:val="left"/>
      <w:rPr>
        <w:rFonts w:hint="default"/>
      </w:rPr>
    </w:lvl>
    <w:lvl w:ilvl="4" w:tplc="E8862442">
      <w:start w:val="1"/>
      <w:numFmt w:val="bullet"/>
      <w:lvlText w:val="•"/>
      <w:lvlJc w:val="left"/>
      <w:rPr>
        <w:rFonts w:hint="default"/>
      </w:rPr>
    </w:lvl>
    <w:lvl w:ilvl="5" w:tplc="39FC0B9C">
      <w:start w:val="1"/>
      <w:numFmt w:val="bullet"/>
      <w:lvlText w:val="•"/>
      <w:lvlJc w:val="left"/>
      <w:rPr>
        <w:rFonts w:hint="default"/>
      </w:rPr>
    </w:lvl>
    <w:lvl w:ilvl="6" w:tplc="C42A07E8">
      <w:start w:val="1"/>
      <w:numFmt w:val="bullet"/>
      <w:lvlText w:val="•"/>
      <w:lvlJc w:val="left"/>
      <w:rPr>
        <w:rFonts w:hint="default"/>
      </w:rPr>
    </w:lvl>
    <w:lvl w:ilvl="7" w:tplc="88E4F288">
      <w:start w:val="1"/>
      <w:numFmt w:val="bullet"/>
      <w:lvlText w:val="•"/>
      <w:lvlJc w:val="left"/>
      <w:rPr>
        <w:rFonts w:hint="default"/>
      </w:rPr>
    </w:lvl>
    <w:lvl w:ilvl="8" w:tplc="0450C390">
      <w:start w:val="1"/>
      <w:numFmt w:val="bullet"/>
      <w:lvlText w:val="•"/>
      <w:lvlJc w:val="left"/>
      <w:rPr>
        <w:rFonts w:hint="default"/>
      </w:rPr>
    </w:lvl>
  </w:abstractNum>
  <w:abstractNum w:abstractNumId="3" w15:restartNumberingAfterBreak="0">
    <w:nsid w:val="345A0FFE"/>
    <w:multiLevelType w:val="hybridMultilevel"/>
    <w:tmpl w:val="885820A4"/>
    <w:lvl w:ilvl="0" w:tplc="79ECD1F0">
      <w:start w:val="1"/>
      <w:numFmt w:val="bullet"/>
      <w:lvlText w:val="•"/>
      <w:lvlJc w:val="left"/>
      <w:pPr>
        <w:ind w:hanging="360"/>
      </w:pPr>
      <w:rPr>
        <w:rFonts w:ascii="Arial" w:eastAsia="Arial" w:hAnsi="Arial" w:hint="default"/>
        <w:w w:val="131"/>
        <w:sz w:val="22"/>
        <w:szCs w:val="22"/>
      </w:rPr>
    </w:lvl>
    <w:lvl w:ilvl="1" w:tplc="66EE4E80">
      <w:start w:val="1"/>
      <w:numFmt w:val="bullet"/>
      <w:lvlText w:val="•"/>
      <w:lvlJc w:val="left"/>
      <w:rPr>
        <w:rFonts w:hint="default"/>
      </w:rPr>
    </w:lvl>
    <w:lvl w:ilvl="2" w:tplc="E5FCAA54">
      <w:start w:val="1"/>
      <w:numFmt w:val="bullet"/>
      <w:lvlText w:val="•"/>
      <w:lvlJc w:val="left"/>
      <w:rPr>
        <w:rFonts w:hint="default"/>
      </w:rPr>
    </w:lvl>
    <w:lvl w:ilvl="3" w:tplc="E7E0321C">
      <w:start w:val="1"/>
      <w:numFmt w:val="bullet"/>
      <w:lvlText w:val="•"/>
      <w:lvlJc w:val="left"/>
      <w:rPr>
        <w:rFonts w:hint="default"/>
      </w:rPr>
    </w:lvl>
    <w:lvl w:ilvl="4" w:tplc="CB70004E">
      <w:start w:val="1"/>
      <w:numFmt w:val="bullet"/>
      <w:lvlText w:val="•"/>
      <w:lvlJc w:val="left"/>
      <w:rPr>
        <w:rFonts w:hint="default"/>
      </w:rPr>
    </w:lvl>
    <w:lvl w:ilvl="5" w:tplc="E71CA78C">
      <w:start w:val="1"/>
      <w:numFmt w:val="bullet"/>
      <w:lvlText w:val="•"/>
      <w:lvlJc w:val="left"/>
      <w:rPr>
        <w:rFonts w:hint="default"/>
      </w:rPr>
    </w:lvl>
    <w:lvl w:ilvl="6" w:tplc="2B166A2C">
      <w:start w:val="1"/>
      <w:numFmt w:val="bullet"/>
      <w:lvlText w:val="•"/>
      <w:lvlJc w:val="left"/>
      <w:rPr>
        <w:rFonts w:hint="default"/>
      </w:rPr>
    </w:lvl>
    <w:lvl w:ilvl="7" w:tplc="7D383DEE">
      <w:start w:val="1"/>
      <w:numFmt w:val="bullet"/>
      <w:lvlText w:val="•"/>
      <w:lvlJc w:val="left"/>
      <w:rPr>
        <w:rFonts w:hint="default"/>
      </w:rPr>
    </w:lvl>
    <w:lvl w:ilvl="8" w:tplc="2DCA1760">
      <w:start w:val="1"/>
      <w:numFmt w:val="bullet"/>
      <w:lvlText w:val="•"/>
      <w:lvlJc w:val="left"/>
      <w:rPr>
        <w:rFonts w:hint="default"/>
      </w:rPr>
    </w:lvl>
  </w:abstractNum>
  <w:abstractNum w:abstractNumId="4" w15:restartNumberingAfterBreak="0">
    <w:nsid w:val="594E516A"/>
    <w:multiLevelType w:val="hybridMultilevel"/>
    <w:tmpl w:val="0C044178"/>
    <w:lvl w:ilvl="0" w:tplc="F8F0D4CA">
      <w:start w:val="1"/>
      <w:numFmt w:val="lowerLetter"/>
      <w:lvlText w:val="%1)"/>
      <w:lvlJc w:val="left"/>
      <w:pPr>
        <w:ind w:hanging="360"/>
      </w:pPr>
      <w:rPr>
        <w:rFonts w:ascii="Arial" w:eastAsia="Arial" w:hAnsi="Arial" w:hint="default"/>
        <w:w w:val="99"/>
        <w:sz w:val="22"/>
        <w:szCs w:val="22"/>
      </w:rPr>
    </w:lvl>
    <w:lvl w:ilvl="1" w:tplc="00389B34">
      <w:start w:val="1"/>
      <w:numFmt w:val="decimal"/>
      <w:lvlText w:val="%2."/>
      <w:lvlJc w:val="left"/>
      <w:pPr>
        <w:ind w:hanging="360"/>
      </w:pPr>
      <w:rPr>
        <w:rFonts w:ascii="Arial" w:eastAsia="Arial" w:hAnsi="Arial" w:hint="default"/>
        <w:b/>
        <w:bCs/>
        <w:w w:val="99"/>
        <w:sz w:val="22"/>
        <w:szCs w:val="22"/>
      </w:rPr>
    </w:lvl>
    <w:lvl w:ilvl="2" w:tplc="A7D2C03A">
      <w:start w:val="1"/>
      <w:numFmt w:val="lowerLetter"/>
      <w:lvlText w:val="%3)"/>
      <w:lvlJc w:val="left"/>
      <w:pPr>
        <w:ind w:hanging="720"/>
      </w:pPr>
      <w:rPr>
        <w:rFonts w:ascii="Arial" w:eastAsia="Arial" w:hAnsi="Arial" w:hint="default"/>
        <w:w w:val="99"/>
        <w:sz w:val="22"/>
        <w:szCs w:val="22"/>
      </w:rPr>
    </w:lvl>
    <w:lvl w:ilvl="3" w:tplc="F14C9D28">
      <w:start w:val="1"/>
      <w:numFmt w:val="bullet"/>
      <w:lvlText w:val="•"/>
      <w:lvlJc w:val="left"/>
      <w:rPr>
        <w:rFonts w:hint="default"/>
      </w:rPr>
    </w:lvl>
    <w:lvl w:ilvl="4" w:tplc="73B20662">
      <w:start w:val="1"/>
      <w:numFmt w:val="bullet"/>
      <w:lvlText w:val="•"/>
      <w:lvlJc w:val="left"/>
      <w:rPr>
        <w:rFonts w:hint="default"/>
      </w:rPr>
    </w:lvl>
    <w:lvl w:ilvl="5" w:tplc="1E9488AC">
      <w:start w:val="1"/>
      <w:numFmt w:val="bullet"/>
      <w:lvlText w:val="•"/>
      <w:lvlJc w:val="left"/>
      <w:rPr>
        <w:rFonts w:hint="default"/>
      </w:rPr>
    </w:lvl>
    <w:lvl w:ilvl="6" w:tplc="A6E8867A">
      <w:start w:val="1"/>
      <w:numFmt w:val="bullet"/>
      <w:lvlText w:val="•"/>
      <w:lvlJc w:val="left"/>
      <w:rPr>
        <w:rFonts w:hint="default"/>
      </w:rPr>
    </w:lvl>
    <w:lvl w:ilvl="7" w:tplc="6EEA6F74">
      <w:start w:val="1"/>
      <w:numFmt w:val="bullet"/>
      <w:lvlText w:val="•"/>
      <w:lvlJc w:val="left"/>
      <w:rPr>
        <w:rFonts w:hint="default"/>
      </w:rPr>
    </w:lvl>
    <w:lvl w:ilvl="8" w:tplc="30FEC802">
      <w:start w:val="1"/>
      <w:numFmt w:val="bullet"/>
      <w:lvlText w:val="•"/>
      <w:lvlJc w:val="left"/>
      <w:rPr>
        <w:rFonts w:hint="default"/>
      </w:rPr>
    </w:lvl>
  </w:abstractNum>
  <w:abstractNum w:abstractNumId="5" w15:restartNumberingAfterBreak="0">
    <w:nsid w:val="5B9066B3"/>
    <w:multiLevelType w:val="hybridMultilevel"/>
    <w:tmpl w:val="6BECDCC6"/>
    <w:lvl w:ilvl="0" w:tplc="1F0C958A">
      <w:start w:val="1"/>
      <w:numFmt w:val="bullet"/>
      <w:lvlText w:val="•"/>
      <w:lvlJc w:val="left"/>
      <w:pPr>
        <w:ind w:hanging="360"/>
      </w:pPr>
      <w:rPr>
        <w:rFonts w:ascii="Arial" w:eastAsia="Arial" w:hAnsi="Arial" w:hint="default"/>
        <w:w w:val="131"/>
        <w:sz w:val="23"/>
        <w:szCs w:val="23"/>
      </w:rPr>
    </w:lvl>
    <w:lvl w:ilvl="1" w:tplc="346A2A9A">
      <w:start w:val="1"/>
      <w:numFmt w:val="bullet"/>
      <w:lvlText w:val="•"/>
      <w:lvlJc w:val="left"/>
      <w:rPr>
        <w:rFonts w:hint="default"/>
      </w:rPr>
    </w:lvl>
    <w:lvl w:ilvl="2" w:tplc="AC12C14E">
      <w:start w:val="1"/>
      <w:numFmt w:val="bullet"/>
      <w:lvlText w:val="•"/>
      <w:lvlJc w:val="left"/>
      <w:rPr>
        <w:rFonts w:hint="default"/>
      </w:rPr>
    </w:lvl>
    <w:lvl w:ilvl="3" w:tplc="7A3A7EFE">
      <w:start w:val="1"/>
      <w:numFmt w:val="bullet"/>
      <w:lvlText w:val="•"/>
      <w:lvlJc w:val="left"/>
      <w:rPr>
        <w:rFonts w:hint="default"/>
      </w:rPr>
    </w:lvl>
    <w:lvl w:ilvl="4" w:tplc="52109206">
      <w:start w:val="1"/>
      <w:numFmt w:val="bullet"/>
      <w:lvlText w:val="•"/>
      <w:lvlJc w:val="left"/>
      <w:rPr>
        <w:rFonts w:hint="default"/>
      </w:rPr>
    </w:lvl>
    <w:lvl w:ilvl="5" w:tplc="7BFE5298">
      <w:start w:val="1"/>
      <w:numFmt w:val="bullet"/>
      <w:lvlText w:val="•"/>
      <w:lvlJc w:val="left"/>
      <w:rPr>
        <w:rFonts w:hint="default"/>
      </w:rPr>
    </w:lvl>
    <w:lvl w:ilvl="6" w:tplc="0090170E">
      <w:start w:val="1"/>
      <w:numFmt w:val="bullet"/>
      <w:lvlText w:val="•"/>
      <w:lvlJc w:val="left"/>
      <w:rPr>
        <w:rFonts w:hint="default"/>
      </w:rPr>
    </w:lvl>
    <w:lvl w:ilvl="7" w:tplc="C892055C">
      <w:start w:val="1"/>
      <w:numFmt w:val="bullet"/>
      <w:lvlText w:val="•"/>
      <w:lvlJc w:val="left"/>
      <w:rPr>
        <w:rFonts w:hint="default"/>
      </w:rPr>
    </w:lvl>
    <w:lvl w:ilvl="8" w:tplc="E8F6B81C">
      <w:start w:val="1"/>
      <w:numFmt w:val="bullet"/>
      <w:lvlText w:val="•"/>
      <w:lvlJc w:val="left"/>
      <w:rPr>
        <w:rFonts w:hint="default"/>
      </w:rPr>
    </w:lvl>
  </w:abstractNum>
  <w:abstractNum w:abstractNumId="6" w15:restartNumberingAfterBreak="0">
    <w:nsid w:val="6F1C49A2"/>
    <w:multiLevelType w:val="hybridMultilevel"/>
    <w:tmpl w:val="413C1CDA"/>
    <w:lvl w:ilvl="0" w:tplc="5FA49A14">
      <w:start w:val="11"/>
      <w:numFmt w:val="decimal"/>
      <w:lvlText w:val="%1."/>
      <w:lvlJc w:val="left"/>
      <w:pPr>
        <w:ind w:hanging="360"/>
      </w:pPr>
      <w:rPr>
        <w:rFonts w:ascii="Arial" w:eastAsia="Arial" w:hAnsi="Arial" w:hint="default"/>
        <w:w w:val="99"/>
        <w:sz w:val="22"/>
        <w:szCs w:val="22"/>
      </w:rPr>
    </w:lvl>
    <w:lvl w:ilvl="1" w:tplc="915026A8">
      <w:start w:val="1"/>
      <w:numFmt w:val="bullet"/>
      <w:lvlText w:val="•"/>
      <w:lvlJc w:val="left"/>
      <w:pPr>
        <w:ind w:hanging="360"/>
      </w:pPr>
      <w:rPr>
        <w:rFonts w:ascii="Arial" w:eastAsia="Arial" w:hAnsi="Arial" w:hint="default"/>
        <w:w w:val="131"/>
        <w:sz w:val="22"/>
        <w:szCs w:val="22"/>
      </w:rPr>
    </w:lvl>
    <w:lvl w:ilvl="2" w:tplc="8208F0A8">
      <w:start w:val="1"/>
      <w:numFmt w:val="bullet"/>
      <w:lvlText w:val="•"/>
      <w:lvlJc w:val="left"/>
      <w:rPr>
        <w:rFonts w:hint="default"/>
      </w:rPr>
    </w:lvl>
    <w:lvl w:ilvl="3" w:tplc="EE002130">
      <w:start w:val="1"/>
      <w:numFmt w:val="bullet"/>
      <w:lvlText w:val="•"/>
      <w:lvlJc w:val="left"/>
      <w:rPr>
        <w:rFonts w:hint="default"/>
      </w:rPr>
    </w:lvl>
    <w:lvl w:ilvl="4" w:tplc="9886DEFA">
      <w:start w:val="1"/>
      <w:numFmt w:val="bullet"/>
      <w:lvlText w:val="•"/>
      <w:lvlJc w:val="left"/>
      <w:rPr>
        <w:rFonts w:hint="default"/>
      </w:rPr>
    </w:lvl>
    <w:lvl w:ilvl="5" w:tplc="C7382A90">
      <w:start w:val="1"/>
      <w:numFmt w:val="bullet"/>
      <w:lvlText w:val="•"/>
      <w:lvlJc w:val="left"/>
      <w:rPr>
        <w:rFonts w:hint="default"/>
      </w:rPr>
    </w:lvl>
    <w:lvl w:ilvl="6" w:tplc="2A7C5E24">
      <w:start w:val="1"/>
      <w:numFmt w:val="bullet"/>
      <w:lvlText w:val="•"/>
      <w:lvlJc w:val="left"/>
      <w:rPr>
        <w:rFonts w:hint="default"/>
      </w:rPr>
    </w:lvl>
    <w:lvl w:ilvl="7" w:tplc="127EACA0">
      <w:start w:val="1"/>
      <w:numFmt w:val="bullet"/>
      <w:lvlText w:val="•"/>
      <w:lvlJc w:val="left"/>
      <w:rPr>
        <w:rFonts w:hint="default"/>
      </w:rPr>
    </w:lvl>
    <w:lvl w:ilvl="8" w:tplc="25F456CE">
      <w:start w:val="1"/>
      <w:numFmt w:val="bullet"/>
      <w:lvlText w:val="•"/>
      <w:lvlJc w:val="left"/>
      <w:rPr>
        <w:rFonts w:hint="default"/>
      </w:rPr>
    </w:lvl>
  </w:abstractNum>
  <w:abstractNum w:abstractNumId="7" w15:restartNumberingAfterBreak="0">
    <w:nsid w:val="716E48D7"/>
    <w:multiLevelType w:val="hybridMultilevel"/>
    <w:tmpl w:val="6B680E3E"/>
    <w:lvl w:ilvl="0" w:tplc="C93EF04E">
      <w:start w:val="12"/>
      <w:numFmt w:val="decimal"/>
      <w:lvlText w:val="%1."/>
      <w:lvlJc w:val="left"/>
      <w:pPr>
        <w:ind w:hanging="360"/>
      </w:pPr>
      <w:rPr>
        <w:rFonts w:ascii="Arial" w:eastAsia="Arial" w:hAnsi="Arial" w:hint="default"/>
        <w:b/>
        <w:bCs/>
        <w:w w:val="99"/>
        <w:sz w:val="22"/>
        <w:szCs w:val="22"/>
      </w:rPr>
    </w:lvl>
    <w:lvl w:ilvl="1" w:tplc="9BDE1804">
      <w:start w:val="1"/>
      <w:numFmt w:val="bullet"/>
      <w:lvlText w:val="•"/>
      <w:lvlJc w:val="left"/>
      <w:pPr>
        <w:ind w:hanging="360"/>
      </w:pPr>
      <w:rPr>
        <w:rFonts w:ascii="Arial" w:eastAsia="Arial" w:hAnsi="Arial" w:hint="default"/>
        <w:w w:val="131"/>
        <w:sz w:val="22"/>
        <w:szCs w:val="22"/>
      </w:rPr>
    </w:lvl>
    <w:lvl w:ilvl="2" w:tplc="B3EE3B72">
      <w:start w:val="1"/>
      <w:numFmt w:val="bullet"/>
      <w:lvlText w:val="•"/>
      <w:lvlJc w:val="left"/>
      <w:rPr>
        <w:rFonts w:hint="default"/>
      </w:rPr>
    </w:lvl>
    <w:lvl w:ilvl="3" w:tplc="1660D32C">
      <w:start w:val="1"/>
      <w:numFmt w:val="bullet"/>
      <w:lvlText w:val="•"/>
      <w:lvlJc w:val="left"/>
      <w:rPr>
        <w:rFonts w:hint="default"/>
      </w:rPr>
    </w:lvl>
    <w:lvl w:ilvl="4" w:tplc="B8A65210">
      <w:start w:val="1"/>
      <w:numFmt w:val="bullet"/>
      <w:lvlText w:val="•"/>
      <w:lvlJc w:val="left"/>
      <w:rPr>
        <w:rFonts w:hint="default"/>
      </w:rPr>
    </w:lvl>
    <w:lvl w:ilvl="5" w:tplc="930E2D2E">
      <w:start w:val="1"/>
      <w:numFmt w:val="bullet"/>
      <w:lvlText w:val="•"/>
      <w:lvlJc w:val="left"/>
      <w:rPr>
        <w:rFonts w:hint="default"/>
      </w:rPr>
    </w:lvl>
    <w:lvl w:ilvl="6" w:tplc="9AF099E0">
      <w:start w:val="1"/>
      <w:numFmt w:val="bullet"/>
      <w:lvlText w:val="•"/>
      <w:lvlJc w:val="left"/>
      <w:rPr>
        <w:rFonts w:hint="default"/>
      </w:rPr>
    </w:lvl>
    <w:lvl w:ilvl="7" w:tplc="B832E8DC">
      <w:start w:val="1"/>
      <w:numFmt w:val="bullet"/>
      <w:lvlText w:val="•"/>
      <w:lvlJc w:val="left"/>
      <w:rPr>
        <w:rFonts w:hint="default"/>
      </w:rPr>
    </w:lvl>
    <w:lvl w:ilvl="8" w:tplc="D39A3EA0">
      <w:start w:val="1"/>
      <w:numFmt w:val="bullet"/>
      <w:lvlText w:val="•"/>
      <w:lvlJc w:val="left"/>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F1"/>
    <w:rsid w:val="0005248F"/>
    <w:rsid w:val="002D76CD"/>
    <w:rsid w:val="003D6133"/>
    <w:rsid w:val="003F52EC"/>
    <w:rsid w:val="00431531"/>
    <w:rsid w:val="00444B74"/>
    <w:rsid w:val="004561F5"/>
    <w:rsid w:val="00681B93"/>
    <w:rsid w:val="006B5755"/>
    <w:rsid w:val="009122D7"/>
    <w:rsid w:val="00A107E2"/>
    <w:rsid w:val="00A31434"/>
    <w:rsid w:val="00A65A86"/>
    <w:rsid w:val="00CD5479"/>
    <w:rsid w:val="00E36FF7"/>
    <w:rsid w:val="00E400F1"/>
    <w:rsid w:val="00F33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A7B2E"/>
  <w15:docId w15:val="{606A54BF-DCEB-4166-B63E-A6395B45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210" w:hanging="360"/>
      <w:outlineLvl w:val="0"/>
    </w:pPr>
    <w:rPr>
      <w:rFonts w:ascii="Arial" w:eastAsia="Arial" w:hAnsi="Arial"/>
      <w:sz w:val="23"/>
      <w:szCs w:val="23"/>
    </w:rPr>
  </w:style>
  <w:style w:type="paragraph" w:styleId="Heading2">
    <w:name w:val="heading 2"/>
    <w:basedOn w:val="Normal"/>
    <w:uiPriority w:val="1"/>
    <w:qFormat/>
    <w:pPr>
      <w:ind w:left="1210" w:hanging="36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7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41573">
      <w:bodyDiv w:val="1"/>
      <w:marLeft w:val="0"/>
      <w:marRight w:val="0"/>
      <w:marTop w:val="0"/>
      <w:marBottom w:val="0"/>
      <w:divBdr>
        <w:top w:val="none" w:sz="0" w:space="0" w:color="auto"/>
        <w:left w:val="none" w:sz="0" w:space="0" w:color="auto"/>
        <w:bottom w:val="none" w:sz="0" w:space="0" w:color="auto"/>
        <w:right w:val="none" w:sz="0" w:space="0" w:color="auto"/>
      </w:divBdr>
    </w:div>
    <w:div w:id="98719777">
      <w:bodyDiv w:val="1"/>
      <w:marLeft w:val="0"/>
      <w:marRight w:val="0"/>
      <w:marTop w:val="0"/>
      <w:marBottom w:val="0"/>
      <w:divBdr>
        <w:top w:val="none" w:sz="0" w:space="0" w:color="auto"/>
        <w:left w:val="none" w:sz="0" w:space="0" w:color="auto"/>
        <w:bottom w:val="none" w:sz="0" w:space="0" w:color="auto"/>
        <w:right w:val="none" w:sz="0" w:space="0" w:color="auto"/>
      </w:divBdr>
    </w:div>
    <w:div w:id="174346590">
      <w:bodyDiv w:val="1"/>
      <w:marLeft w:val="0"/>
      <w:marRight w:val="0"/>
      <w:marTop w:val="0"/>
      <w:marBottom w:val="0"/>
      <w:divBdr>
        <w:top w:val="none" w:sz="0" w:space="0" w:color="auto"/>
        <w:left w:val="none" w:sz="0" w:space="0" w:color="auto"/>
        <w:bottom w:val="none" w:sz="0" w:space="0" w:color="auto"/>
        <w:right w:val="none" w:sz="0" w:space="0" w:color="auto"/>
      </w:divBdr>
    </w:div>
    <w:div w:id="317196760">
      <w:bodyDiv w:val="1"/>
      <w:marLeft w:val="0"/>
      <w:marRight w:val="0"/>
      <w:marTop w:val="0"/>
      <w:marBottom w:val="0"/>
      <w:divBdr>
        <w:top w:val="none" w:sz="0" w:space="0" w:color="auto"/>
        <w:left w:val="none" w:sz="0" w:space="0" w:color="auto"/>
        <w:bottom w:val="none" w:sz="0" w:space="0" w:color="auto"/>
        <w:right w:val="none" w:sz="0" w:space="0" w:color="auto"/>
      </w:divBdr>
    </w:div>
    <w:div w:id="417679282">
      <w:bodyDiv w:val="1"/>
      <w:marLeft w:val="0"/>
      <w:marRight w:val="0"/>
      <w:marTop w:val="0"/>
      <w:marBottom w:val="0"/>
      <w:divBdr>
        <w:top w:val="none" w:sz="0" w:space="0" w:color="auto"/>
        <w:left w:val="none" w:sz="0" w:space="0" w:color="auto"/>
        <w:bottom w:val="none" w:sz="0" w:space="0" w:color="auto"/>
        <w:right w:val="none" w:sz="0" w:space="0" w:color="auto"/>
      </w:divBdr>
    </w:div>
    <w:div w:id="1323776555">
      <w:bodyDiv w:val="1"/>
      <w:marLeft w:val="0"/>
      <w:marRight w:val="0"/>
      <w:marTop w:val="0"/>
      <w:marBottom w:val="0"/>
      <w:divBdr>
        <w:top w:val="none" w:sz="0" w:space="0" w:color="auto"/>
        <w:left w:val="none" w:sz="0" w:space="0" w:color="auto"/>
        <w:bottom w:val="none" w:sz="0" w:space="0" w:color="auto"/>
        <w:right w:val="none" w:sz="0" w:space="0" w:color="auto"/>
      </w:divBdr>
    </w:div>
    <w:div w:id="1403023047">
      <w:bodyDiv w:val="1"/>
      <w:marLeft w:val="0"/>
      <w:marRight w:val="0"/>
      <w:marTop w:val="0"/>
      <w:marBottom w:val="0"/>
      <w:divBdr>
        <w:top w:val="none" w:sz="0" w:space="0" w:color="auto"/>
        <w:left w:val="none" w:sz="0" w:space="0" w:color="auto"/>
        <w:bottom w:val="none" w:sz="0" w:space="0" w:color="auto"/>
        <w:right w:val="none" w:sz="0" w:space="0" w:color="auto"/>
      </w:divBdr>
    </w:div>
    <w:div w:id="1792941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3787</Words>
  <Characters>21590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Khan, Haris</dc:creator>
  <cp:lastModifiedBy>Young, Veronica (CGD)</cp:lastModifiedBy>
  <cp:revision>3</cp:revision>
  <dcterms:created xsi:type="dcterms:W3CDTF">2020-07-23T15:38:00Z</dcterms:created>
  <dcterms:modified xsi:type="dcterms:W3CDTF">2020-07-23T15:38:00Z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2019-04-04T00:00:00Z</vt:filetime>
  </property>
  <property fmtid="{D5CDD505-2E9C-101B-9397-08002B2CF9AE}" pid="3" name="LastSaved">
    <vt:filetime>2020-05-26T00:00:00Z</vt:filetime>
  </property>
  <property fmtid="{D5CDD505-2E9C-101B-9397-08002B2CF9AE}" pid="4" name="_NewReviewCycle">
    <vt:lpwstr/>
  </property>
</Properties>
</file>